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939" w:rsidRDefault="00870939" w:rsidP="00870939">
      <w:pPr>
        <w:spacing w:line="580" w:lineRule="exact"/>
        <w:jc w:val="left"/>
        <w:rPr>
          <w:rFonts w:ascii="仿宋_GB2312" w:eastAsia="仿宋_GB2312" w:hAnsi="仿宋_GB2312" w:cs="仿宋_GB2312"/>
          <w:spacing w:val="-4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4"/>
          <w:sz w:val="32"/>
          <w:szCs w:val="32"/>
        </w:rPr>
        <w:t>附件4</w:t>
      </w:r>
    </w:p>
    <w:p w:rsidR="00870939" w:rsidRDefault="00870939" w:rsidP="00870939">
      <w:pPr>
        <w:pStyle w:val="a0"/>
        <w:spacing w:line="580" w:lineRule="exact"/>
      </w:pPr>
    </w:p>
    <w:p w:rsidR="00870939" w:rsidRDefault="00870939" w:rsidP="00870939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spacing w:val="6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pacing w:val="6"/>
          <w:sz w:val="44"/>
          <w:szCs w:val="44"/>
        </w:rPr>
        <w:t>2023年度部门整体支出绩效自评表</w:t>
      </w:r>
    </w:p>
    <w:p w:rsidR="00870939" w:rsidRDefault="00870939" w:rsidP="00870939">
      <w:pPr>
        <w:spacing w:line="132" w:lineRule="exact"/>
      </w:pPr>
    </w:p>
    <w:tbl>
      <w:tblPr>
        <w:tblStyle w:val="TableNormal"/>
        <w:tblW w:w="5023" w:type="pct"/>
        <w:jc w:val="center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811"/>
        <w:gridCol w:w="969"/>
        <w:gridCol w:w="922"/>
        <w:gridCol w:w="50"/>
        <w:gridCol w:w="950"/>
        <w:gridCol w:w="22"/>
        <w:gridCol w:w="997"/>
        <w:gridCol w:w="947"/>
        <w:gridCol w:w="683"/>
        <w:gridCol w:w="706"/>
        <w:gridCol w:w="1293"/>
      </w:tblGrid>
      <w:tr w:rsidR="00870939" w:rsidTr="00485063">
        <w:trPr>
          <w:trHeight w:val="901"/>
          <w:jc w:val="center"/>
        </w:trPr>
        <w:tc>
          <w:tcPr>
            <w:tcW w:w="1617" w:type="pct"/>
            <w:gridSpan w:val="3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省级预算部门、单位名称</w:t>
            </w:r>
          </w:p>
        </w:tc>
        <w:tc>
          <w:tcPr>
            <w:tcW w:w="3382" w:type="pct"/>
            <w:gridSpan w:val="8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华容县</w:t>
            </w:r>
            <w:r w:rsidR="00996C30">
              <w:rPr>
                <w:rFonts w:asciiTheme="minorEastAsia" w:eastAsiaTheme="minorEastAsia" w:hAnsiTheme="minorEastAsia" w:cstheme="minorEastAsia" w:hint="eastAsia"/>
                <w:szCs w:val="21"/>
              </w:rPr>
              <w:t>城兴小学</w:t>
            </w:r>
          </w:p>
        </w:tc>
      </w:tr>
      <w:tr w:rsidR="00870939" w:rsidTr="00485063">
        <w:trPr>
          <w:trHeight w:val="820"/>
          <w:jc w:val="center"/>
        </w:trPr>
        <w:tc>
          <w:tcPr>
            <w:tcW w:w="485" w:type="pct"/>
            <w:vMerge w:val="restart"/>
            <w:tcBorders>
              <w:bottom w:val="nil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年度预算申请（万元）</w:t>
            </w:r>
          </w:p>
        </w:tc>
        <w:tc>
          <w:tcPr>
            <w:tcW w:w="1131" w:type="pct"/>
            <w:gridSpan w:val="2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99" w:type="pct"/>
            <w:gridSpan w:val="2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年初</w:t>
            </w:r>
          </w:p>
          <w:p w:rsidR="00870939" w:rsidRDefault="00870939" w:rsidP="00485063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预算数</w:t>
            </w:r>
          </w:p>
        </w:tc>
        <w:tc>
          <w:tcPr>
            <w:tcW w:w="609" w:type="pct"/>
            <w:gridSpan w:val="2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全年</w:t>
            </w:r>
          </w:p>
          <w:p w:rsidR="00870939" w:rsidRDefault="00870939" w:rsidP="00485063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预算数</w:t>
            </w:r>
          </w:p>
        </w:tc>
        <w:tc>
          <w:tcPr>
            <w:tcW w:w="567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全年</w:t>
            </w:r>
          </w:p>
          <w:p w:rsidR="00870939" w:rsidRDefault="00870939" w:rsidP="00485063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执行数</w:t>
            </w:r>
          </w:p>
        </w:tc>
        <w:tc>
          <w:tcPr>
            <w:tcW w:w="409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分值</w:t>
            </w:r>
          </w:p>
        </w:tc>
        <w:tc>
          <w:tcPr>
            <w:tcW w:w="423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执行率</w:t>
            </w:r>
          </w:p>
        </w:tc>
        <w:tc>
          <w:tcPr>
            <w:tcW w:w="774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自评得分</w:t>
            </w:r>
          </w:p>
        </w:tc>
      </w:tr>
      <w:tr w:rsidR="00870939" w:rsidTr="00485063">
        <w:trPr>
          <w:trHeight w:val="520"/>
          <w:jc w:val="center"/>
        </w:trPr>
        <w:tc>
          <w:tcPr>
            <w:tcW w:w="485" w:type="pct"/>
            <w:vMerge/>
            <w:tcBorders>
              <w:top w:val="nil"/>
              <w:bottom w:val="nil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131" w:type="pct"/>
            <w:gridSpan w:val="2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年度资金总额</w:t>
            </w:r>
          </w:p>
        </w:tc>
        <w:tc>
          <w:tcPr>
            <w:tcW w:w="1024" w:type="dxa"/>
            <w:gridSpan w:val="2"/>
            <w:vAlign w:val="center"/>
          </w:tcPr>
          <w:p w:rsidR="00870939" w:rsidRDefault="00870939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hint="eastAsia"/>
                <w:color w:val="000000"/>
                <w:szCs w:val="20"/>
                <w:lang w:bidi="ar"/>
              </w:rPr>
              <w:t>366.92</w:t>
            </w:r>
          </w:p>
        </w:tc>
        <w:tc>
          <w:tcPr>
            <w:tcW w:w="1043" w:type="dxa"/>
            <w:gridSpan w:val="2"/>
            <w:vAlign w:val="center"/>
          </w:tcPr>
          <w:p w:rsidR="00870939" w:rsidRDefault="00870939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hint="eastAsia"/>
                <w:color w:val="000000"/>
                <w:szCs w:val="20"/>
                <w:lang w:bidi="ar"/>
              </w:rPr>
              <w:t>490.10</w:t>
            </w:r>
          </w:p>
        </w:tc>
        <w:tc>
          <w:tcPr>
            <w:tcW w:w="971" w:type="dxa"/>
            <w:vAlign w:val="center"/>
          </w:tcPr>
          <w:p w:rsidR="00870939" w:rsidRDefault="00870939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hint="eastAsia"/>
                <w:color w:val="000000"/>
                <w:szCs w:val="20"/>
                <w:lang w:bidi="ar"/>
              </w:rPr>
              <w:t>490.10</w:t>
            </w:r>
          </w:p>
        </w:tc>
        <w:tc>
          <w:tcPr>
            <w:tcW w:w="699" w:type="dxa"/>
            <w:vAlign w:val="center"/>
          </w:tcPr>
          <w:p w:rsidR="00870939" w:rsidRDefault="00870939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color w:val="000000"/>
                <w:szCs w:val="20"/>
                <w:lang w:bidi="ar"/>
              </w:rPr>
              <w:t>10</w:t>
            </w:r>
          </w:p>
        </w:tc>
        <w:tc>
          <w:tcPr>
            <w:tcW w:w="723" w:type="dxa"/>
            <w:vAlign w:val="center"/>
          </w:tcPr>
          <w:p w:rsidR="00870939" w:rsidRDefault="00870939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hint="eastAsia"/>
                <w:color w:val="000000"/>
                <w:szCs w:val="20"/>
                <w:lang w:bidi="ar"/>
              </w:rPr>
              <w:t>100</w:t>
            </w:r>
            <w:r>
              <w:rPr>
                <w:color w:val="000000"/>
                <w:szCs w:val="20"/>
                <w:lang w:bidi="ar"/>
              </w:rPr>
              <w:t>%</w:t>
            </w:r>
          </w:p>
        </w:tc>
        <w:tc>
          <w:tcPr>
            <w:tcW w:w="1323" w:type="dxa"/>
            <w:vAlign w:val="center"/>
          </w:tcPr>
          <w:p w:rsidR="00870939" w:rsidRDefault="00870939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hint="eastAsia"/>
                <w:color w:val="000000"/>
                <w:szCs w:val="20"/>
                <w:lang w:bidi="ar"/>
              </w:rPr>
              <w:t>10</w:t>
            </w:r>
          </w:p>
        </w:tc>
      </w:tr>
      <w:tr w:rsidR="00870939" w:rsidTr="00485063">
        <w:trPr>
          <w:trHeight w:val="520"/>
          <w:jc w:val="center"/>
        </w:trPr>
        <w:tc>
          <w:tcPr>
            <w:tcW w:w="485" w:type="pct"/>
            <w:vMerge/>
            <w:tcBorders>
              <w:top w:val="nil"/>
              <w:bottom w:val="nil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2341" w:type="pct"/>
            <w:gridSpan w:val="6"/>
            <w:vAlign w:val="center"/>
          </w:tcPr>
          <w:p w:rsidR="00870939" w:rsidRDefault="00870939" w:rsidP="00870939">
            <w:pPr>
              <w:spacing w:line="260" w:lineRule="exact"/>
              <w:ind w:firstLineChars="28" w:firstLine="56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按收入性质分：</w:t>
            </w:r>
          </w:p>
        </w:tc>
        <w:tc>
          <w:tcPr>
            <w:tcW w:w="2173" w:type="pct"/>
            <w:gridSpan w:val="4"/>
            <w:vAlign w:val="center"/>
          </w:tcPr>
          <w:p w:rsidR="00870939" w:rsidRDefault="00870939" w:rsidP="00485063">
            <w:pPr>
              <w:spacing w:line="260" w:lineRule="exact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按支出性质分：</w:t>
            </w:r>
          </w:p>
        </w:tc>
      </w:tr>
      <w:tr w:rsidR="00870939" w:rsidTr="00485063">
        <w:trPr>
          <w:trHeight w:val="520"/>
          <w:jc w:val="center"/>
        </w:trPr>
        <w:tc>
          <w:tcPr>
            <w:tcW w:w="485" w:type="pct"/>
            <w:vMerge/>
            <w:tcBorders>
              <w:top w:val="nil"/>
              <w:bottom w:val="nil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2341" w:type="pct"/>
            <w:gridSpan w:val="6"/>
            <w:vAlign w:val="center"/>
          </w:tcPr>
          <w:p w:rsidR="00870939" w:rsidRDefault="00870939" w:rsidP="00870939">
            <w:pPr>
              <w:spacing w:line="260" w:lineRule="exact"/>
              <w:ind w:firstLineChars="100" w:firstLine="20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其中：一般公共预算：415.92</w:t>
            </w:r>
          </w:p>
        </w:tc>
        <w:tc>
          <w:tcPr>
            <w:tcW w:w="2173" w:type="pct"/>
            <w:gridSpan w:val="4"/>
            <w:vAlign w:val="center"/>
          </w:tcPr>
          <w:p w:rsidR="00870939" w:rsidRDefault="00870939" w:rsidP="00870939">
            <w:pPr>
              <w:spacing w:line="260" w:lineRule="exact"/>
              <w:ind w:firstLineChars="100" w:firstLine="200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其中：基本支出：431.59</w:t>
            </w:r>
          </w:p>
        </w:tc>
      </w:tr>
      <w:tr w:rsidR="00870939" w:rsidTr="00485063">
        <w:trPr>
          <w:trHeight w:val="520"/>
          <w:jc w:val="center"/>
        </w:trPr>
        <w:tc>
          <w:tcPr>
            <w:tcW w:w="485" w:type="pct"/>
            <w:vMerge/>
            <w:tcBorders>
              <w:top w:val="nil"/>
              <w:bottom w:val="nil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2341" w:type="pct"/>
            <w:gridSpan w:val="6"/>
            <w:vAlign w:val="center"/>
          </w:tcPr>
          <w:p w:rsidR="00870939" w:rsidRDefault="00870939" w:rsidP="00870939">
            <w:pPr>
              <w:spacing w:line="260" w:lineRule="exact"/>
              <w:ind w:firstLineChars="400" w:firstLine="80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政府性基金拨款：0</w:t>
            </w:r>
          </w:p>
        </w:tc>
        <w:tc>
          <w:tcPr>
            <w:tcW w:w="2173" w:type="pct"/>
            <w:gridSpan w:val="4"/>
            <w:vAlign w:val="center"/>
          </w:tcPr>
          <w:p w:rsidR="00870939" w:rsidRDefault="00870939" w:rsidP="00870939">
            <w:pPr>
              <w:spacing w:line="260" w:lineRule="exact"/>
              <w:ind w:firstLineChars="400" w:firstLine="800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项目支出：58.51</w:t>
            </w:r>
          </w:p>
        </w:tc>
      </w:tr>
      <w:tr w:rsidR="00870939" w:rsidTr="00485063">
        <w:trPr>
          <w:trHeight w:val="520"/>
          <w:jc w:val="center"/>
        </w:trPr>
        <w:tc>
          <w:tcPr>
            <w:tcW w:w="485" w:type="pct"/>
            <w:vMerge/>
            <w:tcBorders>
              <w:top w:val="nil"/>
              <w:bottom w:val="nil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2341" w:type="pct"/>
            <w:gridSpan w:val="6"/>
            <w:vAlign w:val="center"/>
          </w:tcPr>
          <w:p w:rsidR="00870939" w:rsidRDefault="00870939" w:rsidP="00870939">
            <w:pPr>
              <w:spacing w:line="260" w:lineRule="exact"/>
              <w:ind w:firstLineChars="100" w:firstLine="200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纳入专户管理的非税收入拨款：74.18</w:t>
            </w:r>
          </w:p>
        </w:tc>
        <w:tc>
          <w:tcPr>
            <w:tcW w:w="2173" w:type="pct"/>
            <w:gridSpan w:val="4"/>
            <w:vAlign w:val="center"/>
          </w:tcPr>
          <w:p w:rsidR="00870939" w:rsidRDefault="00870939" w:rsidP="00485063">
            <w:pPr>
              <w:spacing w:line="260" w:lineRule="exact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870939" w:rsidTr="00485063">
        <w:trPr>
          <w:trHeight w:val="520"/>
          <w:jc w:val="center"/>
        </w:trPr>
        <w:tc>
          <w:tcPr>
            <w:tcW w:w="485" w:type="pct"/>
            <w:vMerge/>
            <w:tcBorders>
              <w:top w:val="nil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2341" w:type="pct"/>
            <w:gridSpan w:val="6"/>
            <w:vAlign w:val="center"/>
          </w:tcPr>
          <w:p w:rsidR="00870939" w:rsidRDefault="00870939" w:rsidP="00870939">
            <w:pPr>
              <w:spacing w:line="260" w:lineRule="exact"/>
              <w:ind w:firstLineChars="400" w:firstLine="800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其他资金：0</w:t>
            </w:r>
          </w:p>
        </w:tc>
        <w:tc>
          <w:tcPr>
            <w:tcW w:w="2173" w:type="pct"/>
            <w:gridSpan w:val="4"/>
            <w:vAlign w:val="center"/>
          </w:tcPr>
          <w:p w:rsidR="00870939" w:rsidRDefault="00870939" w:rsidP="00485063">
            <w:pPr>
              <w:spacing w:line="260" w:lineRule="exact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870939" w:rsidTr="00485063">
        <w:trPr>
          <w:trHeight w:val="520"/>
          <w:jc w:val="center"/>
        </w:trPr>
        <w:tc>
          <w:tcPr>
            <w:tcW w:w="485" w:type="pct"/>
            <w:vMerge w:val="restart"/>
            <w:tcBorders>
              <w:bottom w:val="nil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年度总体目标</w:t>
            </w:r>
          </w:p>
        </w:tc>
        <w:tc>
          <w:tcPr>
            <w:tcW w:w="2341" w:type="pct"/>
            <w:gridSpan w:val="6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预期目标</w:t>
            </w:r>
          </w:p>
        </w:tc>
        <w:tc>
          <w:tcPr>
            <w:tcW w:w="2173" w:type="pct"/>
            <w:gridSpan w:val="4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实际完成情况</w:t>
            </w:r>
          </w:p>
        </w:tc>
      </w:tr>
      <w:tr w:rsidR="00870939" w:rsidTr="00485063">
        <w:trPr>
          <w:trHeight w:val="520"/>
          <w:jc w:val="center"/>
        </w:trPr>
        <w:tc>
          <w:tcPr>
            <w:tcW w:w="485" w:type="pct"/>
            <w:vMerge/>
            <w:tcBorders>
              <w:top w:val="nil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2341" w:type="pct"/>
            <w:gridSpan w:val="6"/>
            <w:vAlign w:val="center"/>
          </w:tcPr>
          <w:p w:rsidR="00870939" w:rsidRDefault="00870939" w:rsidP="00485063">
            <w:pPr>
              <w:spacing w:line="260" w:lineRule="exact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0"/>
              </w:rPr>
              <w:t>1.教育质量全面提升。2.安全管理全面强化。3.队伍建设全面加强。4.教育管理全面规范。5.发展保障全面深化。</w:t>
            </w:r>
          </w:p>
        </w:tc>
        <w:tc>
          <w:tcPr>
            <w:tcW w:w="2173" w:type="pct"/>
            <w:gridSpan w:val="4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全部达成预期目标</w:t>
            </w:r>
          </w:p>
        </w:tc>
      </w:tr>
      <w:tr w:rsidR="00870939" w:rsidTr="00485063">
        <w:trPr>
          <w:trHeight w:val="860"/>
          <w:jc w:val="center"/>
        </w:trPr>
        <w:tc>
          <w:tcPr>
            <w:tcW w:w="485" w:type="pct"/>
            <w:vMerge w:val="restar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proofErr w:type="gramStart"/>
            <w:r>
              <w:rPr>
                <w:rFonts w:ascii="黑体" w:eastAsia="黑体" w:hAnsi="黑体" w:cs="黑体" w:hint="eastAsia"/>
                <w:szCs w:val="21"/>
              </w:rPr>
              <w:t>绩</w:t>
            </w:r>
            <w:proofErr w:type="gramEnd"/>
          </w:p>
          <w:p w:rsidR="00870939" w:rsidRDefault="00870939" w:rsidP="00485063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proofErr w:type="gramStart"/>
            <w:r>
              <w:rPr>
                <w:rFonts w:ascii="黑体" w:eastAsia="黑体" w:hAnsi="黑体" w:cs="黑体" w:hint="eastAsia"/>
                <w:szCs w:val="21"/>
              </w:rPr>
              <w:t>效</w:t>
            </w:r>
            <w:proofErr w:type="gramEnd"/>
          </w:p>
          <w:p w:rsidR="00870939" w:rsidRDefault="00870939" w:rsidP="00485063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指</w:t>
            </w:r>
          </w:p>
          <w:p w:rsidR="00870939" w:rsidRDefault="00870939" w:rsidP="00485063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标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一级</w:t>
            </w:r>
          </w:p>
          <w:p w:rsidR="00870939" w:rsidRDefault="00870939" w:rsidP="00485063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指标</w:t>
            </w:r>
          </w:p>
        </w:tc>
        <w:tc>
          <w:tcPr>
            <w:tcW w:w="582" w:type="pct"/>
            <w:gridSpan w:val="2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二级</w:t>
            </w:r>
          </w:p>
          <w:p w:rsidR="00870939" w:rsidRDefault="00870939" w:rsidP="00485063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指标</w:t>
            </w:r>
          </w:p>
        </w:tc>
        <w:tc>
          <w:tcPr>
            <w:tcW w:w="582" w:type="pct"/>
            <w:gridSpan w:val="2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三级</w:t>
            </w:r>
          </w:p>
          <w:p w:rsidR="00870939" w:rsidRDefault="00870939" w:rsidP="00485063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指标</w:t>
            </w:r>
          </w:p>
        </w:tc>
        <w:tc>
          <w:tcPr>
            <w:tcW w:w="595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年度</w:t>
            </w:r>
          </w:p>
          <w:p w:rsidR="00870939" w:rsidRDefault="00870939" w:rsidP="00485063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指标值</w:t>
            </w:r>
          </w:p>
        </w:tc>
        <w:tc>
          <w:tcPr>
            <w:tcW w:w="567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实际</w:t>
            </w:r>
          </w:p>
          <w:p w:rsidR="00870939" w:rsidRDefault="00870939" w:rsidP="00485063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完成值</w:t>
            </w:r>
          </w:p>
        </w:tc>
        <w:tc>
          <w:tcPr>
            <w:tcW w:w="409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分值</w:t>
            </w:r>
          </w:p>
        </w:tc>
        <w:tc>
          <w:tcPr>
            <w:tcW w:w="423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自评</w:t>
            </w:r>
          </w:p>
          <w:p w:rsidR="00870939" w:rsidRDefault="00870939" w:rsidP="00485063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得分</w:t>
            </w:r>
          </w:p>
        </w:tc>
        <w:tc>
          <w:tcPr>
            <w:tcW w:w="774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偏差原因分析及改进措施</w:t>
            </w:r>
          </w:p>
        </w:tc>
      </w:tr>
      <w:tr w:rsidR="00870939" w:rsidTr="00485063">
        <w:trPr>
          <w:trHeight w:val="454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产</w:t>
            </w:r>
          </w:p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出</w:t>
            </w:r>
          </w:p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</w:t>
            </w:r>
          </w:p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标</w:t>
            </w:r>
          </w:p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(30分）</w:t>
            </w:r>
          </w:p>
        </w:tc>
        <w:tc>
          <w:tcPr>
            <w:tcW w:w="582" w:type="pct"/>
            <w:gridSpan w:val="2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数量</w:t>
            </w:r>
          </w:p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995" w:type="dxa"/>
            <w:gridSpan w:val="2"/>
            <w:vAlign w:val="center"/>
          </w:tcPr>
          <w:p w:rsidR="00870939" w:rsidRDefault="00870939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13"/>
                <w:szCs w:val="13"/>
                <w:lang w:bidi="ar"/>
              </w:rPr>
              <w:t>组织开展德育活动</w:t>
            </w:r>
          </w:p>
        </w:tc>
        <w:tc>
          <w:tcPr>
            <w:tcW w:w="1021" w:type="dxa"/>
            <w:vAlign w:val="center"/>
          </w:tcPr>
          <w:p w:rsidR="00870939" w:rsidRDefault="00870939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  <w:lang w:bidi="ar"/>
              </w:rPr>
              <w:t>2</w:t>
            </w:r>
          </w:p>
        </w:tc>
        <w:tc>
          <w:tcPr>
            <w:tcW w:w="971" w:type="dxa"/>
            <w:vAlign w:val="center"/>
          </w:tcPr>
          <w:p w:rsidR="00870939" w:rsidRDefault="00870939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  <w:lang w:bidi="ar"/>
              </w:rPr>
              <w:t>2</w:t>
            </w:r>
          </w:p>
        </w:tc>
        <w:tc>
          <w:tcPr>
            <w:tcW w:w="699" w:type="dxa"/>
            <w:vAlign w:val="center"/>
          </w:tcPr>
          <w:p w:rsidR="00870939" w:rsidRPr="00756C1B" w:rsidRDefault="00870939" w:rsidP="00485063">
            <w:pPr>
              <w:widowControl/>
              <w:jc w:val="center"/>
              <w:textAlignment w:val="center"/>
              <w:rPr>
                <w:rFonts w:ascii="宋体" w:hAnsiTheme="minorEastAsia" w:cs="宋体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  <w:lang w:bidi="ar"/>
              </w:rPr>
              <w:t>5</w:t>
            </w:r>
          </w:p>
        </w:tc>
        <w:tc>
          <w:tcPr>
            <w:tcW w:w="723" w:type="dxa"/>
            <w:vAlign w:val="center"/>
          </w:tcPr>
          <w:p w:rsidR="00870939" w:rsidRPr="00756C1B" w:rsidRDefault="00870939" w:rsidP="00485063">
            <w:pPr>
              <w:widowControl/>
              <w:jc w:val="left"/>
              <w:textAlignment w:val="center"/>
              <w:rPr>
                <w:rFonts w:ascii="宋体" w:hAnsiTheme="minorEastAsia" w:cs="宋体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  <w:lang w:bidi="ar"/>
              </w:rPr>
              <w:t>5</w:t>
            </w:r>
          </w:p>
        </w:tc>
        <w:tc>
          <w:tcPr>
            <w:tcW w:w="774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870939" w:rsidTr="00485063">
        <w:trPr>
          <w:trHeight w:val="454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995" w:type="dxa"/>
            <w:gridSpan w:val="2"/>
            <w:vAlign w:val="center"/>
          </w:tcPr>
          <w:p w:rsidR="00870939" w:rsidRDefault="00870939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13"/>
                <w:szCs w:val="13"/>
                <w:lang w:bidi="ar"/>
              </w:rPr>
              <w:t>县级以上各类比赛学生获奖数同比增长</w:t>
            </w:r>
          </w:p>
        </w:tc>
        <w:tc>
          <w:tcPr>
            <w:tcW w:w="1021" w:type="dxa"/>
            <w:vAlign w:val="center"/>
          </w:tcPr>
          <w:p w:rsidR="00870939" w:rsidRDefault="00870939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  <w:lang w:bidi="ar"/>
              </w:rPr>
              <w:t>大于或等于0</w:t>
            </w:r>
          </w:p>
        </w:tc>
        <w:tc>
          <w:tcPr>
            <w:tcW w:w="971" w:type="dxa"/>
            <w:vAlign w:val="center"/>
          </w:tcPr>
          <w:p w:rsidR="00870939" w:rsidRDefault="00870939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  <w:lang w:bidi="ar"/>
              </w:rPr>
              <w:t>大于或等于0</w:t>
            </w:r>
          </w:p>
        </w:tc>
        <w:tc>
          <w:tcPr>
            <w:tcW w:w="699" w:type="dxa"/>
            <w:vAlign w:val="center"/>
          </w:tcPr>
          <w:p w:rsidR="00870939" w:rsidRDefault="00870939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  <w:lang w:bidi="ar"/>
              </w:rPr>
              <w:t>5</w:t>
            </w:r>
          </w:p>
        </w:tc>
        <w:tc>
          <w:tcPr>
            <w:tcW w:w="723" w:type="dxa"/>
            <w:vAlign w:val="center"/>
          </w:tcPr>
          <w:p w:rsidR="00870939" w:rsidRDefault="00870939" w:rsidP="00485063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  <w:lang w:bidi="ar"/>
              </w:rPr>
              <w:t>5</w:t>
            </w:r>
          </w:p>
        </w:tc>
        <w:tc>
          <w:tcPr>
            <w:tcW w:w="774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870939" w:rsidTr="00485063">
        <w:trPr>
          <w:trHeight w:val="454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995" w:type="dxa"/>
            <w:gridSpan w:val="2"/>
            <w:vAlign w:val="center"/>
          </w:tcPr>
          <w:p w:rsidR="00870939" w:rsidRDefault="00870939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13"/>
                <w:szCs w:val="13"/>
                <w:lang w:bidi="ar"/>
              </w:rPr>
              <w:t>县级以上各类教学比赛教师获奖数同比增长</w:t>
            </w:r>
          </w:p>
        </w:tc>
        <w:tc>
          <w:tcPr>
            <w:tcW w:w="1021" w:type="dxa"/>
            <w:vAlign w:val="center"/>
          </w:tcPr>
          <w:p w:rsidR="00870939" w:rsidRDefault="00870939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  <w:lang w:bidi="ar"/>
              </w:rPr>
              <w:t>大于或等于0</w:t>
            </w:r>
          </w:p>
        </w:tc>
        <w:tc>
          <w:tcPr>
            <w:tcW w:w="971" w:type="dxa"/>
            <w:vAlign w:val="center"/>
          </w:tcPr>
          <w:p w:rsidR="00870939" w:rsidRDefault="00870939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  <w:lang w:bidi="ar"/>
              </w:rPr>
              <w:t>大于或等于0</w:t>
            </w:r>
          </w:p>
        </w:tc>
        <w:tc>
          <w:tcPr>
            <w:tcW w:w="699" w:type="dxa"/>
            <w:vAlign w:val="center"/>
          </w:tcPr>
          <w:p w:rsidR="00870939" w:rsidRDefault="00870939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  <w:lang w:bidi="ar"/>
              </w:rPr>
              <w:t>5</w:t>
            </w:r>
          </w:p>
        </w:tc>
        <w:tc>
          <w:tcPr>
            <w:tcW w:w="723" w:type="dxa"/>
            <w:vAlign w:val="center"/>
          </w:tcPr>
          <w:p w:rsidR="00870939" w:rsidRDefault="00870939" w:rsidP="00485063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  <w:lang w:bidi="ar"/>
              </w:rPr>
              <w:t>5</w:t>
            </w:r>
          </w:p>
        </w:tc>
        <w:tc>
          <w:tcPr>
            <w:tcW w:w="774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870939" w:rsidTr="00485063">
        <w:trPr>
          <w:trHeight w:val="454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质量</w:t>
            </w:r>
          </w:p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995" w:type="dxa"/>
            <w:gridSpan w:val="2"/>
            <w:vAlign w:val="center"/>
          </w:tcPr>
          <w:p w:rsidR="00870939" w:rsidRDefault="00870939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6"/>
                <w:szCs w:val="16"/>
                <w:lang w:bidi="ar"/>
              </w:rPr>
              <w:t>建立完善的财务管理制度</w:t>
            </w:r>
          </w:p>
        </w:tc>
        <w:tc>
          <w:tcPr>
            <w:tcW w:w="1021" w:type="dxa"/>
            <w:vAlign w:val="center"/>
          </w:tcPr>
          <w:p w:rsidR="00870939" w:rsidRDefault="00870939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6"/>
                <w:szCs w:val="16"/>
                <w:lang w:bidi="ar"/>
              </w:rPr>
              <w:t>6方面</w:t>
            </w:r>
          </w:p>
        </w:tc>
        <w:tc>
          <w:tcPr>
            <w:tcW w:w="971" w:type="dxa"/>
            <w:vAlign w:val="center"/>
          </w:tcPr>
          <w:p w:rsidR="00870939" w:rsidRDefault="00870939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6"/>
                <w:szCs w:val="16"/>
                <w:lang w:bidi="ar"/>
              </w:rPr>
              <w:t>5方面</w:t>
            </w:r>
          </w:p>
        </w:tc>
        <w:tc>
          <w:tcPr>
            <w:tcW w:w="699" w:type="dxa"/>
            <w:vAlign w:val="center"/>
          </w:tcPr>
          <w:p w:rsidR="00870939" w:rsidRDefault="00331B0C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6"/>
                <w:szCs w:val="16"/>
                <w:lang w:bidi="ar"/>
              </w:rPr>
              <w:t>5</w:t>
            </w:r>
          </w:p>
        </w:tc>
        <w:tc>
          <w:tcPr>
            <w:tcW w:w="723" w:type="dxa"/>
            <w:vAlign w:val="center"/>
          </w:tcPr>
          <w:p w:rsidR="00870939" w:rsidRDefault="00870939" w:rsidP="00485063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6"/>
                <w:szCs w:val="16"/>
                <w:lang w:bidi="ar"/>
              </w:rPr>
              <w:t>5</w:t>
            </w:r>
          </w:p>
        </w:tc>
        <w:tc>
          <w:tcPr>
            <w:tcW w:w="774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870939" w:rsidTr="00485063">
        <w:trPr>
          <w:trHeight w:val="454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995" w:type="dxa"/>
            <w:gridSpan w:val="2"/>
            <w:vAlign w:val="center"/>
          </w:tcPr>
          <w:p w:rsidR="00870939" w:rsidRDefault="00870939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6"/>
                <w:szCs w:val="16"/>
                <w:lang w:bidi="ar"/>
              </w:rPr>
              <w:t>教学质量提升</w:t>
            </w:r>
          </w:p>
        </w:tc>
        <w:tc>
          <w:tcPr>
            <w:tcW w:w="1021" w:type="dxa"/>
            <w:vAlign w:val="center"/>
          </w:tcPr>
          <w:p w:rsidR="00870939" w:rsidRDefault="00870939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6"/>
                <w:szCs w:val="16"/>
                <w:lang w:bidi="ar"/>
              </w:rPr>
              <w:t>有提升</w:t>
            </w:r>
          </w:p>
        </w:tc>
        <w:tc>
          <w:tcPr>
            <w:tcW w:w="971" w:type="dxa"/>
            <w:vAlign w:val="center"/>
          </w:tcPr>
          <w:p w:rsidR="00870939" w:rsidRDefault="00870939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6"/>
                <w:szCs w:val="16"/>
                <w:lang w:bidi="ar"/>
              </w:rPr>
              <w:t>有提升</w:t>
            </w:r>
          </w:p>
        </w:tc>
        <w:tc>
          <w:tcPr>
            <w:tcW w:w="699" w:type="dxa"/>
            <w:vAlign w:val="center"/>
          </w:tcPr>
          <w:p w:rsidR="00870939" w:rsidRDefault="00331B0C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6"/>
                <w:szCs w:val="16"/>
                <w:lang w:bidi="ar"/>
              </w:rPr>
              <w:t>5</w:t>
            </w:r>
          </w:p>
        </w:tc>
        <w:tc>
          <w:tcPr>
            <w:tcW w:w="723" w:type="dxa"/>
            <w:vAlign w:val="center"/>
          </w:tcPr>
          <w:p w:rsidR="00870939" w:rsidRDefault="00331B0C" w:rsidP="00485063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6"/>
                <w:szCs w:val="16"/>
                <w:lang w:bidi="ar"/>
              </w:rPr>
              <w:t>5</w:t>
            </w:r>
            <w:bookmarkStart w:id="0" w:name="_GoBack"/>
            <w:bookmarkEnd w:id="0"/>
          </w:p>
        </w:tc>
        <w:tc>
          <w:tcPr>
            <w:tcW w:w="774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870939" w:rsidTr="00485063">
        <w:trPr>
          <w:trHeight w:val="454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95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67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09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23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870939" w:rsidTr="00485063">
        <w:trPr>
          <w:trHeight w:val="454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时效</w:t>
            </w:r>
          </w:p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995" w:type="dxa"/>
            <w:gridSpan w:val="2"/>
            <w:vAlign w:val="center"/>
          </w:tcPr>
          <w:p w:rsidR="00870939" w:rsidRDefault="00870939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6"/>
                <w:szCs w:val="16"/>
                <w:lang w:bidi="ar"/>
              </w:rPr>
              <w:t>500万以上重大在建基础设</w:t>
            </w:r>
            <w:r>
              <w:rPr>
                <w:rFonts w:ascii="仿宋" w:eastAsia="仿宋" w:hAnsi="仿宋" w:cs="仿宋" w:hint="eastAsia"/>
                <w:color w:val="000000"/>
                <w:sz w:val="16"/>
                <w:szCs w:val="16"/>
                <w:lang w:bidi="ar"/>
              </w:rPr>
              <w:lastRenderedPageBreak/>
              <w:t>施建设项目进度偏差率</w:t>
            </w:r>
          </w:p>
        </w:tc>
        <w:tc>
          <w:tcPr>
            <w:tcW w:w="1021" w:type="dxa"/>
            <w:vAlign w:val="center"/>
          </w:tcPr>
          <w:p w:rsidR="00870939" w:rsidRDefault="00870939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6"/>
                <w:szCs w:val="16"/>
                <w:lang w:bidi="ar"/>
              </w:rPr>
              <w:lastRenderedPageBreak/>
              <w:t>5%</w:t>
            </w:r>
          </w:p>
        </w:tc>
        <w:tc>
          <w:tcPr>
            <w:tcW w:w="971" w:type="dxa"/>
            <w:vAlign w:val="center"/>
          </w:tcPr>
          <w:p w:rsidR="00870939" w:rsidRDefault="00870939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6"/>
                <w:szCs w:val="16"/>
                <w:lang w:bidi="ar"/>
              </w:rPr>
              <w:t>5%</w:t>
            </w:r>
          </w:p>
        </w:tc>
        <w:tc>
          <w:tcPr>
            <w:tcW w:w="699" w:type="dxa"/>
            <w:vAlign w:val="center"/>
          </w:tcPr>
          <w:p w:rsidR="00870939" w:rsidRDefault="00870939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6"/>
                <w:szCs w:val="16"/>
                <w:lang w:bidi="ar"/>
              </w:rPr>
              <w:t>5</w:t>
            </w:r>
          </w:p>
        </w:tc>
        <w:tc>
          <w:tcPr>
            <w:tcW w:w="723" w:type="dxa"/>
            <w:vAlign w:val="center"/>
          </w:tcPr>
          <w:p w:rsidR="00870939" w:rsidRDefault="00870939" w:rsidP="00485063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6"/>
                <w:szCs w:val="16"/>
                <w:lang w:bidi="ar"/>
              </w:rPr>
              <w:t>5</w:t>
            </w:r>
          </w:p>
        </w:tc>
        <w:tc>
          <w:tcPr>
            <w:tcW w:w="774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870939" w:rsidTr="00485063">
        <w:trPr>
          <w:trHeight w:val="454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95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67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09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23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870939" w:rsidTr="00485063">
        <w:trPr>
          <w:trHeight w:val="454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95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67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09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23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870939" w:rsidTr="00485063">
        <w:trPr>
          <w:trHeight w:val="510"/>
          <w:jc w:val="center"/>
        </w:trPr>
        <w:tc>
          <w:tcPr>
            <w:tcW w:w="485" w:type="pct"/>
            <w:vMerge w:val="restar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proofErr w:type="gramStart"/>
            <w:r>
              <w:rPr>
                <w:rFonts w:ascii="黑体" w:eastAsia="黑体" w:hAnsi="黑体" w:cs="黑体" w:hint="eastAsia"/>
                <w:szCs w:val="21"/>
              </w:rPr>
              <w:t>绩</w:t>
            </w:r>
            <w:proofErr w:type="gramEnd"/>
          </w:p>
          <w:p w:rsidR="00870939" w:rsidRDefault="00870939" w:rsidP="00485063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proofErr w:type="gramStart"/>
            <w:r>
              <w:rPr>
                <w:rFonts w:ascii="黑体" w:eastAsia="黑体" w:hAnsi="黑体" w:cs="黑体" w:hint="eastAsia"/>
                <w:szCs w:val="21"/>
              </w:rPr>
              <w:t>效</w:t>
            </w:r>
            <w:proofErr w:type="gramEnd"/>
          </w:p>
          <w:p w:rsidR="00870939" w:rsidRDefault="00870939" w:rsidP="00485063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指</w:t>
            </w:r>
          </w:p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标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效</w:t>
            </w:r>
            <w:proofErr w:type="gramEnd"/>
          </w:p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益</w:t>
            </w:r>
          </w:p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</w:t>
            </w:r>
          </w:p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标</w:t>
            </w:r>
          </w:p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（30分）</w:t>
            </w:r>
          </w:p>
        </w:tc>
        <w:tc>
          <w:tcPr>
            <w:tcW w:w="582" w:type="pct"/>
            <w:gridSpan w:val="2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经济</w:t>
            </w:r>
          </w:p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效益</w:t>
            </w:r>
          </w:p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582" w:type="pct"/>
            <w:gridSpan w:val="2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95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67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09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23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870939" w:rsidTr="00485063">
        <w:trPr>
          <w:trHeight w:val="510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95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67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09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23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870939" w:rsidTr="00485063">
        <w:trPr>
          <w:trHeight w:val="510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95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67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09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23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870939" w:rsidTr="00485063">
        <w:trPr>
          <w:trHeight w:val="510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社会</w:t>
            </w:r>
          </w:p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效益</w:t>
            </w:r>
          </w:p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995" w:type="dxa"/>
            <w:gridSpan w:val="2"/>
            <w:vAlign w:val="center"/>
          </w:tcPr>
          <w:p w:rsidR="00870939" w:rsidRDefault="00870939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6"/>
                <w:szCs w:val="16"/>
                <w:lang w:bidi="ar"/>
              </w:rPr>
              <w:t>困难家庭学生资助比例同比增长率</w:t>
            </w:r>
          </w:p>
        </w:tc>
        <w:tc>
          <w:tcPr>
            <w:tcW w:w="1021" w:type="dxa"/>
            <w:vAlign w:val="center"/>
          </w:tcPr>
          <w:p w:rsidR="00870939" w:rsidRDefault="00870939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6"/>
                <w:szCs w:val="16"/>
                <w:lang w:bidi="ar"/>
              </w:rPr>
              <w:t>大于或等于0</w:t>
            </w:r>
          </w:p>
        </w:tc>
        <w:tc>
          <w:tcPr>
            <w:tcW w:w="971" w:type="dxa"/>
            <w:vAlign w:val="center"/>
          </w:tcPr>
          <w:p w:rsidR="00870939" w:rsidRDefault="00870939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6"/>
                <w:szCs w:val="16"/>
                <w:lang w:bidi="ar"/>
              </w:rPr>
              <w:t>大于或等于0</w:t>
            </w:r>
          </w:p>
        </w:tc>
        <w:tc>
          <w:tcPr>
            <w:tcW w:w="699" w:type="dxa"/>
            <w:vAlign w:val="center"/>
          </w:tcPr>
          <w:p w:rsidR="00870939" w:rsidRPr="00756C1B" w:rsidRDefault="00870939" w:rsidP="00485063">
            <w:pPr>
              <w:widowControl/>
              <w:jc w:val="center"/>
              <w:textAlignment w:val="center"/>
              <w:rPr>
                <w:rFonts w:ascii="宋体" w:hAnsiTheme="minorEastAsia" w:cs="宋体"/>
                <w:sz w:val="18"/>
                <w:szCs w:val="1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6"/>
                <w:szCs w:val="16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  <w:lang w:bidi="ar"/>
              </w:rPr>
              <w:t>0</w:t>
            </w:r>
          </w:p>
        </w:tc>
        <w:tc>
          <w:tcPr>
            <w:tcW w:w="723" w:type="dxa"/>
            <w:vAlign w:val="center"/>
          </w:tcPr>
          <w:p w:rsidR="00870939" w:rsidRDefault="00870939" w:rsidP="00485063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  <w:lang w:bidi="ar"/>
              </w:rPr>
              <w:t>9.99</w:t>
            </w:r>
          </w:p>
        </w:tc>
        <w:tc>
          <w:tcPr>
            <w:tcW w:w="774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870939" w:rsidTr="00485063">
        <w:trPr>
          <w:trHeight w:val="510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995" w:type="dxa"/>
            <w:gridSpan w:val="2"/>
            <w:vAlign w:val="center"/>
          </w:tcPr>
          <w:p w:rsidR="00870939" w:rsidRDefault="00870939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16"/>
                <w:szCs w:val="16"/>
                <w:lang w:bidi="ar"/>
              </w:rPr>
              <w:t>由于师德师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16"/>
                <w:szCs w:val="16"/>
                <w:lang w:bidi="ar"/>
              </w:rPr>
              <w:t>风因素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16"/>
                <w:szCs w:val="16"/>
                <w:lang w:bidi="ar"/>
              </w:rPr>
              <w:t>造成社会不良影响事故</w:t>
            </w:r>
          </w:p>
        </w:tc>
        <w:tc>
          <w:tcPr>
            <w:tcW w:w="1021" w:type="dxa"/>
            <w:vAlign w:val="center"/>
          </w:tcPr>
          <w:p w:rsidR="00870939" w:rsidRDefault="00870939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6"/>
                <w:szCs w:val="16"/>
                <w:lang w:bidi="ar"/>
              </w:rPr>
              <w:t>0</w:t>
            </w:r>
          </w:p>
        </w:tc>
        <w:tc>
          <w:tcPr>
            <w:tcW w:w="971" w:type="dxa"/>
            <w:vAlign w:val="center"/>
          </w:tcPr>
          <w:p w:rsidR="00870939" w:rsidRDefault="00870939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6"/>
                <w:szCs w:val="16"/>
                <w:lang w:bidi="ar"/>
              </w:rPr>
              <w:t>0</w:t>
            </w:r>
          </w:p>
        </w:tc>
        <w:tc>
          <w:tcPr>
            <w:tcW w:w="699" w:type="dxa"/>
            <w:vAlign w:val="center"/>
          </w:tcPr>
          <w:p w:rsidR="00870939" w:rsidRDefault="00331B0C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  <w:lang w:bidi="ar"/>
              </w:rPr>
              <w:t>10</w:t>
            </w:r>
          </w:p>
        </w:tc>
        <w:tc>
          <w:tcPr>
            <w:tcW w:w="723" w:type="dxa"/>
            <w:vAlign w:val="center"/>
          </w:tcPr>
          <w:p w:rsidR="00870939" w:rsidRPr="00756C1B" w:rsidRDefault="00870939" w:rsidP="00485063">
            <w:pPr>
              <w:widowControl/>
              <w:jc w:val="left"/>
              <w:textAlignment w:val="center"/>
              <w:rPr>
                <w:rFonts w:ascii="宋体" w:hAnsiTheme="minorEastAsia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  <w:lang w:bidi="ar"/>
              </w:rPr>
              <w:t>9.99</w:t>
            </w:r>
          </w:p>
        </w:tc>
        <w:tc>
          <w:tcPr>
            <w:tcW w:w="774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870939" w:rsidTr="00485063">
        <w:trPr>
          <w:trHeight w:val="510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95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67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09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23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870939" w:rsidTr="00485063">
        <w:trPr>
          <w:trHeight w:val="510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生态</w:t>
            </w:r>
          </w:p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效益</w:t>
            </w:r>
          </w:p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995" w:type="dxa"/>
            <w:gridSpan w:val="2"/>
            <w:vAlign w:val="center"/>
          </w:tcPr>
          <w:p w:rsidR="00870939" w:rsidRDefault="00870939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sz w:val="18"/>
                <w:szCs w:val="18"/>
                <w:lang w:bidi="ar"/>
              </w:rPr>
              <w:t>开支垃圾分类成效</w:t>
            </w:r>
          </w:p>
        </w:tc>
        <w:tc>
          <w:tcPr>
            <w:tcW w:w="1021" w:type="dxa"/>
            <w:vAlign w:val="center"/>
          </w:tcPr>
          <w:p w:rsidR="00870939" w:rsidRDefault="00870939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  <w:lang w:bidi="ar"/>
              </w:rPr>
              <w:t>有成效</w:t>
            </w:r>
          </w:p>
        </w:tc>
        <w:tc>
          <w:tcPr>
            <w:tcW w:w="971" w:type="dxa"/>
            <w:vAlign w:val="center"/>
          </w:tcPr>
          <w:p w:rsidR="00870939" w:rsidRDefault="00870939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  <w:lang w:bidi="ar"/>
              </w:rPr>
              <w:t>有成效</w:t>
            </w:r>
          </w:p>
        </w:tc>
        <w:tc>
          <w:tcPr>
            <w:tcW w:w="699" w:type="dxa"/>
            <w:vAlign w:val="center"/>
          </w:tcPr>
          <w:p w:rsidR="00870939" w:rsidRPr="00756C1B" w:rsidRDefault="00870939" w:rsidP="00485063">
            <w:pPr>
              <w:widowControl/>
              <w:jc w:val="center"/>
              <w:textAlignment w:val="center"/>
              <w:rPr>
                <w:rFonts w:ascii="宋体" w:hAnsiTheme="minorEastAsia" w:cs="宋体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8"/>
                <w:szCs w:val="18"/>
                <w:lang w:bidi="ar"/>
              </w:rPr>
              <w:t>5</w:t>
            </w:r>
          </w:p>
        </w:tc>
        <w:tc>
          <w:tcPr>
            <w:tcW w:w="723" w:type="dxa"/>
            <w:vAlign w:val="center"/>
          </w:tcPr>
          <w:p w:rsidR="00870939" w:rsidRPr="00756C1B" w:rsidRDefault="00870939" w:rsidP="00485063">
            <w:pPr>
              <w:widowControl/>
              <w:jc w:val="left"/>
              <w:textAlignment w:val="center"/>
              <w:rPr>
                <w:rFonts w:ascii="宋体" w:hAnsiTheme="minorEastAsia" w:cs="宋体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bidi="ar"/>
              </w:rPr>
              <w:t>4.99</w:t>
            </w:r>
          </w:p>
        </w:tc>
        <w:tc>
          <w:tcPr>
            <w:tcW w:w="774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870939" w:rsidTr="00485063">
        <w:trPr>
          <w:trHeight w:val="510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95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67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09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23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870939" w:rsidTr="00485063">
        <w:trPr>
          <w:trHeight w:val="510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95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67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09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23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870939" w:rsidTr="00485063">
        <w:trPr>
          <w:trHeight w:val="510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可持续</w:t>
            </w:r>
          </w:p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影响</w:t>
            </w:r>
          </w:p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995" w:type="dxa"/>
            <w:gridSpan w:val="2"/>
            <w:vAlign w:val="center"/>
          </w:tcPr>
          <w:p w:rsidR="00870939" w:rsidRDefault="00870939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15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13"/>
                <w:szCs w:val="13"/>
                <w:lang w:bidi="ar"/>
              </w:rPr>
              <w:t>对绩效目标产生可持续影响效果</w:t>
            </w:r>
          </w:p>
        </w:tc>
        <w:tc>
          <w:tcPr>
            <w:tcW w:w="1021" w:type="dxa"/>
            <w:vAlign w:val="center"/>
          </w:tcPr>
          <w:p w:rsidR="00870939" w:rsidRDefault="00870939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  <w:lang w:bidi="ar"/>
              </w:rPr>
              <w:t>有成效</w:t>
            </w:r>
          </w:p>
        </w:tc>
        <w:tc>
          <w:tcPr>
            <w:tcW w:w="971" w:type="dxa"/>
            <w:vAlign w:val="center"/>
          </w:tcPr>
          <w:p w:rsidR="00870939" w:rsidRDefault="00870939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  <w:lang w:bidi="ar"/>
              </w:rPr>
              <w:t>有成效</w:t>
            </w:r>
          </w:p>
        </w:tc>
        <w:tc>
          <w:tcPr>
            <w:tcW w:w="699" w:type="dxa"/>
            <w:vAlign w:val="center"/>
          </w:tcPr>
          <w:p w:rsidR="00870939" w:rsidRDefault="00870939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  <w:lang w:bidi="ar"/>
              </w:rPr>
              <w:t>5</w:t>
            </w:r>
          </w:p>
        </w:tc>
        <w:tc>
          <w:tcPr>
            <w:tcW w:w="723" w:type="dxa"/>
            <w:vAlign w:val="center"/>
          </w:tcPr>
          <w:p w:rsidR="00870939" w:rsidRPr="00756C1B" w:rsidRDefault="00870939" w:rsidP="00485063">
            <w:pPr>
              <w:widowControl/>
              <w:jc w:val="left"/>
              <w:textAlignment w:val="center"/>
              <w:rPr>
                <w:rFonts w:ascii="宋体" w:hAnsiTheme="minorEastAsia" w:cs="宋体"/>
                <w:sz w:val="15"/>
                <w:szCs w:val="15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3"/>
                <w:szCs w:val="13"/>
                <w:lang w:bidi="ar"/>
              </w:rPr>
              <w:t>4</w:t>
            </w:r>
            <w:r>
              <w:rPr>
                <w:rFonts w:ascii="宋体" w:hAnsi="宋体" w:cs="宋体" w:hint="eastAsia"/>
                <w:color w:val="000000"/>
                <w:sz w:val="13"/>
                <w:szCs w:val="13"/>
                <w:lang w:bidi="ar"/>
              </w:rPr>
              <w:t>.99</w:t>
            </w:r>
          </w:p>
        </w:tc>
        <w:tc>
          <w:tcPr>
            <w:tcW w:w="774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870939" w:rsidTr="00485063">
        <w:trPr>
          <w:trHeight w:val="510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95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67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09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23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870939" w:rsidTr="00485063">
        <w:trPr>
          <w:trHeight w:val="510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95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67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09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23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870939" w:rsidTr="00485063">
        <w:trPr>
          <w:trHeight w:val="510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满意度</w:t>
            </w:r>
          </w:p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（20分）</w:t>
            </w:r>
          </w:p>
        </w:tc>
        <w:tc>
          <w:tcPr>
            <w:tcW w:w="582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服务对象</w:t>
            </w:r>
          </w:p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满意度</w:t>
            </w:r>
          </w:p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vAlign w:val="center"/>
          </w:tcPr>
          <w:p w:rsidR="00870939" w:rsidRDefault="00870939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13"/>
                <w:szCs w:val="13"/>
              </w:rPr>
            </w:pPr>
            <w:r>
              <w:rPr>
                <w:rFonts w:ascii="仿宋" w:eastAsia="仿宋" w:hAnsi="仿宋" w:cs="仿宋" w:hint="eastAsia"/>
                <w:color w:val="000000"/>
                <w:sz w:val="11"/>
                <w:szCs w:val="11"/>
                <w:lang w:bidi="ar"/>
              </w:rPr>
              <w:t>教职工满意度调查分数(满分100)</w:t>
            </w:r>
          </w:p>
        </w:tc>
        <w:tc>
          <w:tcPr>
            <w:tcW w:w="1021" w:type="dxa"/>
            <w:vAlign w:val="center"/>
          </w:tcPr>
          <w:p w:rsidR="00870939" w:rsidRDefault="00870939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1"/>
                <w:szCs w:val="11"/>
                <w:lang w:bidi="ar"/>
              </w:rPr>
              <w:t>90</w:t>
            </w:r>
          </w:p>
        </w:tc>
        <w:tc>
          <w:tcPr>
            <w:tcW w:w="971" w:type="dxa"/>
            <w:vAlign w:val="center"/>
          </w:tcPr>
          <w:p w:rsidR="00870939" w:rsidRDefault="00870939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1"/>
                <w:szCs w:val="11"/>
                <w:lang w:bidi="ar"/>
              </w:rPr>
              <w:t>90</w:t>
            </w:r>
          </w:p>
        </w:tc>
        <w:tc>
          <w:tcPr>
            <w:tcW w:w="699" w:type="dxa"/>
            <w:vAlign w:val="center"/>
          </w:tcPr>
          <w:p w:rsidR="00870939" w:rsidRPr="00756C1B" w:rsidRDefault="00870939" w:rsidP="00485063">
            <w:pPr>
              <w:widowControl/>
              <w:jc w:val="center"/>
              <w:textAlignment w:val="center"/>
              <w:rPr>
                <w:rFonts w:ascii="宋体" w:hAnsiTheme="minorEastAsia" w:cs="宋体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1"/>
                <w:szCs w:val="11"/>
                <w:lang w:bidi="ar"/>
              </w:rPr>
              <w:t>5</w:t>
            </w:r>
          </w:p>
        </w:tc>
        <w:tc>
          <w:tcPr>
            <w:tcW w:w="723" w:type="dxa"/>
            <w:vAlign w:val="center"/>
          </w:tcPr>
          <w:p w:rsidR="00870939" w:rsidRPr="00756C1B" w:rsidRDefault="00870939" w:rsidP="00485063">
            <w:pPr>
              <w:widowControl/>
              <w:jc w:val="left"/>
              <w:textAlignment w:val="center"/>
              <w:rPr>
                <w:rFonts w:ascii="宋体" w:hAnsiTheme="minorEastAsia" w:cs="宋体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1"/>
                <w:szCs w:val="11"/>
                <w:lang w:bidi="ar"/>
              </w:rPr>
              <w:t>5</w:t>
            </w:r>
          </w:p>
        </w:tc>
        <w:tc>
          <w:tcPr>
            <w:tcW w:w="774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870939" w:rsidTr="00485063">
        <w:trPr>
          <w:trHeight w:val="510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vAlign w:val="center"/>
          </w:tcPr>
          <w:p w:rsidR="00870939" w:rsidRDefault="00870939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13"/>
                <w:szCs w:val="13"/>
              </w:rPr>
            </w:pPr>
            <w:r>
              <w:rPr>
                <w:rFonts w:ascii="仿宋" w:eastAsia="仿宋" w:hAnsi="仿宋" w:cs="仿宋" w:hint="eastAsia"/>
                <w:color w:val="000000"/>
                <w:sz w:val="11"/>
                <w:szCs w:val="11"/>
                <w:lang w:bidi="ar"/>
              </w:rPr>
              <w:t>学生满意度调查分数(满分100)</w:t>
            </w:r>
          </w:p>
        </w:tc>
        <w:tc>
          <w:tcPr>
            <w:tcW w:w="1021" w:type="dxa"/>
            <w:vAlign w:val="center"/>
          </w:tcPr>
          <w:p w:rsidR="00870939" w:rsidRDefault="00870939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1"/>
                <w:szCs w:val="11"/>
                <w:lang w:bidi="ar"/>
              </w:rPr>
              <w:t>90</w:t>
            </w:r>
          </w:p>
        </w:tc>
        <w:tc>
          <w:tcPr>
            <w:tcW w:w="971" w:type="dxa"/>
            <w:vAlign w:val="center"/>
          </w:tcPr>
          <w:p w:rsidR="00870939" w:rsidRDefault="00870939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1"/>
                <w:szCs w:val="11"/>
                <w:lang w:bidi="ar"/>
              </w:rPr>
              <w:t>90</w:t>
            </w:r>
          </w:p>
        </w:tc>
        <w:tc>
          <w:tcPr>
            <w:tcW w:w="699" w:type="dxa"/>
            <w:vAlign w:val="center"/>
          </w:tcPr>
          <w:p w:rsidR="00870939" w:rsidRPr="00756C1B" w:rsidRDefault="00870939" w:rsidP="00485063">
            <w:pPr>
              <w:widowControl/>
              <w:jc w:val="center"/>
              <w:textAlignment w:val="center"/>
              <w:rPr>
                <w:rFonts w:ascii="宋体" w:hAnsiTheme="minorEastAsia" w:cs="宋体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1"/>
                <w:szCs w:val="11"/>
                <w:lang w:bidi="ar"/>
              </w:rPr>
              <w:t>5</w:t>
            </w:r>
          </w:p>
        </w:tc>
        <w:tc>
          <w:tcPr>
            <w:tcW w:w="723" w:type="dxa"/>
            <w:vAlign w:val="center"/>
          </w:tcPr>
          <w:p w:rsidR="00870939" w:rsidRPr="00756C1B" w:rsidRDefault="00870939" w:rsidP="00485063">
            <w:pPr>
              <w:widowControl/>
              <w:jc w:val="left"/>
              <w:textAlignment w:val="center"/>
              <w:rPr>
                <w:rFonts w:ascii="宋体" w:hAnsiTheme="minorEastAsia" w:cs="宋体"/>
                <w:sz w:val="13"/>
                <w:szCs w:val="13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1"/>
                <w:szCs w:val="11"/>
                <w:lang w:bidi="ar"/>
              </w:rPr>
              <w:t>5</w:t>
            </w:r>
          </w:p>
        </w:tc>
        <w:tc>
          <w:tcPr>
            <w:tcW w:w="774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870939" w:rsidTr="00485063">
        <w:trPr>
          <w:trHeight w:val="510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tcBorders>
              <w:left w:val="single" w:sz="4" w:space="0" w:color="auto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95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67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09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23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870939" w:rsidTr="00485063">
        <w:trPr>
          <w:trHeight w:val="510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成</w:t>
            </w:r>
          </w:p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本</w:t>
            </w:r>
          </w:p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</w:t>
            </w:r>
          </w:p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标</w:t>
            </w:r>
          </w:p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（20分）</w:t>
            </w:r>
          </w:p>
        </w:tc>
        <w:tc>
          <w:tcPr>
            <w:tcW w:w="582" w:type="pct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经济</w:t>
            </w:r>
          </w:p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成本</w:t>
            </w:r>
          </w:p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vAlign w:val="center"/>
          </w:tcPr>
          <w:p w:rsidR="00870939" w:rsidRDefault="00870939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sz w:val="16"/>
                <w:szCs w:val="16"/>
                <w:lang w:bidi="ar"/>
              </w:rPr>
              <w:t>公经费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16"/>
                <w:szCs w:val="16"/>
                <w:lang w:bidi="ar"/>
              </w:rPr>
              <w:t>同比变动率</w:t>
            </w:r>
          </w:p>
        </w:tc>
        <w:tc>
          <w:tcPr>
            <w:tcW w:w="1021" w:type="dxa"/>
            <w:vAlign w:val="center"/>
          </w:tcPr>
          <w:p w:rsidR="00870939" w:rsidRDefault="00870939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6"/>
                <w:szCs w:val="16"/>
                <w:lang w:bidi="ar"/>
              </w:rPr>
              <w:t>-5%</w:t>
            </w:r>
          </w:p>
        </w:tc>
        <w:tc>
          <w:tcPr>
            <w:tcW w:w="971" w:type="dxa"/>
            <w:vAlign w:val="center"/>
          </w:tcPr>
          <w:p w:rsidR="00870939" w:rsidRDefault="00870939" w:rsidP="0048506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6"/>
                <w:szCs w:val="16"/>
                <w:lang w:bidi="ar"/>
              </w:rPr>
              <w:t>-5%</w:t>
            </w:r>
          </w:p>
        </w:tc>
        <w:tc>
          <w:tcPr>
            <w:tcW w:w="699" w:type="dxa"/>
            <w:vAlign w:val="center"/>
          </w:tcPr>
          <w:p w:rsidR="00870939" w:rsidRPr="00756C1B" w:rsidRDefault="00870939" w:rsidP="00485063">
            <w:pPr>
              <w:widowControl/>
              <w:jc w:val="center"/>
              <w:textAlignment w:val="center"/>
              <w:rPr>
                <w:rFonts w:ascii="宋体" w:hAnsiTheme="minorEastAsia" w:cs="宋体"/>
                <w:sz w:val="18"/>
                <w:szCs w:val="1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6"/>
                <w:szCs w:val="16"/>
                <w:lang w:bidi="ar"/>
              </w:rPr>
              <w:t>2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  <w:lang w:bidi="ar"/>
              </w:rPr>
              <w:t>0</w:t>
            </w:r>
          </w:p>
        </w:tc>
        <w:tc>
          <w:tcPr>
            <w:tcW w:w="723" w:type="dxa"/>
            <w:vAlign w:val="center"/>
          </w:tcPr>
          <w:p w:rsidR="00870939" w:rsidRPr="00756C1B" w:rsidRDefault="00870939" w:rsidP="00485063">
            <w:pPr>
              <w:widowControl/>
              <w:jc w:val="left"/>
              <w:textAlignment w:val="center"/>
              <w:rPr>
                <w:rFonts w:ascii="宋体" w:hAnsiTheme="minorEastAsia" w:cs="宋体"/>
                <w:sz w:val="18"/>
                <w:szCs w:val="1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16"/>
                <w:szCs w:val="16"/>
                <w:lang w:bidi="ar"/>
              </w:rPr>
              <w:t>2</w:t>
            </w:r>
            <w:r>
              <w:rPr>
                <w:rFonts w:ascii="宋体" w:hAnsi="宋体" w:cs="宋体" w:hint="eastAsia"/>
                <w:color w:val="000000"/>
                <w:sz w:val="16"/>
                <w:szCs w:val="16"/>
                <w:lang w:bidi="ar"/>
              </w:rPr>
              <w:t>0</w:t>
            </w:r>
          </w:p>
        </w:tc>
        <w:tc>
          <w:tcPr>
            <w:tcW w:w="774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870939" w:rsidTr="00485063">
        <w:trPr>
          <w:trHeight w:val="510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tcBorders>
              <w:left w:val="single" w:sz="4" w:space="0" w:color="auto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95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67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09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23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870939" w:rsidTr="00485063">
        <w:trPr>
          <w:trHeight w:val="510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社会</w:t>
            </w:r>
          </w:p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成本</w:t>
            </w:r>
          </w:p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582" w:type="pct"/>
            <w:gridSpan w:val="2"/>
            <w:tcBorders>
              <w:left w:val="single" w:sz="4" w:space="0" w:color="auto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95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67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09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23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870939" w:rsidTr="00485063">
        <w:trPr>
          <w:trHeight w:val="510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tcBorders>
              <w:left w:val="single" w:sz="4" w:space="0" w:color="auto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95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67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09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23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870939" w:rsidTr="00485063">
        <w:trPr>
          <w:trHeight w:val="510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生态</w:t>
            </w:r>
          </w:p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环境</w:t>
            </w:r>
          </w:p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成本</w:t>
            </w:r>
          </w:p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582" w:type="pct"/>
            <w:gridSpan w:val="2"/>
            <w:tcBorders>
              <w:left w:val="single" w:sz="4" w:space="0" w:color="auto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95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67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09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23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870939" w:rsidTr="00485063">
        <w:trPr>
          <w:trHeight w:val="510"/>
          <w:jc w:val="center"/>
        </w:trPr>
        <w:tc>
          <w:tcPr>
            <w:tcW w:w="485" w:type="pct"/>
            <w:vMerge/>
            <w:textDirection w:val="tbRlV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82" w:type="pct"/>
            <w:gridSpan w:val="2"/>
            <w:tcBorders>
              <w:left w:val="single" w:sz="4" w:space="0" w:color="auto"/>
            </w:tcBorders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95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67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09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23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870939" w:rsidTr="00485063">
        <w:trPr>
          <w:trHeight w:val="510"/>
          <w:jc w:val="center"/>
        </w:trPr>
        <w:tc>
          <w:tcPr>
            <w:tcW w:w="3393" w:type="pct"/>
            <w:gridSpan w:val="8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总分</w:t>
            </w:r>
          </w:p>
        </w:tc>
        <w:tc>
          <w:tcPr>
            <w:tcW w:w="409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100</w:t>
            </w:r>
          </w:p>
        </w:tc>
        <w:tc>
          <w:tcPr>
            <w:tcW w:w="423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99.96</w:t>
            </w:r>
          </w:p>
        </w:tc>
        <w:tc>
          <w:tcPr>
            <w:tcW w:w="774" w:type="pct"/>
            <w:vAlign w:val="center"/>
          </w:tcPr>
          <w:p w:rsidR="00870939" w:rsidRDefault="00870939" w:rsidP="00485063">
            <w:pPr>
              <w:spacing w:line="26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</w:tbl>
    <w:p w:rsidR="00870939" w:rsidRDefault="00870939" w:rsidP="00870939"/>
    <w:p w:rsidR="00870939" w:rsidRDefault="00870939" w:rsidP="00870939">
      <w:r>
        <w:rPr>
          <w:rFonts w:hint="eastAsia"/>
        </w:rPr>
        <w:t>填表人：刘卫</w:t>
      </w:r>
      <w:r>
        <w:rPr>
          <w:rFonts w:hint="eastAsia"/>
        </w:rPr>
        <w:t xml:space="preserve">  </w:t>
      </w:r>
      <w:r>
        <w:rPr>
          <w:rFonts w:hint="eastAsia"/>
        </w:rPr>
        <w:t>填报日期：</w:t>
      </w:r>
      <w:r>
        <w:rPr>
          <w:rFonts w:hint="eastAsia"/>
        </w:rPr>
        <w:t xml:space="preserve">2024-05-24 </w:t>
      </w:r>
      <w:r>
        <w:rPr>
          <w:rFonts w:hint="eastAsia"/>
        </w:rPr>
        <w:t>联系电话：</w:t>
      </w:r>
      <w:r>
        <w:rPr>
          <w:rFonts w:hint="eastAsia"/>
        </w:rPr>
        <w:t xml:space="preserve">15200222245  </w:t>
      </w:r>
      <w:r>
        <w:rPr>
          <w:rFonts w:hint="eastAsia"/>
        </w:rPr>
        <w:t>单位负责人签字：</w:t>
      </w:r>
    </w:p>
    <w:p w:rsidR="00372C68" w:rsidRPr="00870939" w:rsidRDefault="00372C68"/>
    <w:sectPr w:rsidR="00372C68" w:rsidRPr="008709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939"/>
    <w:rsid w:val="00331B0C"/>
    <w:rsid w:val="00372C68"/>
    <w:rsid w:val="00870939"/>
    <w:rsid w:val="00996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autoRedefine/>
    <w:qFormat/>
    <w:rsid w:val="0087093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footnote text"/>
    <w:basedOn w:val="a"/>
    <w:next w:val="a"/>
    <w:link w:val="Char"/>
    <w:autoRedefine/>
    <w:qFormat/>
    <w:rsid w:val="00870939"/>
    <w:pPr>
      <w:snapToGrid w:val="0"/>
      <w:jc w:val="left"/>
    </w:pPr>
    <w:rPr>
      <w:sz w:val="18"/>
      <w:szCs w:val="18"/>
    </w:rPr>
  </w:style>
  <w:style w:type="character" w:customStyle="1" w:styleId="Char">
    <w:name w:val="脚注文本 Char"/>
    <w:basedOn w:val="a1"/>
    <w:link w:val="a0"/>
    <w:rsid w:val="00870939"/>
    <w:rPr>
      <w:rFonts w:ascii="Times New Roman" w:eastAsia="宋体" w:hAnsi="Times New Roman" w:cs="Times New Roman"/>
      <w:sz w:val="18"/>
      <w:szCs w:val="18"/>
    </w:rPr>
  </w:style>
  <w:style w:type="table" w:customStyle="1" w:styleId="TableNormal">
    <w:name w:val="Table Normal"/>
    <w:autoRedefine/>
    <w:semiHidden/>
    <w:unhideWhenUsed/>
    <w:qFormat/>
    <w:rsid w:val="00870939"/>
    <w:rPr>
      <w:rFonts w:ascii="Times New Roman" w:eastAsia="宋体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Char0"/>
    <w:uiPriority w:val="99"/>
    <w:semiHidden/>
    <w:unhideWhenUsed/>
    <w:rsid w:val="00331B0C"/>
    <w:rPr>
      <w:sz w:val="18"/>
      <w:szCs w:val="18"/>
    </w:rPr>
  </w:style>
  <w:style w:type="character" w:customStyle="1" w:styleId="Char0">
    <w:name w:val="批注框文本 Char"/>
    <w:basedOn w:val="a1"/>
    <w:link w:val="a4"/>
    <w:uiPriority w:val="99"/>
    <w:semiHidden/>
    <w:rsid w:val="00331B0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autoRedefine/>
    <w:qFormat/>
    <w:rsid w:val="0087093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footnote text"/>
    <w:basedOn w:val="a"/>
    <w:next w:val="a"/>
    <w:link w:val="Char"/>
    <w:autoRedefine/>
    <w:qFormat/>
    <w:rsid w:val="00870939"/>
    <w:pPr>
      <w:snapToGrid w:val="0"/>
      <w:jc w:val="left"/>
    </w:pPr>
    <w:rPr>
      <w:sz w:val="18"/>
      <w:szCs w:val="18"/>
    </w:rPr>
  </w:style>
  <w:style w:type="character" w:customStyle="1" w:styleId="Char">
    <w:name w:val="脚注文本 Char"/>
    <w:basedOn w:val="a1"/>
    <w:link w:val="a0"/>
    <w:rsid w:val="00870939"/>
    <w:rPr>
      <w:rFonts w:ascii="Times New Roman" w:eastAsia="宋体" w:hAnsi="Times New Roman" w:cs="Times New Roman"/>
      <w:sz w:val="18"/>
      <w:szCs w:val="18"/>
    </w:rPr>
  </w:style>
  <w:style w:type="table" w:customStyle="1" w:styleId="TableNormal">
    <w:name w:val="Table Normal"/>
    <w:autoRedefine/>
    <w:semiHidden/>
    <w:unhideWhenUsed/>
    <w:qFormat/>
    <w:rsid w:val="00870939"/>
    <w:rPr>
      <w:rFonts w:ascii="Times New Roman" w:eastAsia="宋体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Char0"/>
    <w:uiPriority w:val="99"/>
    <w:semiHidden/>
    <w:unhideWhenUsed/>
    <w:rsid w:val="00331B0C"/>
    <w:rPr>
      <w:sz w:val="18"/>
      <w:szCs w:val="18"/>
    </w:rPr>
  </w:style>
  <w:style w:type="character" w:customStyle="1" w:styleId="Char0">
    <w:name w:val="批注框文本 Char"/>
    <w:basedOn w:val="a1"/>
    <w:link w:val="a4"/>
    <w:uiPriority w:val="99"/>
    <w:semiHidden/>
    <w:rsid w:val="00331B0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179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cp:lastPrinted>2024-05-27T02:17:00Z</cp:lastPrinted>
  <dcterms:created xsi:type="dcterms:W3CDTF">2024-05-24T09:29:00Z</dcterms:created>
  <dcterms:modified xsi:type="dcterms:W3CDTF">2024-05-27T02:17:00Z</dcterms:modified>
</cp:coreProperties>
</file>