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胜峰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32</w:t>
      </w:r>
      <w:r>
        <w:rPr>
          <w:rFonts w:ascii="微软雅黑" w:hAnsi="微软雅黑" w:eastAsia="微软雅黑"/>
          <w:szCs w:val="21"/>
        </w:rPr>
        <w:t>名，事业全额编制人员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18</w:t>
      </w:r>
      <w:r>
        <w:rPr>
          <w:rFonts w:ascii="微软雅黑" w:hAnsi="微软雅黑" w:eastAsia="微软雅黑"/>
          <w:szCs w:val="21"/>
        </w:rPr>
        <w:t>人，劳务派遣</w:t>
      </w:r>
      <w:r>
        <w:rPr>
          <w:rFonts w:hint="eastAsia" w:ascii="微软雅黑" w:hAnsi="微软雅黑" w:eastAsia="微软雅黑"/>
          <w:szCs w:val="21"/>
          <w:lang w:val="en-US" w:eastAsia="zh-CN"/>
        </w:rPr>
        <w:t>15</w:t>
      </w:r>
      <w:r>
        <w:rPr>
          <w:rFonts w:ascii="微软雅黑" w:hAnsi="微软雅黑" w:eastAsia="微软雅黑"/>
          <w:szCs w:val="21"/>
        </w:rPr>
        <w:t>人，合计人员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33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2023年度定向医学生免费培养签约生3人来本院工作。此外，大力实施基层医疗卫生专业技术人员能力提升，累计年度开展专病专科培训5次。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590.2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309.19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52.38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233.05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76.14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281.01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胜峰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590.2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405.15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165.4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19.65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590.2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309.19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281.01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</w:t>
      </w:r>
      <w:bookmarkStart w:id="0" w:name="_GoBack"/>
      <w:bookmarkEnd w:id="0"/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规范化居民电子健康档案</w:t>
      </w:r>
      <w:r>
        <w:rPr>
          <w:rFonts w:hint="eastAsia" w:ascii="微软雅黑" w:hAnsi="微软雅黑" w:eastAsia="微软雅黑"/>
          <w:szCs w:val="21"/>
          <w:lang w:val="en-US" w:eastAsia="zh-CN"/>
        </w:rPr>
        <w:t>16783</w:t>
      </w:r>
      <w:r>
        <w:rPr>
          <w:rFonts w:hint="eastAsia" w:ascii="微软雅黑" w:hAnsi="微软雅黑" w:eastAsia="微软雅黑"/>
          <w:szCs w:val="21"/>
        </w:rPr>
        <w:t>份，0-6岁儿童健康管理人数</w:t>
      </w:r>
      <w:r>
        <w:rPr>
          <w:rFonts w:hint="eastAsia" w:ascii="微软雅黑" w:hAnsi="微软雅黑" w:eastAsia="微软雅黑"/>
          <w:szCs w:val="21"/>
          <w:lang w:val="en-US" w:eastAsia="zh-CN"/>
        </w:rPr>
        <w:t>830</w:t>
      </w:r>
      <w:r>
        <w:rPr>
          <w:rFonts w:hint="eastAsia" w:ascii="微软雅黑" w:hAnsi="微软雅黑" w:eastAsia="微软雅黑"/>
          <w:szCs w:val="21"/>
        </w:rPr>
        <w:t>人，管理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82</w:t>
      </w:r>
      <w:r>
        <w:rPr>
          <w:rFonts w:hint="eastAsia" w:ascii="微软雅黑" w:hAnsi="微软雅黑" w:eastAsia="微软雅黑"/>
          <w:szCs w:val="21"/>
        </w:rPr>
        <w:t>例孕产妇，产妇管理数</w:t>
      </w:r>
      <w:r>
        <w:rPr>
          <w:rFonts w:hint="eastAsia" w:ascii="微软雅黑" w:hAnsi="微软雅黑" w:eastAsia="微软雅黑"/>
          <w:szCs w:val="21"/>
          <w:lang w:val="en-US" w:eastAsia="zh-CN"/>
        </w:rPr>
        <w:t>82</w:t>
      </w:r>
      <w:r>
        <w:rPr>
          <w:rFonts w:hint="eastAsia" w:ascii="微软雅黑" w:hAnsi="微软雅黑" w:eastAsia="微软雅黑"/>
          <w:szCs w:val="21"/>
        </w:rPr>
        <w:t>人，老年人健康管理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2498</w:t>
      </w:r>
      <w:r>
        <w:rPr>
          <w:rFonts w:hint="eastAsia" w:ascii="微软雅黑" w:hAnsi="微软雅黑" w:eastAsia="微软雅黑"/>
          <w:szCs w:val="21"/>
        </w:rPr>
        <w:t>人,糖尿病</w:t>
      </w:r>
      <w:r>
        <w:rPr>
          <w:rFonts w:hint="eastAsia" w:ascii="微软雅黑" w:hAnsi="微软雅黑" w:eastAsia="微软雅黑"/>
          <w:szCs w:val="21"/>
          <w:lang w:val="en-US" w:eastAsia="zh-CN"/>
        </w:rPr>
        <w:t>507</w:t>
      </w:r>
      <w:r>
        <w:rPr>
          <w:rFonts w:hint="eastAsia" w:ascii="微软雅黑" w:hAnsi="微软雅黑" w:eastAsia="微软雅黑"/>
          <w:szCs w:val="21"/>
        </w:rPr>
        <w:t>人，规范管理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470</w:t>
      </w:r>
      <w:r>
        <w:rPr>
          <w:rFonts w:hint="eastAsia" w:ascii="微软雅黑" w:hAnsi="微软雅黑" w:eastAsia="微软雅黑"/>
          <w:szCs w:val="21"/>
        </w:rPr>
        <w:t>人，高血压管理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1635</w:t>
      </w:r>
      <w:r>
        <w:rPr>
          <w:rFonts w:hint="eastAsia" w:ascii="微软雅黑" w:hAnsi="微软雅黑" w:eastAsia="微软雅黑"/>
          <w:szCs w:val="21"/>
        </w:rPr>
        <w:t>人,规范管理1</w:t>
      </w:r>
      <w:r>
        <w:rPr>
          <w:rFonts w:hint="eastAsia" w:ascii="微软雅黑" w:hAnsi="微软雅黑" w:eastAsia="微软雅黑"/>
          <w:szCs w:val="21"/>
          <w:lang w:val="en-US" w:eastAsia="zh-CN"/>
        </w:rPr>
        <w:t>341</w:t>
      </w:r>
      <w:r>
        <w:rPr>
          <w:rFonts w:hint="eastAsia" w:ascii="微软雅黑" w:hAnsi="微软雅黑" w:eastAsia="微软雅黑"/>
          <w:szCs w:val="21"/>
        </w:rPr>
        <w:t>人,严重精神障碍患者健康管理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82</w:t>
      </w:r>
      <w:r>
        <w:rPr>
          <w:rFonts w:hint="eastAsia" w:ascii="微软雅黑" w:hAnsi="微软雅黑" w:eastAsia="微软雅黑"/>
          <w:szCs w:val="21"/>
        </w:rPr>
        <w:t>人，,肺结核</w:t>
      </w:r>
      <w:r>
        <w:rPr>
          <w:rFonts w:hint="eastAsia" w:ascii="微软雅黑" w:hAnsi="微软雅黑" w:eastAsia="微软雅黑"/>
          <w:szCs w:val="21"/>
          <w:lang w:val="en-US" w:eastAsia="zh-CN"/>
        </w:rPr>
        <w:t>7</w:t>
      </w:r>
      <w:r>
        <w:rPr>
          <w:rFonts w:hint="eastAsia" w:ascii="微软雅黑" w:hAnsi="微软雅黑" w:eastAsia="微软雅黑"/>
          <w:szCs w:val="21"/>
        </w:rPr>
        <w:t>人，接受中医药健康管理服务老年人</w:t>
      </w:r>
      <w:r>
        <w:rPr>
          <w:rFonts w:hint="eastAsia" w:ascii="微软雅黑" w:hAnsi="微软雅黑" w:eastAsia="微软雅黑"/>
          <w:szCs w:val="21"/>
          <w:lang w:val="en-US" w:eastAsia="zh-CN"/>
        </w:rPr>
        <w:t>2058</w:t>
      </w:r>
      <w:r>
        <w:rPr>
          <w:rFonts w:hint="eastAsia" w:ascii="微软雅黑" w:hAnsi="微软雅黑" w:eastAsia="微软雅黑"/>
          <w:szCs w:val="21"/>
        </w:rPr>
        <w:t>人。健康教育覆盖人数约</w:t>
      </w:r>
      <w:r>
        <w:rPr>
          <w:rFonts w:hint="eastAsia" w:ascii="微软雅黑" w:hAnsi="微软雅黑" w:eastAsia="微软雅黑"/>
          <w:szCs w:val="21"/>
          <w:lang w:val="en-US" w:eastAsia="zh-CN"/>
        </w:rPr>
        <w:t>14056</w:t>
      </w:r>
      <w:r>
        <w:rPr>
          <w:rFonts w:hint="eastAsia" w:ascii="微软雅黑" w:hAnsi="微软雅黑" w:eastAsia="微软雅黑"/>
          <w:szCs w:val="21"/>
        </w:rPr>
        <w:t>人次，区域间联防联控取得较好成绩；乡村医生培训1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hint="eastAsia" w:ascii="微软雅黑" w:hAnsi="微软雅黑" w:eastAsia="微软雅黑"/>
          <w:szCs w:val="21"/>
        </w:rPr>
        <w:t>次。通过以上工作，使辖区内人群身体健康，社会和谐，促进经济稳定发展。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</w:t>
      </w:r>
      <w:r>
        <w:rPr>
          <w:rFonts w:hint="eastAsia" w:ascii="微软雅黑" w:hAnsi="微软雅黑" w:eastAsia="微软雅黑"/>
          <w:szCs w:val="21"/>
          <w:lang w:val="en-US" w:eastAsia="zh-CN"/>
        </w:rPr>
        <w:t>5</w:t>
      </w:r>
      <w:r>
        <w:rPr>
          <w:rFonts w:ascii="微软雅黑" w:hAnsi="微软雅黑" w:eastAsia="微软雅黑"/>
          <w:szCs w:val="21"/>
        </w:rPr>
        <w:t>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46"/>
    <w:rsid w:val="00213CF8"/>
    <w:rsid w:val="002A3BEE"/>
    <w:rsid w:val="00420A46"/>
    <w:rsid w:val="00753A6A"/>
    <w:rsid w:val="00924F1A"/>
    <w:rsid w:val="04D232FA"/>
    <w:rsid w:val="25513CB9"/>
    <w:rsid w:val="39CD0155"/>
    <w:rsid w:val="42EF24D8"/>
    <w:rsid w:val="52933CCF"/>
    <w:rsid w:val="5DE144C1"/>
    <w:rsid w:val="5F3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381</Words>
  <Characters>2175</Characters>
  <Lines>18</Lines>
  <Paragraphs>5</Paragraphs>
  <ScaleCrop>false</ScaleCrop>
  <LinksUpToDate>false</LinksUpToDate>
  <CharactersWithSpaces>2551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2024-05-28T01:29:16Z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