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8FC83">
      <w:pPr>
        <w:pStyle w:val="14"/>
        <w:jc w:val="center"/>
        <w:rPr>
          <w:rFonts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84"/>
          <w:szCs w:val="84"/>
          <w:highlight w:val="none"/>
        </w:rPr>
        <w:t>2023年度</w:t>
      </w:r>
    </w:p>
    <w:p w14:paraId="29C87D6B">
      <w:pPr>
        <w:pStyle w:val="14"/>
        <w:jc w:val="center"/>
        <w:rPr>
          <w:rFonts w:ascii="方正小标宋_GBK" w:hAnsi="方正小标宋_GBK" w:eastAsia="方正小标宋_GBK" w:cs="方正小标宋_GBK"/>
          <w:color w:val="auto"/>
          <w:sz w:val="84"/>
          <w:szCs w:val="84"/>
          <w:highlight w:val="none"/>
        </w:rPr>
      </w:pPr>
      <w:r>
        <w:rPr>
          <w:rFonts w:hint="eastAsia" w:hAnsi="Times New Roman"/>
          <w:color w:val="auto"/>
          <w:sz w:val="84"/>
          <w:szCs w:val="84"/>
          <w:highlight w:val="none"/>
          <w:lang w:val="zh-CN"/>
        </w:rPr>
        <w:t>华容高新技术产业开发区管理委员会</w:t>
      </w:r>
      <w:r>
        <w:rPr>
          <w:rFonts w:hint="eastAsia" w:ascii="方正小标宋_GBK" w:hAnsi="方正小标宋_GBK" w:eastAsia="方正小标宋_GBK" w:cs="方正小标宋_GBK"/>
          <w:color w:val="auto"/>
          <w:sz w:val="84"/>
          <w:szCs w:val="84"/>
          <w:highlight w:val="none"/>
        </w:rPr>
        <w:t>部门决算</w:t>
      </w:r>
    </w:p>
    <w:p w14:paraId="44A43522">
      <w:pPr>
        <w:pStyle w:val="14"/>
        <w:spacing w:line="500" w:lineRule="exact"/>
        <w:jc w:val="both"/>
        <w:rPr>
          <w:b/>
          <w:color w:val="auto"/>
          <w:sz w:val="36"/>
          <w:szCs w:val="28"/>
          <w:highlight w:val="none"/>
        </w:rPr>
      </w:pPr>
    </w:p>
    <w:p w14:paraId="79C14376">
      <w:pPr>
        <w:pStyle w:val="14"/>
        <w:spacing w:line="500" w:lineRule="exact"/>
        <w:jc w:val="center"/>
        <w:rPr>
          <w:b/>
          <w:color w:val="auto"/>
          <w:sz w:val="36"/>
          <w:szCs w:val="28"/>
          <w:highlight w:val="none"/>
        </w:rPr>
      </w:pPr>
      <w:r>
        <w:rPr>
          <w:rFonts w:hint="eastAsia"/>
          <w:b/>
          <w:color w:val="auto"/>
          <w:sz w:val="36"/>
          <w:szCs w:val="28"/>
          <w:highlight w:val="none"/>
        </w:rPr>
        <w:t>目录</w:t>
      </w:r>
    </w:p>
    <w:p w14:paraId="7646B3E7">
      <w:pPr>
        <w:pStyle w:val="14"/>
        <w:spacing w:line="500" w:lineRule="exact"/>
        <w:rPr>
          <w:rFonts w:hAnsi="黑体"/>
          <w:bCs/>
          <w:color w:val="auto"/>
          <w:sz w:val="28"/>
          <w:szCs w:val="28"/>
          <w:highlight w:val="none"/>
        </w:rPr>
      </w:pPr>
      <w:r>
        <w:rPr>
          <w:rFonts w:hint="eastAsia" w:hAnsi="黑体"/>
          <w:bCs/>
          <w:color w:val="auto"/>
          <w:sz w:val="28"/>
          <w:szCs w:val="28"/>
          <w:highlight w:val="none"/>
        </w:rPr>
        <w:t>第一部分华容高新技术产业开发区管理委员会概况</w:t>
      </w:r>
    </w:p>
    <w:p w14:paraId="445C6045">
      <w:pPr>
        <w:pStyle w:val="14"/>
        <w:spacing w:line="500" w:lineRule="exact"/>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一、部门职责</w:t>
      </w:r>
    </w:p>
    <w:p w14:paraId="3B0F7BB5">
      <w:pPr>
        <w:pStyle w:val="14"/>
        <w:spacing w:line="500" w:lineRule="exact"/>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二、机构设置</w:t>
      </w:r>
    </w:p>
    <w:p w14:paraId="11C861A6">
      <w:pPr>
        <w:pStyle w:val="14"/>
        <w:spacing w:line="500" w:lineRule="exact"/>
        <w:rPr>
          <w:rFonts w:hAnsi="黑体"/>
          <w:bCs/>
          <w:color w:val="auto"/>
          <w:sz w:val="28"/>
          <w:szCs w:val="28"/>
          <w:highlight w:val="none"/>
        </w:rPr>
      </w:pPr>
      <w:r>
        <w:rPr>
          <w:rFonts w:hint="eastAsia" w:hAnsi="黑体"/>
          <w:bCs/>
          <w:color w:val="auto"/>
          <w:sz w:val="28"/>
          <w:szCs w:val="28"/>
          <w:highlight w:val="none"/>
        </w:rPr>
        <w:t>第二部分 部门决算表</w:t>
      </w:r>
    </w:p>
    <w:p w14:paraId="502548D9">
      <w:pPr>
        <w:pStyle w:val="14"/>
        <w:spacing w:line="500" w:lineRule="exact"/>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一、收入支出决算总表</w:t>
      </w:r>
    </w:p>
    <w:p w14:paraId="4B32795B">
      <w:pPr>
        <w:pStyle w:val="14"/>
        <w:spacing w:line="500" w:lineRule="exact"/>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二、收入决算表</w:t>
      </w:r>
    </w:p>
    <w:p w14:paraId="3460856C">
      <w:pPr>
        <w:pStyle w:val="14"/>
        <w:spacing w:line="500" w:lineRule="exact"/>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三、支出决算表</w:t>
      </w:r>
    </w:p>
    <w:p w14:paraId="58AC1F5A">
      <w:pPr>
        <w:pStyle w:val="14"/>
        <w:spacing w:line="500" w:lineRule="exact"/>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四、财政拨款收入支出决算总表</w:t>
      </w:r>
    </w:p>
    <w:p w14:paraId="7C5DFDBA">
      <w:pPr>
        <w:pStyle w:val="14"/>
        <w:spacing w:line="500" w:lineRule="exact"/>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五、一般公共预算财政拨款支出决算表</w:t>
      </w:r>
    </w:p>
    <w:p w14:paraId="6FBA76C0">
      <w:pPr>
        <w:pStyle w:val="14"/>
        <w:spacing w:line="500" w:lineRule="exact"/>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六、一般公共预算财政拨款基本支出决算明细表</w:t>
      </w:r>
    </w:p>
    <w:p w14:paraId="51F4657C">
      <w:pPr>
        <w:pStyle w:val="14"/>
        <w:spacing w:line="500" w:lineRule="exact"/>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七、政府性基金预算财政拨款收入支出决算表</w:t>
      </w:r>
    </w:p>
    <w:p w14:paraId="56B0C56A">
      <w:pPr>
        <w:pStyle w:val="14"/>
        <w:spacing w:line="500" w:lineRule="exact"/>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八、国有资本经营预算财政拨款支出决算表</w:t>
      </w:r>
    </w:p>
    <w:p w14:paraId="53B3C4CD">
      <w:pPr>
        <w:pStyle w:val="14"/>
        <w:spacing w:line="500" w:lineRule="exact"/>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九、财政拨款“三公”经费支出决算表</w:t>
      </w:r>
    </w:p>
    <w:p w14:paraId="5C965BD2">
      <w:pPr>
        <w:pageBreakBefore w:val="0"/>
        <w:widowControl w:val="0"/>
        <w:kinsoku/>
        <w:wordWrap/>
        <w:overflowPunct/>
        <w:topLinePunct w:val="0"/>
        <w:autoSpaceDE w:val="0"/>
        <w:autoSpaceDN w:val="0"/>
        <w:bidi w:val="0"/>
        <w:adjustRightInd w:val="0"/>
        <w:spacing w:line="600" w:lineRule="exact"/>
        <w:textAlignment w:val="auto"/>
        <w:rPr>
          <w:rFonts w:hint="eastAsia" w:ascii="黑体" w:hAnsi="黑体" w:eastAsia="黑体" w:cs="黑体"/>
          <w:b w:val="0"/>
          <w:bCs/>
          <w:color w:val="000000"/>
          <w:kern w:val="0"/>
          <w:sz w:val="28"/>
          <w:szCs w:val="28"/>
          <w:highlight w:val="none"/>
          <w:lang w:val="en-US" w:eastAsia="zh-CN" w:bidi="ar-SA"/>
        </w:rPr>
      </w:pPr>
      <w:r>
        <w:rPr>
          <w:rFonts w:hint="eastAsia" w:ascii="黑体" w:hAnsi="黑体" w:eastAsia="黑体" w:cs="黑体"/>
          <w:b w:val="0"/>
          <w:bCs/>
          <w:color w:val="000000"/>
          <w:kern w:val="0"/>
          <w:sz w:val="28"/>
          <w:szCs w:val="28"/>
          <w:highlight w:val="none"/>
          <w:lang w:val="en-US" w:eastAsia="zh-CN" w:bidi="ar-SA"/>
        </w:rPr>
        <w:t>第三部分2023年度部门决算情况说明</w:t>
      </w:r>
    </w:p>
    <w:p w14:paraId="3705B988">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一、收入支出决算总体情况说明</w:t>
      </w:r>
    </w:p>
    <w:p w14:paraId="5AE94C81">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二、收入决算情况说明</w:t>
      </w:r>
    </w:p>
    <w:p w14:paraId="0042070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三、支出决算情况说明</w:t>
      </w:r>
    </w:p>
    <w:p w14:paraId="3AC14103">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四、财政拨款收入支出决算总体情况说明</w:t>
      </w:r>
    </w:p>
    <w:p w14:paraId="00B1A517">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五、一般公共预算财政拨款支出决算情况说明</w:t>
      </w:r>
    </w:p>
    <w:p w14:paraId="7AC0CE59">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六、一般公共预算财政拨款基本支出决算情况说明</w:t>
      </w:r>
    </w:p>
    <w:p w14:paraId="41C1657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七、财政拨款“三公”经费支出决算情况说明</w:t>
      </w:r>
    </w:p>
    <w:p w14:paraId="740B4E0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八、政府性基金预算收入支出决算情况</w:t>
      </w:r>
    </w:p>
    <w:p w14:paraId="3B6D467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九、国有资本经营预算财政拨款支出决算情况</w:t>
      </w:r>
    </w:p>
    <w:p w14:paraId="3ABBDD4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十、关于机关运行经费支出说明</w:t>
      </w:r>
    </w:p>
    <w:p w14:paraId="5A1D256A">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十一、一般性支出情况说明</w:t>
      </w:r>
    </w:p>
    <w:p w14:paraId="382BF0D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十二、关于政府采购支出说明</w:t>
      </w:r>
    </w:p>
    <w:p w14:paraId="4646B28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十三、关于国有资产占用情况说明</w:t>
      </w:r>
    </w:p>
    <w:p w14:paraId="4F1AC7C9">
      <w:pPr>
        <w:widowControl w:val="0"/>
        <w:autoSpaceDE w:val="0"/>
        <w:autoSpaceDN w:val="0"/>
        <w:adjustRightInd w:val="0"/>
        <w:spacing w:line="500" w:lineRule="exact"/>
        <w:ind w:firstLine="700" w:firstLineChars="250"/>
        <w:rPr>
          <w:rFonts w:ascii="Calibri" w:hAnsi="Calibri" w:eastAsia="宋体" w:cs="Times New Roman"/>
          <w:szCs w:val="24"/>
          <w:highlight w:val="none"/>
        </w:rPr>
      </w:pPr>
      <w:r>
        <w:rPr>
          <w:rFonts w:hint="eastAsia" w:ascii="仿宋_GB2312" w:hAnsi="仿宋_GB2312" w:eastAsia="仿宋_GB2312" w:cs="仿宋_GB2312"/>
          <w:color w:val="000000"/>
          <w:kern w:val="0"/>
          <w:sz w:val="28"/>
          <w:szCs w:val="28"/>
          <w:highlight w:val="none"/>
          <w:lang w:val="en-US" w:eastAsia="zh-CN" w:bidi="ar-SA"/>
        </w:rPr>
        <w:t>十四、关于2023年度预算绩效情况的说明</w:t>
      </w:r>
    </w:p>
    <w:p w14:paraId="79EB1EBF">
      <w:pPr>
        <w:pStyle w:val="14"/>
        <w:spacing w:line="500" w:lineRule="exact"/>
        <w:ind w:firstLine="700" w:firstLineChars="250"/>
        <w:rPr>
          <w:rFonts w:ascii="仿宋_GB2312" w:hAnsi="仿宋_GB2312" w:eastAsia="仿宋_GB2312" w:cs="仿宋_GB2312"/>
          <w:color w:val="auto"/>
          <w:sz w:val="28"/>
          <w:szCs w:val="28"/>
          <w:highlight w:val="none"/>
        </w:rPr>
      </w:pPr>
    </w:p>
    <w:p w14:paraId="2099C301">
      <w:pPr>
        <w:pStyle w:val="14"/>
        <w:spacing w:line="500" w:lineRule="exact"/>
        <w:rPr>
          <w:rFonts w:hAnsi="黑体"/>
          <w:bCs/>
          <w:color w:val="auto"/>
          <w:sz w:val="28"/>
          <w:szCs w:val="28"/>
          <w:highlight w:val="none"/>
        </w:rPr>
      </w:pPr>
      <w:r>
        <w:rPr>
          <w:rFonts w:hint="eastAsia" w:hAnsi="黑体"/>
          <w:bCs/>
          <w:color w:val="auto"/>
          <w:sz w:val="28"/>
          <w:szCs w:val="28"/>
          <w:highlight w:val="none"/>
        </w:rPr>
        <w:t>第四部分 名词解释</w:t>
      </w:r>
    </w:p>
    <w:p w14:paraId="7436E6E0">
      <w:pPr>
        <w:pStyle w:val="14"/>
        <w:spacing w:line="500" w:lineRule="exact"/>
        <w:rPr>
          <w:rFonts w:hAnsi="黑体"/>
          <w:bCs/>
          <w:color w:val="auto"/>
          <w:sz w:val="28"/>
          <w:szCs w:val="28"/>
          <w:highlight w:val="none"/>
        </w:rPr>
      </w:pPr>
      <w:r>
        <w:rPr>
          <w:rFonts w:hint="eastAsia" w:hAnsi="黑体"/>
          <w:bCs/>
          <w:color w:val="auto"/>
          <w:sz w:val="28"/>
          <w:szCs w:val="28"/>
          <w:highlight w:val="none"/>
        </w:rPr>
        <w:t>第五部分 附件</w:t>
      </w:r>
    </w:p>
    <w:p w14:paraId="19980127">
      <w:pPr>
        <w:pStyle w:val="14"/>
        <w:spacing w:line="500" w:lineRule="exact"/>
        <w:rPr>
          <w:rFonts w:hAnsi="黑体"/>
          <w:bCs/>
          <w:color w:val="auto"/>
          <w:sz w:val="28"/>
          <w:szCs w:val="28"/>
          <w:highlight w:val="none"/>
        </w:rPr>
      </w:pPr>
    </w:p>
    <w:p w14:paraId="1752687C">
      <w:pPr>
        <w:pStyle w:val="14"/>
        <w:jc w:val="center"/>
        <w:rPr>
          <w:rFonts w:ascii="方正小标宋_GBK" w:hAnsi="方正小标宋_GBK" w:eastAsia="方正小标宋_GBK" w:cs="方正小标宋_GBK"/>
          <w:color w:val="auto"/>
          <w:sz w:val="48"/>
          <w:szCs w:val="48"/>
          <w:highlight w:val="none"/>
        </w:rPr>
      </w:pPr>
    </w:p>
    <w:p w14:paraId="086D0A93">
      <w:pPr>
        <w:pStyle w:val="14"/>
        <w:jc w:val="center"/>
        <w:rPr>
          <w:rFonts w:ascii="方正小标宋_GBK" w:hAnsi="方正小标宋_GBK" w:eastAsia="方正小标宋_GBK" w:cs="方正小标宋_GBK"/>
          <w:color w:val="auto"/>
          <w:sz w:val="48"/>
          <w:szCs w:val="48"/>
          <w:highlight w:val="none"/>
        </w:rPr>
      </w:pPr>
    </w:p>
    <w:p w14:paraId="0D2D5F70">
      <w:pPr>
        <w:pStyle w:val="14"/>
        <w:jc w:val="center"/>
        <w:rPr>
          <w:rFonts w:ascii="方正小标宋_GBK" w:hAnsi="方正小标宋_GBK" w:eastAsia="方正小标宋_GBK" w:cs="方正小标宋_GBK"/>
          <w:color w:val="auto"/>
          <w:sz w:val="48"/>
          <w:szCs w:val="48"/>
          <w:highlight w:val="none"/>
        </w:rPr>
      </w:pPr>
    </w:p>
    <w:p w14:paraId="1C36A601">
      <w:pPr>
        <w:pStyle w:val="14"/>
        <w:jc w:val="center"/>
        <w:rPr>
          <w:rFonts w:ascii="方正小标宋_GBK" w:hAnsi="方正小标宋_GBK" w:eastAsia="方正小标宋_GBK" w:cs="方正小标宋_GBK"/>
          <w:color w:val="auto"/>
          <w:sz w:val="48"/>
          <w:szCs w:val="48"/>
          <w:highlight w:val="none"/>
        </w:rPr>
      </w:pPr>
    </w:p>
    <w:p w14:paraId="76408325">
      <w:pPr>
        <w:pStyle w:val="14"/>
        <w:jc w:val="center"/>
        <w:rPr>
          <w:rFonts w:ascii="方正小标宋_GBK" w:hAnsi="方正小标宋_GBK" w:eastAsia="方正小标宋_GBK" w:cs="方正小标宋_GBK"/>
          <w:color w:val="auto"/>
          <w:sz w:val="48"/>
          <w:szCs w:val="48"/>
          <w:highlight w:val="none"/>
        </w:rPr>
      </w:pPr>
    </w:p>
    <w:p w14:paraId="273ECD50">
      <w:pPr>
        <w:pStyle w:val="14"/>
        <w:jc w:val="center"/>
        <w:rPr>
          <w:rFonts w:ascii="方正小标宋_GBK" w:hAnsi="方正小标宋_GBK" w:eastAsia="方正小标宋_GBK" w:cs="方正小标宋_GBK"/>
          <w:color w:val="auto"/>
          <w:sz w:val="48"/>
          <w:szCs w:val="48"/>
          <w:highlight w:val="none"/>
        </w:rPr>
      </w:pPr>
    </w:p>
    <w:p w14:paraId="5B60F283">
      <w:pPr>
        <w:pStyle w:val="14"/>
        <w:jc w:val="center"/>
        <w:rPr>
          <w:rFonts w:ascii="方正小标宋_GBK" w:hAnsi="方正小标宋_GBK" w:eastAsia="方正小标宋_GBK" w:cs="方正小标宋_GBK"/>
          <w:color w:val="auto"/>
          <w:sz w:val="48"/>
          <w:szCs w:val="48"/>
          <w:highlight w:val="none"/>
        </w:rPr>
      </w:pPr>
    </w:p>
    <w:p w14:paraId="62D7CE14">
      <w:pPr>
        <w:pStyle w:val="14"/>
        <w:jc w:val="center"/>
        <w:rPr>
          <w:rFonts w:ascii="方正小标宋_GBK" w:hAnsi="方正小标宋_GBK" w:eastAsia="方正小标宋_GBK" w:cs="方正小标宋_GBK"/>
          <w:color w:val="auto"/>
          <w:sz w:val="48"/>
          <w:szCs w:val="48"/>
          <w:highlight w:val="none"/>
        </w:rPr>
      </w:pPr>
    </w:p>
    <w:p w14:paraId="08D3F064">
      <w:pPr>
        <w:pStyle w:val="14"/>
        <w:jc w:val="center"/>
        <w:rPr>
          <w:rFonts w:ascii="方正小标宋_GBK" w:hAnsi="方正小标宋_GBK" w:eastAsia="方正小标宋_GBK" w:cs="方正小标宋_GBK"/>
          <w:color w:val="auto"/>
          <w:sz w:val="48"/>
          <w:szCs w:val="48"/>
          <w:highlight w:val="none"/>
        </w:rPr>
      </w:pPr>
    </w:p>
    <w:p w14:paraId="43B403E5">
      <w:pPr>
        <w:pStyle w:val="14"/>
        <w:jc w:val="center"/>
        <w:rPr>
          <w:rFonts w:ascii="方正小标宋_GBK" w:hAnsi="方正小标宋_GBK" w:eastAsia="方正小标宋_GBK" w:cs="方正小标宋_GBK"/>
          <w:color w:val="auto"/>
          <w:sz w:val="48"/>
          <w:szCs w:val="48"/>
          <w:highlight w:val="none"/>
        </w:rPr>
      </w:pPr>
    </w:p>
    <w:p w14:paraId="421DBCA1">
      <w:pPr>
        <w:pStyle w:val="14"/>
        <w:jc w:val="center"/>
        <w:rPr>
          <w:rFonts w:ascii="方正小标宋_GBK" w:hAnsi="方正小标宋_GBK" w:eastAsia="方正小标宋_GBK" w:cs="方正小标宋_GBK"/>
          <w:color w:val="auto"/>
          <w:sz w:val="48"/>
          <w:szCs w:val="48"/>
          <w:highlight w:val="none"/>
        </w:rPr>
      </w:pPr>
    </w:p>
    <w:p w14:paraId="13B6A42C">
      <w:pPr>
        <w:pStyle w:val="14"/>
        <w:jc w:val="center"/>
        <w:rPr>
          <w:rFonts w:ascii="方正小标宋_GBK" w:hAnsi="方正小标宋_GBK" w:eastAsia="方正小标宋_GBK" w:cs="方正小标宋_GBK"/>
          <w:color w:val="auto"/>
          <w:sz w:val="48"/>
          <w:szCs w:val="48"/>
          <w:highlight w:val="none"/>
        </w:rPr>
      </w:pPr>
    </w:p>
    <w:p w14:paraId="106C1A47">
      <w:pPr>
        <w:pStyle w:val="14"/>
        <w:jc w:val="center"/>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 xml:space="preserve">第一部分 </w:t>
      </w:r>
    </w:p>
    <w:p w14:paraId="33659860">
      <w:pPr>
        <w:pStyle w:val="14"/>
        <w:jc w:val="center"/>
        <w:rPr>
          <w:rFonts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48"/>
          <w:szCs w:val="48"/>
          <w:highlight w:val="none"/>
        </w:rPr>
        <w:t>华容高新技术产业开发区管理委员会概况</w:t>
      </w:r>
    </w:p>
    <w:p w14:paraId="64F493E4">
      <w:pPr>
        <w:widowControl/>
        <w:spacing w:line="600" w:lineRule="exact"/>
        <w:rPr>
          <w:rFonts w:ascii="黑体" w:hAnsi="黑体" w:eastAsia="黑体" w:cs="黑体"/>
          <w:bCs/>
          <w:kern w:val="0"/>
          <w:sz w:val="32"/>
          <w:szCs w:val="32"/>
          <w:highlight w:val="none"/>
        </w:rPr>
      </w:pPr>
      <w:r>
        <w:rPr>
          <w:rFonts w:hint="eastAsia" w:ascii="黑体" w:hAnsi="黑体" w:eastAsia="黑体" w:cs="黑体"/>
          <w:bCs/>
          <w:kern w:val="0"/>
          <w:sz w:val="32"/>
          <w:szCs w:val="32"/>
          <w:highlight w:val="none"/>
        </w:rPr>
        <w:t>一、部门职责</w:t>
      </w:r>
    </w:p>
    <w:p w14:paraId="38578C3F">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负责编制园区总体规划和经济社会发展计划，制定园区行政管理制度，负责园区招商引资工作</w:t>
      </w:r>
      <w:r>
        <w:rPr>
          <w:rFonts w:hint="eastAsia" w:ascii="宋体" w:hAnsi="Times New Roman" w:eastAsia="宋体" w:cs="宋体"/>
          <w:color w:val="auto"/>
          <w:sz w:val="32"/>
          <w:szCs w:val="32"/>
          <w:highlight w:val="none"/>
        </w:rPr>
        <w:t>。</w:t>
      </w:r>
    </w:p>
    <w:p w14:paraId="2861FF73">
      <w:pPr>
        <w:widowControl/>
        <w:spacing w:line="600" w:lineRule="exact"/>
        <w:rPr>
          <w:rFonts w:ascii="黑体" w:hAnsi="黑体" w:eastAsia="黑体" w:cs="黑体"/>
          <w:bCs/>
          <w:kern w:val="0"/>
          <w:sz w:val="32"/>
          <w:szCs w:val="32"/>
          <w:highlight w:val="none"/>
        </w:rPr>
      </w:pPr>
      <w:r>
        <w:rPr>
          <w:rFonts w:hint="eastAsia" w:ascii="黑体" w:hAnsi="黑体" w:eastAsia="黑体" w:cs="黑体"/>
          <w:bCs/>
          <w:kern w:val="0"/>
          <w:sz w:val="32"/>
          <w:szCs w:val="32"/>
          <w:highlight w:val="none"/>
        </w:rPr>
        <w:t>二、机构设置及决算单位构成</w:t>
      </w:r>
    </w:p>
    <w:p w14:paraId="0F89A2EA">
      <w:pPr>
        <w:widowControl/>
        <w:spacing w:line="600" w:lineRule="exact"/>
        <w:rPr>
          <w:rFonts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（一）内设机构设置。</w:t>
      </w:r>
    </w:p>
    <w:p w14:paraId="126CB7AB">
      <w:pPr>
        <w:keepNext/>
        <w:keepLines/>
        <w:autoSpaceDE w:val="0"/>
        <w:autoSpaceDN w:val="0"/>
        <w:adjustRightInd w:val="0"/>
        <w:ind w:firstLine="640"/>
        <w:rPr>
          <w:rFonts w:ascii="宋体" w:hAnsi="Times New Roman" w:eastAsia="宋体" w:cs="宋体"/>
          <w:sz w:val="32"/>
          <w:szCs w:val="32"/>
          <w:highlight w:val="none"/>
        </w:rPr>
      </w:pPr>
      <w:r>
        <w:rPr>
          <w:rFonts w:hint="eastAsia" w:ascii="宋体" w:hAnsi="Times New Roman" w:eastAsia="宋体" w:cs="宋体"/>
          <w:sz w:val="32"/>
          <w:szCs w:val="32"/>
          <w:highlight w:val="none"/>
        </w:rPr>
        <w:t>华容高新技术产业开发区管理委员会单位内设机构包括：</w:t>
      </w:r>
      <w:r>
        <w:rPr>
          <w:rFonts w:hint="eastAsia" w:ascii="宋体" w:hAnsi="Times New Roman" w:eastAsia="宋体" w:cs="宋体"/>
          <w:sz w:val="32"/>
          <w:szCs w:val="32"/>
          <w:highlight w:val="none"/>
          <w:lang w:val="zh-CN"/>
        </w:rPr>
        <w:t>分一园四区,三封小区、杨家桥高新创业产业园区、石伏纺织小区、洪山头电子小区</w:t>
      </w:r>
      <w:r>
        <w:rPr>
          <w:rFonts w:hint="eastAsia" w:ascii="宋体" w:hAnsi="Times New Roman" w:eastAsia="宋体" w:cs="宋体"/>
          <w:sz w:val="32"/>
          <w:szCs w:val="32"/>
          <w:highlight w:val="none"/>
        </w:rPr>
        <w:t>。</w:t>
      </w:r>
    </w:p>
    <w:p w14:paraId="752D29DD">
      <w:pPr>
        <w:widowControl/>
        <w:spacing w:line="600" w:lineRule="exact"/>
        <w:rPr>
          <w:rFonts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（二）决算单位构成。</w:t>
      </w:r>
    </w:p>
    <w:p w14:paraId="60194427">
      <w:pPr>
        <w:keepNext/>
        <w:keepLines/>
        <w:autoSpaceDE w:val="0"/>
        <w:autoSpaceDN w:val="0"/>
        <w:adjustRightInd w:val="0"/>
        <w:ind w:firstLine="640"/>
        <w:rPr>
          <w:rFonts w:ascii="宋体" w:hAnsi="Times New Roman" w:eastAsia="宋体" w:cs="宋体"/>
          <w:sz w:val="32"/>
          <w:szCs w:val="32"/>
          <w:highlight w:val="none"/>
        </w:rPr>
      </w:pPr>
      <w:r>
        <w:rPr>
          <w:rFonts w:hint="eastAsia" w:ascii="宋体" w:hAnsi="Times New Roman" w:eastAsia="宋体" w:cs="宋体"/>
          <w:sz w:val="32"/>
          <w:szCs w:val="32"/>
          <w:highlight w:val="none"/>
        </w:rPr>
        <w:t>华容高新技术产业开发区管理委员会单位2023年部门决算汇总公开单位构成包括：</w:t>
      </w:r>
      <w:r>
        <w:rPr>
          <w:rFonts w:hint="eastAsia" w:ascii="宋体" w:hAnsi="Times New Roman" w:eastAsia="宋体" w:cs="宋体"/>
          <w:sz w:val="32"/>
          <w:szCs w:val="32"/>
          <w:highlight w:val="none"/>
          <w:lang w:val="zh-CN"/>
        </w:rPr>
        <w:t>局机关本级决算（根据财政预算管理制度，所属二级机构为一级预算单位，部门决算报表分别单独公开）,不包含下属单位或机构</w:t>
      </w:r>
      <w:r>
        <w:rPr>
          <w:rFonts w:hint="eastAsia" w:ascii="宋体" w:hAnsi="Times New Roman" w:eastAsia="宋体" w:cs="宋体"/>
          <w:sz w:val="32"/>
          <w:szCs w:val="32"/>
          <w:highlight w:val="none"/>
        </w:rPr>
        <w:t>。</w:t>
      </w:r>
    </w:p>
    <w:p w14:paraId="44BD738F">
      <w:pPr>
        <w:pStyle w:val="14"/>
        <w:jc w:val="center"/>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第二部分</w:t>
      </w:r>
    </w:p>
    <w:p w14:paraId="180E5C2C">
      <w:pPr>
        <w:pStyle w:val="14"/>
        <w:jc w:val="center"/>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部门决算表</w:t>
      </w:r>
    </w:p>
    <w:p w14:paraId="47746F2A">
      <w:pPr>
        <w:pStyle w:val="14"/>
        <w:jc w:val="center"/>
        <w:rPr>
          <w:rFonts w:hAnsi="黑体"/>
          <w:bCs/>
          <w:color w:val="auto"/>
          <w:kern w:val="2"/>
          <w:sz w:val="32"/>
          <w:szCs w:val="32"/>
          <w:highlight w:val="none"/>
        </w:rPr>
      </w:pPr>
      <w:r>
        <w:rPr>
          <w:rFonts w:hint="eastAsia" w:hAnsi="黑体"/>
          <w:bCs/>
          <w:color w:val="auto"/>
          <w:kern w:val="2"/>
          <w:sz w:val="32"/>
          <w:szCs w:val="32"/>
          <w:highlight w:val="none"/>
        </w:rPr>
        <w:t>详见附件表格</w:t>
      </w:r>
    </w:p>
    <w:p w14:paraId="4AEB6CFD">
      <w:pPr>
        <w:pStyle w:val="14"/>
        <w:jc w:val="center"/>
        <w:rPr>
          <w:rFonts w:ascii="方正小标宋_GBK" w:hAnsi="方正小标宋_GBK" w:eastAsia="方正小标宋_GBK" w:cs="方正小标宋_GBK"/>
          <w:color w:val="auto"/>
          <w:sz w:val="48"/>
          <w:szCs w:val="48"/>
          <w:highlight w:val="none"/>
        </w:rPr>
      </w:pPr>
    </w:p>
    <w:p w14:paraId="5F894294">
      <w:pPr>
        <w:pStyle w:val="14"/>
        <w:jc w:val="center"/>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第三部分</w:t>
      </w:r>
    </w:p>
    <w:p w14:paraId="4FB5574D">
      <w:pPr>
        <w:pStyle w:val="14"/>
        <w:jc w:val="center"/>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2023年度部门决算情况说明</w:t>
      </w:r>
    </w:p>
    <w:p w14:paraId="5B477614">
      <w:pPr>
        <w:widowControl/>
        <w:ind w:firstLine="640" w:firstLineChars="200"/>
        <w:jc w:val="left"/>
        <w:rPr>
          <w:rFonts w:ascii="黑体" w:hAnsi="黑体" w:eastAsia="黑体" w:cs="黑体"/>
          <w:bCs/>
          <w:sz w:val="32"/>
          <w:szCs w:val="32"/>
          <w:highlight w:val="none"/>
        </w:rPr>
      </w:pPr>
      <w:r>
        <w:rPr>
          <w:rFonts w:hint="eastAsia" w:ascii="黑体" w:hAnsi="黑体" w:eastAsia="黑体" w:cs="黑体"/>
          <w:bCs/>
          <w:sz w:val="32"/>
          <w:szCs w:val="32"/>
          <w:highlight w:val="none"/>
        </w:rPr>
        <w:t>一、收入支出决算总体情况说明</w:t>
      </w:r>
    </w:p>
    <w:p w14:paraId="273B288A">
      <w:pPr>
        <w:keepNext/>
        <w:keepLines/>
        <w:autoSpaceDE w:val="0"/>
        <w:autoSpaceDN w:val="0"/>
        <w:adjustRightInd w:val="0"/>
        <w:ind w:firstLine="640"/>
        <w:rPr>
          <w:rFonts w:ascii="宋体" w:hAnsi="Times New Roman" w:eastAsia="宋体" w:cs="宋体"/>
          <w:sz w:val="32"/>
          <w:szCs w:val="32"/>
          <w:highlight w:val="none"/>
        </w:rPr>
      </w:pPr>
      <w:r>
        <w:rPr>
          <w:rFonts w:ascii="宋体" w:hAnsi="Times New Roman" w:eastAsia="宋体" w:cs="宋体"/>
          <w:sz w:val="32"/>
          <w:szCs w:val="32"/>
          <w:highlight w:val="none"/>
          <w:lang w:val="zh-CN"/>
        </w:rPr>
        <w:t>2023</w:t>
      </w:r>
      <w:r>
        <w:rPr>
          <w:rFonts w:hint="eastAsia" w:ascii="宋体" w:hAnsi="Times New Roman" w:eastAsia="宋体" w:cs="宋体"/>
          <w:sz w:val="32"/>
          <w:szCs w:val="32"/>
          <w:highlight w:val="none"/>
          <w:lang w:val="zh-CN"/>
        </w:rPr>
        <w:t>年度收、支总计均为</w:t>
      </w:r>
      <w:r>
        <w:rPr>
          <w:rFonts w:ascii="宋体" w:hAnsi="Times New Roman" w:eastAsia="宋体" w:cs="宋体"/>
          <w:sz w:val="32"/>
          <w:szCs w:val="32"/>
          <w:highlight w:val="none"/>
          <w:lang w:val="zh-CN"/>
        </w:rPr>
        <w:t>36919.69</w:t>
      </w:r>
      <w:r>
        <w:rPr>
          <w:rFonts w:hint="eastAsia" w:ascii="宋体" w:hAnsi="Times New Roman" w:eastAsia="宋体" w:cs="宋体"/>
          <w:sz w:val="32"/>
          <w:szCs w:val="32"/>
          <w:highlight w:val="none"/>
          <w:lang w:val="zh-CN"/>
        </w:rPr>
        <w:t>万元，与</w:t>
      </w:r>
      <w:r>
        <w:rPr>
          <w:rFonts w:ascii="宋体" w:hAnsi="Times New Roman" w:eastAsia="宋体" w:cs="宋体"/>
          <w:sz w:val="32"/>
          <w:szCs w:val="32"/>
          <w:highlight w:val="none"/>
          <w:lang w:val="zh-CN"/>
        </w:rPr>
        <w:t>2022</w:t>
      </w:r>
      <w:r>
        <w:rPr>
          <w:rFonts w:hint="eastAsia" w:ascii="宋体" w:hAnsi="Times New Roman" w:eastAsia="宋体" w:cs="宋体"/>
          <w:sz w:val="32"/>
          <w:szCs w:val="32"/>
          <w:highlight w:val="none"/>
          <w:lang w:val="zh-CN"/>
        </w:rPr>
        <w:t>年相比，收、支总计各增加</w:t>
      </w:r>
      <w:r>
        <w:rPr>
          <w:rFonts w:ascii="宋体" w:hAnsi="Times New Roman" w:eastAsia="宋体" w:cs="宋体"/>
          <w:sz w:val="32"/>
          <w:szCs w:val="32"/>
          <w:highlight w:val="none"/>
          <w:lang w:val="zh-CN"/>
        </w:rPr>
        <w:t>4238.9</w:t>
      </w:r>
      <w:r>
        <w:rPr>
          <w:rFonts w:hint="eastAsia" w:ascii="宋体" w:hAnsi="Times New Roman" w:eastAsia="宋体" w:cs="宋体"/>
          <w:sz w:val="32"/>
          <w:szCs w:val="32"/>
          <w:highlight w:val="none"/>
          <w:lang w:val="zh-CN"/>
        </w:rPr>
        <w:t>万元，增长</w:t>
      </w:r>
      <w:r>
        <w:rPr>
          <w:rFonts w:ascii="宋体" w:hAnsi="Times New Roman" w:eastAsia="宋体" w:cs="宋体"/>
          <w:sz w:val="32"/>
          <w:szCs w:val="32"/>
          <w:highlight w:val="none"/>
          <w:lang w:val="zh-CN"/>
        </w:rPr>
        <w:t>12.97%</w:t>
      </w:r>
      <w:r>
        <w:rPr>
          <w:rFonts w:hint="eastAsia" w:ascii="宋体" w:hAnsi="Times New Roman" w:eastAsia="宋体" w:cs="宋体"/>
          <w:sz w:val="32"/>
          <w:szCs w:val="32"/>
          <w:highlight w:val="none"/>
          <w:lang w:val="zh-CN"/>
        </w:rPr>
        <w:t>。主要原因是业务工作任务增加，项目支出增加，财政拨款收入增加</w:t>
      </w:r>
      <w:r>
        <w:rPr>
          <w:rFonts w:ascii="宋体" w:hAnsi="Times New Roman" w:eastAsia="宋体" w:cs="宋体"/>
          <w:sz w:val="32"/>
          <w:szCs w:val="32"/>
          <w:highlight w:val="none"/>
          <w:lang w:val="zh-CN"/>
        </w:rPr>
        <w:t>4238.9</w:t>
      </w:r>
      <w:r>
        <w:rPr>
          <w:rFonts w:hint="eastAsia" w:ascii="宋体" w:hAnsi="Times New Roman" w:eastAsia="宋体" w:cs="宋体"/>
          <w:sz w:val="32"/>
          <w:szCs w:val="32"/>
          <w:highlight w:val="none"/>
          <w:lang w:val="zh-CN"/>
        </w:rPr>
        <w:t>万元</w:t>
      </w:r>
      <w:r>
        <w:rPr>
          <w:rFonts w:hint="eastAsia" w:ascii="宋体" w:hAnsi="Times New Roman" w:eastAsia="宋体" w:cs="宋体"/>
          <w:sz w:val="32"/>
          <w:szCs w:val="32"/>
          <w:highlight w:val="none"/>
        </w:rPr>
        <w:t>。</w:t>
      </w:r>
    </w:p>
    <w:p w14:paraId="1427CA84">
      <w:pPr>
        <w:pStyle w:val="14"/>
        <w:spacing w:line="600" w:lineRule="exact"/>
        <w:ind w:firstLine="640" w:firstLineChars="200"/>
        <w:rPr>
          <w:rFonts w:hAnsi="黑体"/>
          <w:bCs/>
          <w:color w:val="auto"/>
          <w:sz w:val="32"/>
          <w:szCs w:val="32"/>
          <w:highlight w:val="none"/>
        </w:rPr>
      </w:pPr>
      <w:r>
        <w:rPr>
          <w:rFonts w:hint="eastAsia" w:hAnsi="黑体"/>
          <w:bCs/>
          <w:color w:val="auto"/>
          <w:sz w:val="32"/>
          <w:szCs w:val="32"/>
          <w:highlight w:val="none"/>
        </w:rPr>
        <w:t>二、收入决算情况说明</w:t>
      </w:r>
    </w:p>
    <w:p w14:paraId="31560051">
      <w:pPr>
        <w:keepNext/>
        <w:keepLines/>
        <w:autoSpaceDE w:val="0"/>
        <w:autoSpaceDN w:val="0"/>
        <w:adjustRightInd w:val="0"/>
        <w:ind w:firstLine="640"/>
        <w:rPr>
          <w:rFonts w:ascii="宋体" w:hAnsi="Times New Roman" w:eastAsia="宋体" w:cs="宋体"/>
          <w:sz w:val="32"/>
          <w:szCs w:val="32"/>
          <w:highlight w:val="none"/>
        </w:rPr>
      </w:pPr>
      <w:r>
        <w:rPr>
          <w:rFonts w:ascii="宋体" w:hAnsi="Times New Roman" w:eastAsia="宋体" w:cs="宋体"/>
          <w:sz w:val="32"/>
          <w:szCs w:val="32"/>
          <w:highlight w:val="none"/>
        </w:rPr>
        <w:t>2023</w:t>
      </w:r>
      <w:r>
        <w:rPr>
          <w:rFonts w:hint="eastAsia" w:ascii="宋体" w:hAnsi="Times New Roman" w:eastAsia="宋体" w:cs="宋体"/>
          <w:sz w:val="32"/>
          <w:szCs w:val="32"/>
          <w:highlight w:val="none"/>
        </w:rPr>
        <w:t>年度收入合计</w:t>
      </w:r>
      <w:r>
        <w:rPr>
          <w:rFonts w:ascii="宋体" w:hAnsi="Times New Roman" w:eastAsia="宋体" w:cs="宋体"/>
          <w:sz w:val="32"/>
          <w:szCs w:val="32"/>
          <w:highlight w:val="none"/>
        </w:rPr>
        <w:t>36919.69</w:t>
      </w:r>
      <w:r>
        <w:rPr>
          <w:rFonts w:hint="eastAsia" w:ascii="宋体" w:hAnsi="Times New Roman" w:eastAsia="宋体" w:cs="宋体"/>
          <w:sz w:val="32"/>
          <w:szCs w:val="32"/>
          <w:highlight w:val="none"/>
        </w:rPr>
        <w:t>万元，其中：财政拨款收入</w:t>
      </w:r>
      <w:r>
        <w:rPr>
          <w:rFonts w:ascii="宋体" w:hAnsi="Times New Roman" w:eastAsia="宋体" w:cs="宋体"/>
          <w:sz w:val="32"/>
          <w:szCs w:val="32"/>
          <w:highlight w:val="none"/>
        </w:rPr>
        <w:t>36919.69</w:t>
      </w:r>
      <w:r>
        <w:rPr>
          <w:rFonts w:hint="eastAsia" w:ascii="宋体" w:hAnsi="Times New Roman" w:eastAsia="宋体" w:cs="宋体"/>
          <w:sz w:val="32"/>
          <w:szCs w:val="32"/>
          <w:highlight w:val="none"/>
        </w:rPr>
        <w:t>万元，占</w:t>
      </w:r>
      <w:r>
        <w:rPr>
          <w:rFonts w:ascii="宋体" w:hAnsi="Times New Roman" w:eastAsia="宋体" w:cs="宋体"/>
          <w:sz w:val="32"/>
          <w:szCs w:val="32"/>
          <w:highlight w:val="none"/>
        </w:rPr>
        <w:t>100%</w:t>
      </w:r>
      <w:r>
        <w:rPr>
          <w:rFonts w:hint="eastAsia" w:ascii="宋体" w:hAnsi="Times New Roman" w:eastAsia="宋体" w:cs="宋体"/>
          <w:sz w:val="32"/>
          <w:szCs w:val="32"/>
          <w:highlight w:val="none"/>
        </w:rPr>
        <w:t>。</w:t>
      </w:r>
    </w:p>
    <w:p w14:paraId="63148440">
      <w:pPr>
        <w:pStyle w:val="14"/>
        <w:spacing w:line="600" w:lineRule="exact"/>
        <w:ind w:left="420" w:leftChars="200" w:firstLine="160" w:firstLineChars="50"/>
        <w:rPr>
          <w:rFonts w:hAnsi="黑体"/>
          <w:bCs/>
          <w:color w:val="auto"/>
          <w:sz w:val="32"/>
          <w:szCs w:val="32"/>
          <w:highlight w:val="none"/>
        </w:rPr>
      </w:pPr>
      <w:r>
        <w:rPr>
          <w:rFonts w:hint="eastAsia" w:hAnsi="黑体"/>
          <w:bCs/>
          <w:color w:val="auto"/>
          <w:sz w:val="32"/>
          <w:szCs w:val="32"/>
          <w:highlight w:val="none"/>
        </w:rPr>
        <w:t>三、支出决算情况说明</w:t>
      </w:r>
    </w:p>
    <w:p w14:paraId="762517FB">
      <w:pPr>
        <w:keepNext/>
        <w:keepLines/>
        <w:autoSpaceDE w:val="0"/>
        <w:autoSpaceDN w:val="0"/>
        <w:adjustRightInd w:val="0"/>
        <w:ind w:firstLine="640"/>
        <w:rPr>
          <w:rFonts w:ascii="宋体" w:hAnsi="Times New Roman" w:eastAsia="宋体" w:cs="宋体"/>
          <w:sz w:val="32"/>
          <w:szCs w:val="32"/>
          <w:highlight w:val="none"/>
        </w:rPr>
      </w:pPr>
      <w:r>
        <w:rPr>
          <w:rFonts w:ascii="宋体" w:hAnsi="Times New Roman" w:eastAsia="宋体" w:cs="宋体"/>
          <w:sz w:val="32"/>
          <w:szCs w:val="32"/>
          <w:highlight w:val="none"/>
        </w:rPr>
        <w:t>2023</w:t>
      </w:r>
      <w:r>
        <w:rPr>
          <w:rFonts w:hint="eastAsia" w:ascii="宋体" w:hAnsi="Times New Roman" w:eastAsia="宋体" w:cs="宋体"/>
          <w:sz w:val="32"/>
          <w:szCs w:val="32"/>
          <w:highlight w:val="none"/>
        </w:rPr>
        <w:t>年度支出合计</w:t>
      </w:r>
      <w:r>
        <w:rPr>
          <w:rFonts w:ascii="宋体" w:hAnsi="Times New Roman" w:eastAsia="宋体" w:cs="宋体"/>
          <w:sz w:val="32"/>
          <w:szCs w:val="32"/>
          <w:highlight w:val="none"/>
        </w:rPr>
        <w:t>36919.69</w:t>
      </w:r>
      <w:r>
        <w:rPr>
          <w:rFonts w:hint="eastAsia" w:ascii="宋体" w:hAnsi="Times New Roman" w:eastAsia="宋体" w:cs="宋体"/>
          <w:sz w:val="32"/>
          <w:szCs w:val="32"/>
          <w:highlight w:val="none"/>
        </w:rPr>
        <w:t>万元，其中：基本支出</w:t>
      </w:r>
      <w:r>
        <w:rPr>
          <w:rFonts w:ascii="宋体" w:hAnsi="Times New Roman" w:eastAsia="宋体" w:cs="宋体"/>
          <w:sz w:val="32"/>
          <w:szCs w:val="32"/>
          <w:highlight w:val="none"/>
          <w:lang w:val="zh-CN"/>
        </w:rPr>
        <w:t>573.46</w:t>
      </w:r>
      <w:r>
        <w:rPr>
          <w:rFonts w:hint="eastAsia" w:ascii="宋体" w:hAnsi="Times New Roman" w:eastAsia="宋体" w:cs="宋体"/>
          <w:sz w:val="32"/>
          <w:szCs w:val="32"/>
          <w:highlight w:val="none"/>
          <w:lang w:val="zh-CN"/>
        </w:rPr>
        <w:t>万元，</w:t>
      </w:r>
      <w:r>
        <w:rPr>
          <w:rFonts w:hint="eastAsia" w:ascii="宋体" w:hAnsi="Times New Roman" w:eastAsia="宋体" w:cs="宋体"/>
          <w:sz w:val="32"/>
          <w:szCs w:val="32"/>
          <w:highlight w:val="none"/>
        </w:rPr>
        <w:t>占</w:t>
      </w:r>
      <w:r>
        <w:rPr>
          <w:rFonts w:ascii="宋体" w:hAnsi="Times New Roman" w:eastAsia="宋体" w:cs="宋体"/>
          <w:sz w:val="32"/>
          <w:szCs w:val="32"/>
          <w:highlight w:val="none"/>
        </w:rPr>
        <w:t>1.55%</w:t>
      </w:r>
      <w:r>
        <w:rPr>
          <w:rFonts w:hint="eastAsia" w:ascii="宋体" w:hAnsi="Times New Roman" w:eastAsia="宋体" w:cs="宋体"/>
          <w:sz w:val="32"/>
          <w:szCs w:val="32"/>
          <w:highlight w:val="none"/>
        </w:rPr>
        <w:t>；项目支出</w:t>
      </w:r>
      <w:r>
        <w:rPr>
          <w:rFonts w:ascii="宋体" w:hAnsi="Times New Roman" w:eastAsia="宋体" w:cs="宋体"/>
          <w:sz w:val="32"/>
          <w:szCs w:val="32"/>
          <w:highlight w:val="none"/>
        </w:rPr>
        <w:t>36346.23</w:t>
      </w:r>
      <w:r>
        <w:rPr>
          <w:rFonts w:hint="eastAsia" w:ascii="宋体" w:hAnsi="Times New Roman" w:eastAsia="宋体" w:cs="宋体"/>
          <w:sz w:val="32"/>
          <w:szCs w:val="32"/>
          <w:highlight w:val="none"/>
        </w:rPr>
        <w:t>万元，占</w:t>
      </w:r>
      <w:r>
        <w:rPr>
          <w:rFonts w:ascii="宋体" w:hAnsi="Times New Roman" w:eastAsia="宋体" w:cs="宋体"/>
          <w:sz w:val="32"/>
          <w:szCs w:val="32"/>
          <w:highlight w:val="none"/>
        </w:rPr>
        <w:t>98.45%</w:t>
      </w:r>
      <w:r>
        <w:rPr>
          <w:rFonts w:hint="eastAsia" w:ascii="宋体" w:hAnsi="Times New Roman" w:eastAsia="宋体" w:cs="宋体"/>
          <w:sz w:val="32"/>
          <w:szCs w:val="32"/>
          <w:highlight w:val="none"/>
        </w:rPr>
        <w:t>。</w:t>
      </w:r>
    </w:p>
    <w:p w14:paraId="15468ACB">
      <w:pPr>
        <w:pStyle w:val="14"/>
        <w:spacing w:line="600" w:lineRule="exact"/>
        <w:ind w:firstLine="640" w:firstLineChars="200"/>
        <w:rPr>
          <w:rFonts w:hAnsi="黑体"/>
          <w:bCs/>
          <w:color w:val="auto"/>
          <w:sz w:val="32"/>
          <w:szCs w:val="32"/>
          <w:highlight w:val="none"/>
        </w:rPr>
      </w:pPr>
      <w:r>
        <w:rPr>
          <w:rFonts w:hint="eastAsia" w:hAnsi="黑体"/>
          <w:bCs/>
          <w:color w:val="auto"/>
          <w:sz w:val="32"/>
          <w:szCs w:val="32"/>
          <w:highlight w:val="none"/>
        </w:rPr>
        <w:t>四、财政拨款收入支出决算总体情况说明</w:t>
      </w:r>
    </w:p>
    <w:p w14:paraId="67265B1E">
      <w:pPr>
        <w:keepNext/>
        <w:keepLines/>
        <w:autoSpaceDE w:val="0"/>
        <w:autoSpaceDN w:val="0"/>
        <w:adjustRightInd w:val="0"/>
        <w:ind w:firstLine="640"/>
        <w:rPr>
          <w:rFonts w:ascii="宋体" w:hAnsi="Times New Roman" w:eastAsia="宋体" w:cs="宋体"/>
          <w:sz w:val="32"/>
          <w:szCs w:val="32"/>
          <w:highlight w:val="none"/>
        </w:rPr>
      </w:pPr>
      <w:r>
        <w:rPr>
          <w:rFonts w:ascii="宋体" w:hAnsi="Times New Roman" w:eastAsia="宋体" w:cs="宋体"/>
          <w:sz w:val="32"/>
          <w:szCs w:val="32"/>
          <w:highlight w:val="none"/>
        </w:rPr>
        <w:t>2023</w:t>
      </w:r>
      <w:r>
        <w:rPr>
          <w:rFonts w:hint="eastAsia" w:ascii="宋体" w:hAnsi="Times New Roman" w:eastAsia="宋体" w:cs="宋体"/>
          <w:sz w:val="32"/>
          <w:szCs w:val="32"/>
          <w:highlight w:val="none"/>
        </w:rPr>
        <w:t>年度财政拨款收、支总计均为</w:t>
      </w:r>
      <w:r>
        <w:rPr>
          <w:rFonts w:ascii="宋体" w:hAnsi="Times New Roman" w:eastAsia="宋体" w:cs="宋体"/>
          <w:sz w:val="32"/>
          <w:szCs w:val="32"/>
          <w:highlight w:val="none"/>
        </w:rPr>
        <w:t>36919.69</w:t>
      </w:r>
      <w:r>
        <w:rPr>
          <w:rFonts w:hint="eastAsia" w:ascii="宋体" w:hAnsi="Times New Roman" w:eastAsia="宋体" w:cs="宋体"/>
          <w:sz w:val="32"/>
          <w:szCs w:val="32"/>
          <w:highlight w:val="none"/>
        </w:rPr>
        <w:t>万元，</w:t>
      </w:r>
      <w:r>
        <w:rPr>
          <w:rFonts w:hint="eastAsia" w:ascii="宋体" w:hAnsi="Times New Roman" w:eastAsia="宋体" w:cs="宋体"/>
          <w:sz w:val="32"/>
          <w:szCs w:val="32"/>
          <w:highlight w:val="none"/>
          <w:lang w:val="zh-CN"/>
        </w:rPr>
        <w:t>与</w:t>
      </w:r>
      <w:r>
        <w:rPr>
          <w:rFonts w:ascii="宋体" w:hAnsi="Times New Roman" w:eastAsia="宋体" w:cs="宋体"/>
          <w:sz w:val="32"/>
          <w:szCs w:val="32"/>
          <w:highlight w:val="none"/>
          <w:lang w:val="zh-CN"/>
        </w:rPr>
        <w:t>2022</w:t>
      </w:r>
      <w:r>
        <w:rPr>
          <w:rFonts w:hint="eastAsia" w:ascii="宋体" w:hAnsi="Times New Roman" w:eastAsia="宋体" w:cs="宋体"/>
          <w:sz w:val="32"/>
          <w:szCs w:val="32"/>
          <w:highlight w:val="none"/>
          <w:lang w:val="zh-CN"/>
        </w:rPr>
        <w:t>年相比，</w:t>
      </w:r>
      <w:r>
        <w:rPr>
          <w:rFonts w:hint="eastAsia" w:ascii="宋体" w:hAnsi="Times New Roman" w:eastAsia="宋体" w:cs="宋体"/>
          <w:sz w:val="32"/>
          <w:szCs w:val="32"/>
          <w:highlight w:val="none"/>
        </w:rPr>
        <w:t>财政拨款收、支总计各增加</w:t>
      </w:r>
      <w:r>
        <w:rPr>
          <w:rFonts w:ascii="宋体" w:hAnsi="Times New Roman" w:eastAsia="宋体" w:cs="宋体"/>
          <w:sz w:val="32"/>
          <w:szCs w:val="32"/>
          <w:highlight w:val="none"/>
        </w:rPr>
        <w:t>4238.9</w:t>
      </w:r>
      <w:r>
        <w:rPr>
          <w:rFonts w:hint="eastAsia" w:ascii="宋体" w:hAnsi="Times New Roman" w:eastAsia="宋体" w:cs="宋体"/>
          <w:sz w:val="32"/>
          <w:szCs w:val="32"/>
          <w:highlight w:val="none"/>
        </w:rPr>
        <w:t>万元，增长</w:t>
      </w:r>
      <w:r>
        <w:rPr>
          <w:rFonts w:ascii="宋体" w:hAnsi="Times New Roman" w:eastAsia="宋体" w:cs="宋体"/>
          <w:sz w:val="32"/>
          <w:szCs w:val="32"/>
          <w:highlight w:val="none"/>
        </w:rPr>
        <w:t>12.97%</w:t>
      </w:r>
      <w:r>
        <w:rPr>
          <w:rFonts w:hint="eastAsia" w:ascii="宋体" w:hAnsi="Times New Roman" w:eastAsia="宋体" w:cs="宋体"/>
          <w:sz w:val="32"/>
          <w:szCs w:val="32"/>
          <w:highlight w:val="none"/>
        </w:rPr>
        <w:t>。</w:t>
      </w:r>
      <w:r>
        <w:rPr>
          <w:rFonts w:hint="eastAsia" w:ascii="宋体" w:hAnsi="Times New Roman" w:eastAsia="宋体" w:cs="宋体"/>
          <w:sz w:val="32"/>
          <w:szCs w:val="32"/>
          <w:highlight w:val="none"/>
          <w:lang w:val="zh-CN"/>
        </w:rPr>
        <w:t>主要原因是业务工作任务增加，项目支出增加，财政拨款收入增加</w:t>
      </w:r>
      <w:r>
        <w:rPr>
          <w:rFonts w:ascii="宋体" w:hAnsi="Times New Roman" w:eastAsia="宋体" w:cs="宋体"/>
          <w:sz w:val="32"/>
          <w:szCs w:val="32"/>
          <w:highlight w:val="none"/>
          <w:lang w:val="zh-CN"/>
        </w:rPr>
        <w:t>4238.9</w:t>
      </w:r>
      <w:r>
        <w:rPr>
          <w:rFonts w:hint="eastAsia" w:ascii="宋体" w:hAnsi="Times New Roman" w:eastAsia="宋体" w:cs="宋体"/>
          <w:sz w:val="32"/>
          <w:szCs w:val="32"/>
          <w:highlight w:val="none"/>
          <w:lang w:val="zh-CN"/>
        </w:rPr>
        <w:t>万元</w:t>
      </w:r>
      <w:r>
        <w:rPr>
          <w:rFonts w:hint="eastAsia" w:ascii="宋体" w:hAnsi="Times New Roman" w:eastAsia="宋体" w:cs="宋体"/>
          <w:sz w:val="32"/>
          <w:szCs w:val="32"/>
          <w:highlight w:val="none"/>
        </w:rPr>
        <w:t>。</w:t>
      </w:r>
    </w:p>
    <w:p w14:paraId="3116B5D2">
      <w:pPr>
        <w:pStyle w:val="14"/>
        <w:spacing w:line="600" w:lineRule="exact"/>
        <w:ind w:firstLine="640" w:firstLineChars="200"/>
        <w:rPr>
          <w:rFonts w:hAnsi="黑体"/>
          <w:bCs/>
          <w:color w:val="auto"/>
          <w:sz w:val="32"/>
          <w:szCs w:val="32"/>
          <w:highlight w:val="none"/>
        </w:rPr>
      </w:pPr>
      <w:r>
        <w:rPr>
          <w:rFonts w:hint="eastAsia" w:hAnsi="黑体"/>
          <w:bCs/>
          <w:color w:val="auto"/>
          <w:sz w:val="32"/>
          <w:szCs w:val="32"/>
          <w:highlight w:val="none"/>
        </w:rPr>
        <w:t>五、一般公共预算财政拨款支出决算情况说明</w:t>
      </w:r>
    </w:p>
    <w:p w14:paraId="1D95BDF8">
      <w:pPr>
        <w:pStyle w:val="14"/>
        <w:spacing w:line="600" w:lineRule="exact"/>
        <w:ind w:firstLine="640" w:firstLineChars="200"/>
        <w:rPr>
          <w:rFonts w:ascii="楷体" w:hAnsi="楷体" w:eastAsia="楷体" w:cs="楷体"/>
          <w:bCs/>
          <w:color w:val="auto"/>
          <w:sz w:val="32"/>
          <w:szCs w:val="32"/>
          <w:highlight w:val="none"/>
        </w:rPr>
      </w:pPr>
      <w:r>
        <w:rPr>
          <w:rFonts w:hint="eastAsia" w:ascii="楷体" w:hAnsi="楷体" w:eastAsia="楷体" w:cs="楷体"/>
          <w:bCs/>
          <w:color w:val="auto"/>
          <w:sz w:val="32"/>
          <w:szCs w:val="32"/>
          <w:highlight w:val="none"/>
        </w:rPr>
        <w:t>（一）一般公共预算财政拨款支出决算总体情况</w:t>
      </w:r>
    </w:p>
    <w:p w14:paraId="4479EAC8">
      <w:pPr>
        <w:keepNext/>
        <w:keepLines/>
        <w:autoSpaceDE w:val="0"/>
        <w:autoSpaceDN w:val="0"/>
        <w:adjustRightInd w:val="0"/>
        <w:ind w:firstLine="640"/>
        <w:rPr>
          <w:rFonts w:ascii="宋体" w:hAnsi="Times New Roman" w:eastAsia="宋体" w:cs="宋体"/>
          <w:sz w:val="32"/>
          <w:szCs w:val="32"/>
          <w:highlight w:val="none"/>
        </w:rPr>
      </w:pPr>
      <w:r>
        <w:rPr>
          <w:rFonts w:ascii="宋体" w:hAnsi="Times New Roman" w:eastAsia="宋体" w:cs="宋体"/>
          <w:sz w:val="32"/>
          <w:szCs w:val="32"/>
          <w:highlight w:val="none"/>
        </w:rPr>
        <w:t>2023</w:t>
      </w:r>
      <w:r>
        <w:rPr>
          <w:rFonts w:hint="eastAsia" w:ascii="宋体" w:hAnsi="Times New Roman" w:eastAsia="宋体" w:cs="宋体"/>
          <w:sz w:val="32"/>
          <w:szCs w:val="32"/>
          <w:highlight w:val="none"/>
        </w:rPr>
        <w:t>年度财政拨款支出</w:t>
      </w:r>
      <w:r>
        <w:rPr>
          <w:rFonts w:ascii="宋体" w:hAnsi="Times New Roman" w:eastAsia="宋体" w:cs="宋体"/>
          <w:sz w:val="32"/>
          <w:szCs w:val="32"/>
          <w:highlight w:val="none"/>
        </w:rPr>
        <w:t>12519.69</w:t>
      </w:r>
      <w:r>
        <w:rPr>
          <w:rFonts w:hint="eastAsia" w:ascii="宋体" w:hAnsi="Times New Roman" w:eastAsia="宋体" w:cs="宋体"/>
          <w:sz w:val="32"/>
          <w:szCs w:val="32"/>
          <w:highlight w:val="none"/>
        </w:rPr>
        <w:t>万元，占本年支出合计的</w:t>
      </w:r>
      <w:r>
        <w:rPr>
          <w:rFonts w:ascii="宋体" w:hAnsi="Times New Roman" w:eastAsia="宋体" w:cs="宋体"/>
          <w:sz w:val="32"/>
          <w:szCs w:val="32"/>
          <w:highlight w:val="none"/>
        </w:rPr>
        <w:t>33.91%</w:t>
      </w:r>
      <w:r>
        <w:rPr>
          <w:rFonts w:hint="eastAsia" w:ascii="宋体" w:hAnsi="Times New Roman" w:eastAsia="宋体" w:cs="宋体"/>
          <w:sz w:val="32"/>
          <w:szCs w:val="32"/>
          <w:highlight w:val="none"/>
        </w:rPr>
        <w:t>。与</w:t>
      </w:r>
      <w:r>
        <w:rPr>
          <w:rFonts w:ascii="宋体" w:hAnsi="Times New Roman" w:eastAsia="宋体" w:cs="宋体"/>
          <w:sz w:val="32"/>
          <w:szCs w:val="32"/>
          <w:highlight w:val="none"/>
        </w:rPr>
        <w:t>2022</w:t>
      </w:r>
      <w:r>
        <w:rPr>
          <w:rFonts w:hint="eastAsia" w:ascii="宋体" w:hAnsi="Times New Roman" w:eastAsia="宋体" w:cs="宋体"/>
          <w:sz w:val="32"/>
          <w:szCs w:val="32"/>
          <w:highlight w:val="none"/>
        </w:rPr>
        <w:t>年度相比，财政拨款支出增加</w:t>
      </w:r>
      <w:r>
        <w:rPr>
          <w:rFonts w:ascii="宋体" w:hAnsi="Times New Roman" w:eastAsia="宋体" w:cs="宋体"/>
          <w:sz w:val="32"/>
          <w:szCs w:val="32"/>
          <w:highlight w:val="none"/>
        </w:rPr>
        <w:t>7838.9</w:t>
      </w:r>
      <w:r>
        <w:rPr>
          <w:rFonts w:hint="eastAsia" w:ascii="宋体" w:hAnsi="Times New Roman" w:eastAsia="宋体" w:cs="宋体"/>
          <w:sz w:val="32"/>
          <w:szCs w:val="32"/>
          <w:highlight w:val="none"/>
        </w:rPr>
        <w:t>万元，增长</w:t>
      </w:r>
      <w:r>
        <w:rPr>
          <w:rFonts w:ascii="宋体" w:hAnsi="Times New Roman" w:eastAsia="宋体" w:cs="宋体"/>
          <w:sz w:val="32"/>
          <w:szCs w:val="32"/>
          <w:highlight w:val="none"/>
        </w:rPr>
        <w:t>167.47%,</w:t>
      </w:r>
      <w:r>
        <w:rPr>
          <w:rFonts w:hint="eastAsia" w:ascii="宋体" w:hAnsi="Times New Roman" w:eastAsia="宋体" w:cs="宋体"/>
          <w:sz w:val="32"/>
          <w:szCs w:val="32"/>
          <w:highlight w:val="none"/>
        </w:rPr>
        <w:t>主要原因是</w:t>
      </w:r>
      <w:r>
        <w:rPr>
          <w:rFonts w:hint="eastAsia" w:ascii="宋体" w:hAnsi="Times New Roman" w:eastAsia="宋体" w:cs="宋体"/>
          <w:sz w:val="32"/>
          <w:szCs w:val="32"/>
          <w:highlight w:val="none"/>
          <w:lang w:val="zh-CN"/>
        </w:rPr>
        <w:t>业务工作任务增加，项目支出增加，财政拨款收入增加</w:t>
      </w:r>
      <w:r>
        <w:rPr>
          <w:rFonts w:ascii="宋体" w:hAnsi="Times New Roman" w:eastAsia="宋体" w:cs="宋体"/>
          <w:sz w:val="32"/>
          <w:szCs w:val="32"/>
          <w:highlight w:val="none"/>
        </w:rPr>
        <w:t>7838.9</w:t>
      </w:r>
      <w:r>
        <w:rPr>
          <w:rFonts w:hint="eastAsia" w:ascii="宋体" w:hAnsi="Times New Roman" w:eastAsia="宋体" w:cs="宋体"/>
          <w:sz w:val="32"/>
          <w:szCs w:val="32"/>
          <w:highlight w:val="none"/>
          <w:lang w:val="zh-CN"/>
        </w:rPr>
        <w:t>万元。</w:t>
      </w:r>
    </w:p>
    <w:p w14:paraId="58DFDE9C">
      <w:pPr>
        <w:pStyle w:val="14"/>
        <w:spacing w:line="600" w:lineRule="exact"/>
        <w:ind w:firstLine="480" w:firstLineChars="150"/>
        <w:rPr>
          <w:rFonts w:ascii="楷体" w:hAnsi="楷体" w:eastAsia="楷体" w:cs="楷体"/>
          <w:bCs/>
          <w:color w:val="auto"/>
          <w:sz w:val="32"/>
          <w:szCs w:val="32"/>
          <w:highlight w:val="none"/>
        </w:rPr>
      </w:pPr>
      <w:r>
        <w:rPr>
          <w:rFonts w:hint="eastAsia" w:ascii="楷体" w:hAnsi="楷体" w:eastAsia="楷体" w:cs="楷体"/>
          <w:bCs/>
          <w:color w:val="auto"/>
          <w:sz w:val="32"/>
          <w:szCs w:val="32"/>
          <w:highlight w:val="none"/>
        </w:rPr>
        <w:t>（二）一般公共预算财政拨款支出决算结构情况</w:t>
      </w:r>
    </w:p>
    <w:p w14:paraId="19491B68">
      <w:pPr>
        <w:keepNext/>
        <w:keepLines/>
        <w:autoSpaceDE w:val="0"/>
        <w:autoSpaceDN w:val="0"/>
        <w:adjustRightInd w:val="0"/>
        <w:ind w:firstLine="641"/>
        <w:rPr>
          <w:rFonts w:ascii="Calibri" w:hAnsi="Calibri" w:eastAsia="宋体" w:cs="Calibri"/>
          <w:szCs w:val="21"/>
          <w:highlight w:val="none"/>
          <w:lang w:val="zh-CN"/>
        </w:rPr>
      </w:pPr>
      <w:r>
        <w:rPr>
          <w:rFonts w:ascii="宋体" w:hAnsi="Times New Roman" w:eastAsia="宋体" w:cs="宋体"/>
          <w:kern w:val="0"/>
          <w:sz w:val="32"/>
          <w:szCs w:val="32"/>
          <w:highlight w:val="none"/>
        </w:rPr>
        <w:t>2023</w:t>
      </w:r>
      <w:r>
        <w:rPr>
          <w:rFonts w:hint="eastAsia" w:ascii="宋体" w:hAnsi="Times New Roman" w:eastAsia="宋体" w:cs="宋体"/>
          <w:kern w:val="0"/>
          <w:sz w:val="32"/>
          <w:szCs w:val="32"/>
          <w:highlight w:val="none"/>
        </w:rPr>
        <w:t>年度财政拨款支出</w:t>
      </w:r>
      <w:r>
        <w:rPr>
          <w:rFonts w:ascii="宋体" w:hAnsi="Times New Roman" w:eastAsia="宋体" w:cs="宋体"/>
          <w:kern w:val="0"/>
          <w:sz w:val="32"/>
          <w:szCs w:val="32"/>
          <w:highlight w:val="none"/>
        </w:rPr>
        <w:t>12519.69</w:t>
      </w:r>
      <w:r>
        <w:rPr>
          <w:rFonts w:hint="eastAsia" w:ascii="宋体" w:hAnsi="Times New Roman" w:eastAsia="宋体" w:cs="宋体"/>
          <w:kern w:val="0"/>
          <w:sz w:val="32"/>
          <w:szCs w:val="32"/>
          <w:highlight w:val="none"/>
        </w:rPr>
        <w:t>万元，主要用于以下方面：一般公共服务（类）支出</w:t>
      </w:r>
      <w:r>
        <w:rPr>
          <w:rFonts w:ascii="宋体" w:hAnsi="Times New Roman" w:eastAsia="宋体" w:cs="宋体"/>
          <w:kern w:val="0"/>
          <w:sz w:val="32"/>
          <w:szCs w:val="32"/>
          <w:highlight w:val="none"/>
        </w:rPr>
        <w:t>341.72</w:t>
      </w:r>
      <w:r>
        <w:rPr>
          <w:rFonts w:hint="eastAsia" w:ascii="宋体" w:hAnsi="Times New Roman" w:eastAsia="宋体" w:cs="宋体"/>
          <w:kern w:val="0"/>
          <w:sz w:val="32"/>
          <w:szCs w:val="32"/>
          <w:highlight w:val="none"/>
        </w:rPr>
        <w:t>万元，占</w:t>
      </w:r>
      <w:r>
        <w:rPr>
          <w:rFonts w:ascii="宋体" w:hAnsi="Times New Roman" w:eastAsia="宋体" w:cs="宋体"/>
          <w:kern w:val="0"/>
          <w:sz w:val="32"/>
          <w:szCs w:val="32"/>
          <w:highlight w:val="none"/>
        </w:rPr>
        <w:t>2.73%</w:t>
      </w:r>
      <w:r>
        <w:rPr>
          <w:rFonts w:hint="eastAsia" w:ascii="宋体" w:hAnsi="Times New Roman" w:eastAsia="宋体" w:cs="宋体"/>
          <w:kern w:val="0"/>
          <w:sz w:val="32"/>
          <w:szCs w:val="32"/>
          <w:highlight w:val="none"/>
        </w:rPr>
        <w:t>；科学技术（类）支出</w:t>
      </w:r>
      <w:r>
        <w:rPr>
          <w:rFonts w:ascii="宋体" w:hAnsi="Times New Roman" w:eastAsia="宋体" w:cs="宋体"/>
          <w:kern w:val="0"/>
          <w:sz w:val="32"/>
          <w:szCs w:val="32"/>
          <w:highlight w:val="none"/>
        </w:rPr>
        <w:t>8852.49</w:t>
      </w:r>
      <w:r>
        <w:rPr>
          <w:rFonts w:hint="eastAsia" w:ascii="宋体" w:hAnsi="Times New Roman" w:eastAsia="宋体" w:cs="宋体"/>
          <w:kern w:val="0"/>
          <w:sz w:val="32"/>
          <w:szCs w:val="32"/>
          <w:highlight w:val="none"/>
        </w:rPr>
        <w:t>万元，占</w:t>
      </w:r>
      <w:r>
        <w:rPr>
          <w:rFonts w:ascii="宋体" w:hAnsi="Times New Roman" w:eastAsia="宋体" w:cs="宋体"/>
          <w:kern w:val="0"/>
          <w:sz w:val="32"/>
          <w:szCs w:val="32"/>
          <w:highlight w:val="none"/>
        </w:rPr>
        <w:t>70.71%</w:t>
      </w:r>
      <w:r>
        <w:rPr>
          <w:rFonts w:hint="eastAsia" w:ascii="宋体" w:hAnsi="Times New Roman" w:eastAsia="宋体" w:cs="宋体"/>
          <w:kern w:val="0"/>
          <w:sz w:val="32"/>
          <w:szCs w:val="32"/>
          <w:highlight w:val="none"/>
        </w:rPr>
        <w:t>；农林水（类）支出</w:t>
      </w:r>
      <w:r>
        <w:rPr>
          <w:rFonts w:ascii="宋体" w:hAnsi="Times New Roman" w:eastAsia="宋体" w:cs="宋体"/>
          <w:kern w:val="0"/>
          <w:sz w:val="32"/>
          <w:szCs w:val="32"/>
          <w:highlight w:val="none"/>
        </w:rPr>
        <w:t>7</w:t>
      </w:r>
      <w:r>
        <w:rPr>
          <w:rFonts w:hint="eastAsia" w:ascii="宋体" w:hAnsi="Times New Roman" w:eastAsia="宋体" w:cs="宋体"/>
          <w:kern w:val="0"/>
          <w:sz w:val="32"/>
          <w:szCs w:val="32"/>
          <w:highlight w:val="none"/>
        </w:rPr>
        <w:t>万元，占</w:t>
      </w:r>
      <w:r>
        <w:rPr>
          <w:rFonts w:ascii="宋体" w:hAnsi="Times New Roman" w:eastAsia="宋体" w:cs="宋体"/>
          <w:kern w:val="0"/>
          <w:sz w:val="32"/>
          <w:szCs w:val="32"/>
          <w:highlight w:val="none"/>
        </w:rPr>
        <w:t>0.06%</w:t>
      </w:r>
      <w:r>
        <w:rPr>
          <w:rFonts w:hint="eastAsia" w:ascii="宋体" w:hAnsi="Times New Roman" w:eastAsia="宋体" w:cs="宋体"/>
          <w:kern w:val="0"/>
          <w:sz w:val="32"/>
          <w:szCs w:val="32"/>
          <w:highlight w:val="none"/>
        </w:rPr>
        <w:t>；资源勘探工业信息等（类）支出</w:t>
      </w:r>
      <w:r>
        <w:rPr>
          <w:rFonts w:ascii="宋体" w:hAnsi="Times New Roman" w:eastAsia="宋体" w:cs="宋体"/>
          <w:kern w:val="0"/>
          <w:sz w:val="32"/>
          <w:szCs w:val="32"/>
          <w:highlight w:val="none"/>
        </w:rPr>
        <w:t>500</w:t>
      </w:r>
      <w:r>
        <w:rPr>
          <w:rFonts w:hint="eastAsia" w:ascii="宋体" w:hAnsi="Times New Roman" w:eastAsia="宋体" w:cs="宋体"/>
          <w:kern w:val="0"/>
          <w:sz w:val="32"/>
          <w:szCs w:val="32"/>
          <w:highlight w:val="none"/>
        </w:rPr>
        <w:t>万元，占</w:t>
      </w:r>
      <w:r>
        <w:rPr>
          <w:rFonts w:ascii="宋体" w:hAnsi="Times New Roman" w:eastAsia="宋体" w:cs="宋体"/>
          <w:kern w:val="0"/>
          <w:sz w:val="32"/>
          <w:szCs w:val="32"/>
          <w:highlight w:val="none"/>
        </w:rPr>
        <w:t>3.99%</w:t>
      </w:r>
      <w:r>
        <w:rPr>
          <w:rFonts w:hint="eastAsia" w:ascii="宋体" w:hAnsi="Times New Roman" w:eastAsia="宋体" w:cs="宋体"/>
          <w:kern w:val="0"/>
          <w:sz w:val="32"/>
          <w:szCs w:val="32"/>
          <w:highlight w:val="none"/>
        </w:rPr>
        <w:t>；其他（类）支出</w:t>
      </w:r>
      <w:r>
        <w:rPr>
          <w:rFonts w:ascii="宋体" w:hAnsi="Times New Roman" w:eastAsia="宋体" w:cs="宋体"/>
          <w:kern w:val="0"/>
          <w:sz w:val="32"/>
          <w:szCs w:val="32"/>
          <w:highlight w:val="none"/>
        </w:rPr>
        <w:t>2818.48</w:t>
      </w:r>
      <w:r>
        <w:rPr>
          <w:rFonts w:hint="eastAsia" w:ascii="宋体" w:hAnsi="Times New Roman" w:eastAsia="宋体" w:cs="宋体"/>
          <w:kern w:val="0"/>
          <w:sz w:val="32"/>
          <w:szCs w:val="32"/>
          <w:highlight w:val="none"/>
        </w:rPr>
        <w:t>万元，占</w:t>
      </w:r>
      <w:r>
        <w:rPr>
          <w:rFonts w:ascii="宋体" w:hAnsi="Times New Roman" w:eastAsia="宋体" w:cs="宋体"/>
          <w:kern w:val="0"/>
          <w:sz w:val="32"/>
          <w:szCs w:val="32"/>
          <w:highlight w:val="none"/>
        </w:rPr>
        <w:t>22.51%</w:t>
      </w:r>
      <w:r>
        <w:rPr>
          <w:rFonts w:hint="eastAsia" w:ascii="宋体" w:hAnsi="Times New Roman" w:eastAsia="宋体" w:cs="宋体"/>
          <w:kern w:val="0"/>
          <w:sz w:val="32"/>
          <w:szCs w:val="32"/>
          <w:highlight w:val="none"/>
        </w:rPr>
        <w:t>。</w:t>
      </w:r>
    </w:p>
    <w:p w14:paraId="76B71409">
      <w:pPr>
        <w:pStyle w:val="14"/>
        <w:spacing w:line="600" w:lineRule="exact"/>
        <w:ind w:firstLine="800" w:firstLineChars="250"/>
        <w:rPr>
          <w:rFonts w:ascii="楷体" w:hAnsi="楷体" w:eastAsia="楷体" w:cs="楷体"/>
          <w:bCs/>
          <w:color w:val="auto"/>
          <w:sz w:val="32"/>
          <w:szCs w:val="32"/>
          <w:highlight w:val="none"/>
        </w:rPr>
      </w:pPr>
      <w:r>
        <w:rPr>
          <w:rFonts w:hint="eastAsia" w:ascii="楷体" w:hAnsi="楷体" w:eastAsia="楷体" w:cs="楷体"/>
          <w:bCs/>
          <w:color w:val="auto"/>
          <w:sz w:val="32"/>
          <w:szCs w:val="32"/>
          <w:highlight w:val="none"/>
        </w:rPr>
        <w:t>（三）一般公共预算财政拨款支出决算具体情况</w:t>
      </w:r>
    </w:p>
    <w:p w14:paraId="69BC660D">
      <w:pPr>
        <w:pStyle w:val="14"/>
        <w:spacing w:line="600" w:lineRule="exact"/>
        <w:ind w:firstLine="640" w:firstLineChars="200"/>
        <w:rPr>
          <w:rFonts w:hint="eastAsia"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2023年度财政拨款支出年初预算为2000万元，支出决算为12519.69万元，完成年初预算的625.98%。其中：</w:t>
      </w:r>
    </w:p>
    <w:p w14:paraId="4259B796">
      <w:pPr>
        <w:pStyle w:val="14"/>
        <w:spacing w:line="600" w:lineRule="exact"/>
        <w:ind w:firstLine="640" w:firstLineChars="200"/>
        <w:rPr>
          <w:rFonts w:hint="eastAsia"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一般公共服务支出（类）人大事务（款）其他人大事务支出（项）。年初预算为0万元，支出决算为2.2万元，由于年初预算为0，无法计算百分比。决算数大于预算数的主要原因是业务工作任务增加，调整预算支出，财政追拨业务工作经费。</w:t>
      </w:r>
    </w:p>
    <w:p w14:paraId="6FF696BF">
      <w:pPr>
        <w:pStyle w:val="14"/>
        <w:spacing w:line="600" w:lineRule="exact"/>
        <w:ind w:firstLine="640" w:firstLineChars="200"/>
        <w:rPr>
          <w:rFonts w:hint="eastAsia"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 xml:space="preserve">一般公共服务支出（类）政府办公厅（室）及相关机构事务（款）行政运行（项）。年初预算为2000万元，支出决算为306.07万元，完成年初预算的15.3%。决算数小于预算数的主要原因是业务工作任务调整，调整预算支出，财政减少行政运行经费。  </w:t>
      </w:r>
    </w:p>
    <w:p w14:paraId="38D5A599">
      <w:pPr>
        <w:pStyle w:val="14"/>
        <w:spacing w:line="600" w:lineRule="exact"/>
        <w:ind w:firstLine="640" w:firstLineChars="200"/>
        <w:rPr>
          <w:rFonts w:hint="eastAsia"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 xml:space="preserve">一般公共服务支出（类）政府办公厅（室）及相关机构事务（款）一般行政管理事务（项）。年初预算为0万元，支出决算为15万元，由于年初预算为0，无法计算百分比。决算数大于预算数的主要原因是业务工作任务增加，调整预算支出，财政追拨业务工作经费。  </w:t>
      </w:r>
    </w:p>
    <w:p w14:paraId="783BF382">
      <w:pPr>
        <w:pStyle w:val="14"/>
        <w:spacing w:line="600" w:lineRule="exact"/>
        <w:ind w:firstLine="640" w:firstLineChars="200"/>
        <w:rPr>
          <w:rFonts w:hint="eastAsia"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 xml:space="preserve">一般公共服务支出（类）发展与改革事务（款）其他发展与改革事务支出（项）。年初预算为0万元，支出决算为3万元，由于年初预算为0，无法计算百分比。决算数大于预算数的主要原因是业务工作任务增加，调整预算支出，财政追拨业务工作经费。 </w:t>
      </w:r>
    </w:p>
    <w:p w14:paraId="0E384F67">
      <w:pPr>
        <w:pStyle w:val="14"/>
        <w:spacing w:line="600" w:lineRule="exact"/>
        <w:ind w:firstLine="640" w:firstLineChars="200"/>
        <w:rPr>
          <w:rFonts w:hint="eastAsia"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 xml:space="preserve">一般公共服务支出（类）纪检监察事务（款）行政运行（项）。年初预算为0万元，支出决算为3.45万元，由于年初预算为0，无法计算百分比。决算数大于预算数的主要原因是业务工作任务增加，调整预算支出，财政追拨业务工作经费。  </w:t>
      </w:r>
    </w:p>
    <w:p w14:paraId="42B9FA0E">
      <w:pPr>
        <w:pStyle w:val="14"/>
        <w:spacing w:line="600" w:lineRule="exact"/>
        <w:ind w:firstLine="640" w:firstLineChars="200"/>
        <w:rPr>
          <w:rFonts w:hint="eastAsia"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 xml:space="preserve">一般公共服务支出（类）其他一般公共服务支出（款）其他一般公共服务支出（项）。年初预算为0万元，支出决算为12万元，由于年初预算为0，无法计算百分比。决算数大于预算数的主要原因是业务工作任务增加，调整预算支出，财政追拨业务工作经费。  </w:t>
      </w:r>
    </w:p>
    <w:p w14:paraId="671062F0">
      <w:pPr>
        <w:pStyle w:val="14"/>
        <w:spacing w:line="600" w:lineRule="exact"/>
        <w:ind w:firstLine="640" w:firstLineChars="200"/>
        <w:rPr>
          <w:rFonts w:hint="eastAsia"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 xml:space="preserve">科学技术支出（类）技术研究与开发（款）其他技术研究与开发支出（项）。年初预算为0万元，支出决算为8852.49万元，由于年初预算为0，无法计算百分比。决算数大于预算数的主要原因是业务工作任务增加，调整预算支出，财政追拨业务工作经费。  </w:t>
      </w:r>
    </w:p>
    <w:p w14:paraId="1185AE43">
      <w:pPr>
        <w:pStyle w:val="14"/>
        <w:spacing w:line="600" w:lineRule="exact"/>
        <w:ind w:firstLine="640" w:firstLineChars="200"/>
        <w:rPr>
          <w:rFonts w:hint="eastAsia"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 xml:space="preserve">农林水支出（类）农村综合改革（款）对村民委员会和村党支部的补助（项）。年初预算为0万元，支出决算为7万元，由于年初预算为0，无法计算百分比。决算数大于预算数的主要原因是业务工作任务增加，调整预算支出，财政追拨业务工作经费。  </w:t>
      </w:r>
    </w:p>
    <w:p w14:paraId="3547784A">
      <w:pPr>
        <w:pStyle w:val="14"/>
        <w:spacing w:line="600" w:lineRule="exact"/>
        <w:ind w:firstLine="640" w:firstLineChars="200"/>
        <w:rPr>
          <w:rFonts w:hint="eastAsia"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 xml:space="preserve">资源勘探工业信息等支出（类）制造业（款）其他制造业支出（项）。年初预算为0万元，支出决算为390万元，由于年初预算为0，无法计算百分比。决算数大于预算数的主要原因是业务工作任务增加，调整预算支出，财政追拨业务工作经费。  </w:t>
      </w:r>
    </w:p>
    <w:p w14:paraId="021D26AE">
      <w:pPr>
        <w:pStyle w:val="14"/>
        <w:spacing w:line="600" w:lineRule="exact"/>
        <w:ind w:firstLine="640" w:firstLineChars="200"/>
        <w:rPr>
          <w:rFonts w:hint="eastAsia"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 xml:space="preserve">资源勘探工业信息等支出（类）支持中小企业发展和管理支出（款）中小企业发展专项（项）。年初预算为0万元，支出决算为110万元，由于年初预算为0，无法计算百分比。决算数大于预算数的主要原因是业务工作任务增加，调整预算支出，财政追拨业务工作经费。  </w:t>
      </w:r>
    </w:p>
    <w:p w14:paraId="0AA46C2A">
      <w:pPr>
        <w:pStyle w:val="14"/>
        <w:spacing w:line="600" w:lineRule="exact"/>
        <w:ind w:firstLine="640" w:firstLineChars="200"/>
        <w:rPr>
          <w:rFonts w:ascii="宋体" w:hAnsi="Calibri" w:eastAsia="宋体" w:cs="宋体"/>
          <w:color w:val="auto"/>
          <w:sz w:val="32"/>
          <w:szCs w:val="32"/>
          <w:highlight w:val="none"/>
        </w:rPr>
      </w:pPr>
      <w:r>
        <w:rPr>
          <w:rFonts w:hint="eastAsia" w:ascii="宋体" w:hAnsi="Times New Roman" w:eastAsia="宋体" w:cs="宋体"/>
          <w:color w:val="auto"/>
          <w:sz w:val="32"/>
          <w:szCs w:val="32"/>
          <w:highlight w:val="none"/>
        </w:rPr>
        <w:t>其他支出（类）其他支出（款）其他支出（项）。年初预算为0万元，支出决算为2818.48万元，由于年初预算为0，无法计算百分比。决算数大于预算数的主要原因是业务工作任务增加，调整预算支出，财政追拨业务工作经费</w:t>
      </w:r>
      <w:r>
        <w:rPr>
          <w:rFonts w:hint="eastAsia" w:ascii="宋体" w:cs="宋体"/>
          <w:color w:val="auto"/>
          <w:sz w:val="32"/>
          <w:szCs w:val="32"/>
          <w:highlight w:val="none"/>
        </w:rPr>
        <w:t>。</w:t>
      </w:r>
      <w:r>
        <w:rPr>
          <w:rFonts w:ascii="宋体" w:hAnsi="Calibri" w:eastAsia="宋体" w:cs="宋体"/>
          <w:color w:val="auto"/>
          <w:sz w:val="32"/>
          <w:szCs w:val="32"/>
          <w:highlight w:val="none"/>
        </w:rPr>
        <w:t xml:space="preserve">  </w:t>
      </w:r>
    </w:p>
    <w:p w14:paraId="209105FA">
      <w:pPr>
        <w:pStyle w:val="14"/>
        <w:spacing w:line="600" w:lineRule="exact"/>
        <w:ind w:firstLine="640" w:firstLineChars="200"/>
        <w:rPr>
          <w:rFonts w:hAnsi="黑体"/>
          <w:bCs/>
          <w:color w:val="auto"/>
          <w:sz w:val="32"/>
          <w:szCs w:val="32"/>
          <w:highlight w:val="none"/>
        </w:rPr>
      </w:pPr>
      <w:r>
        <w:rPr>
          <w:rFonts w:hint="eastAsia" w:hAnsi="黑体"/>
          <w:bCs/>
          <w:color w:val="auto"/>
          <w:sz w:val="32"/>
          <w:szCs w:val="32"/>
          <w:highlight w:val="none"/>
        </w:rPr>
        <w:t>六、一般公共预算财政拨款基本支出决算情况说明</w:t>
      </w:r>
    </w:p>
    <w:p w14:paraId="5663B81B">
      <w:pPr>
        <w:keepNext/>
        <w:keepLines/>
        <w:autoSpaceDE w:val="0"/>
        <w:autoSpaceDN w:val="0"/>
        <w:adjustRightInd w:val="0"/>
        <w:ind w:firstLine="640"/>
        <w:jc w:val="left"/>
        <w:rPr>
          <w:rFonts w:ascii="宋体" w:hAnsi="Times New Roman" w:eastAsia="宋体" w:cs="宋体"/>
          <w:kern w:val="0"/>
          <w:sz w:val="32"/>
          <w:szCs w:val="32"/>
          <w:highlight w:val="none"/>
        </w:rPr>
      </w:pPr>
      <w:r>
        <w:rPr>
          <w:rFonts w:ascii="宋体" w:hAnsi="Times New Roman" w:eastAsia="宋体" w:cs="宋体"/>
          <w:sz w:val="32"/>
          <w:szCs w:val="32"/>
          <w:highlight w:val="none"/>
          <w:lang w:val="zh-CN"/>
        </w:rPr>
        <w:t>2023</w:t>
      </w:r>
      <w:r>
        <w:rPr>
          <w:rFonts w:hint="eastAsia" w:ascii="宋体" w:hAnsi="Times New Roman" w:eastAsia="宋体" w:cs="宋体"/>
          <w:sz w:val="32"/>
          <w:szCs w:val="32"/>
          <w:highlight w:val="none"/>
          <w:lang w:val="zh-CN"/>
        </w:rPr>
        <w:t>年度</w:t>
      </w:r>
      <w:r>
        <w:rPr>
          <w:rFonts w:hint="eastAsia" w:ascii="宋体" w:hAnsi="Times New Roman" w:eastAsia="宋体" w:cs="宋体"/>
          <w:kern w:val="0"/>
          <w:sz w:val="32"/>
          <w:szCs w:val="32"/>
          <w:highlight w:val="none"/>
        </w:rPr>
        <w:t>财政拨款基本支出</w:t>
      </w:r>
      <w:r>
        <w:rPr>
          <w:rFonts w:ascii="宋体" w:hAnsi="Times New Roman" w:eastAsia="宋体" w:cs="宋体"/>
          <w:kern w:val="0"/>
          <w:sz w:val="32"/>
          <w:szCs w:val="32"/>
          <w:highlight w:val="none"/>
        </w:rPr>
        <w:t>573.46</w:t>
      </w:r>
      <w:r>
        <w:rPr>
          <w:rFonts w:hint="eastAsia" w:ascii="宋体" w:hAnsi="Times New Roman" w:eastAsia="宋体" w:cs="宋体"/>
          <w:kern w:val="0"/>
          <w:sz w:val="32"/>
          <w:szCs w:val="32"/>
          <w:highlight w:val="none"/>
        </w:rPr>
        <w:t>万元，其中</w:t>
      </w:r>
      <w:r>
        <w:rPr>
          <w:rFonts w:ascii="宋体" w:hAnsi="Times New Roman" w:eastAsia="宋体" w:cs="宋体"/>
          <w:kern w:val="0"/>
          <w:sz w:val="32"/>
          <w:szCs w:val="32"/>
          <w:highlight w:val="none"/>
        </w:rPr>
        <w:t>:</w:t>
      </w:r>
    </w:p>
    <w:p w14:paraId="672795D9">
      <w:pPr>
        <w:keepNext/>
        <w:keepLines/>
        <w:autoSpaceDE w:val="0"/>
        <w:autoSpaceDN w:val="0"/>
        <w:adjustRightInd w:val="0"/>
        <w:ind w:firstLine="643"/>
        <w:jc w:val="left"/>
        <w:rPr>
          <w:rFonts w:ascii="宋体" w:hAnsi="Times New Roman" w:eastAsia="宋体" w:cs="宋体"/>
          <w:kern w:val="0"/>
          <w:sz w:val="32"/>
          <w:szCs w:val="32"/>
          <w:highlight w:val="none"/>
          <w:lang w:val="zh-CN"/>
        </w:rPr>
      </w:pPr>
      <w:r>
        <w:rPr>
          <w:rFonts w:hint="eastAsia" w:ascii="宋体" w:hAnsi="Times New Roman" w:eastAsia="宋体" w:cs="宋体"/>
          <w:b/>
          <w:bCs/>
          <w:kern w:val="0"/>
          <w:sz w:val="32"/>
          <w:szCs w:val="32"/>
          <w:highlight w:val="none"/>
        </w:rPr>
        <w:t>人员经费</w:t>
      </w:r>
      <w:r>
        <w:rPr>
          <w:rFonts w:ascii="宋体" w:hAnsi="Times New Roman" w:eastAsia="宋体" w:cs="宋体"/>
          <w:kern w:val="0"/>
          <w:sz w:val="32"/>
          <w:szCs w:val="32"/>
          <w:highlight w:val="none"/>
        </w:rPr>
        <w:t>517.54</w:t>
      </w:r>
      <w:r>
        <w:rPr>
          <w:rFonts w:hint="eastAsia" w:ascii="宋体" w:hAnsi="Times New Roman" w:eastAsia="宋体" w:cs="宋体"/>
          <w:kern w:val="0"/>
          <w:sz w:val="32"/>
          <w:szCs w:val="32"/>
          <w:highlight w:val="none"/>
        </w:rPr>
        <w:t>万元，</w:t>
      </w:r>
      <w:r>
        <w:rPr>
          <w:rFonts w:hint="eastAsia" w:ascii="宋体" w:hAnsi="Times New Roman" w:eastAsia="宋体" w:cs="宋体"/>
          <w:sz w:val="32"/>
          <w:szCs w:val="32"/>
          <w:highlight w:val="none"/>
          <w:lang w:val="zh-CN"/>
        </w:rPr>
        <w:t>占基本支出的</w:t>
      </w:r>
      <w:r>
        <w:rPr>
          <w:rFonts w:ascii="宋体" w:hAnsi="Times New Roman" w:eastAsia="宋体" w:cs="宋体"/>
          <w:kern w:val="0"/>
          <w:sz w:val="32"/>
          <w:szCs w:val="32"/>
          <w:highlight w:val="none"/>
        </w:rPr>
        <w:t>90.25%</w:t>
      </w:r>
      <w:r>
        <w:rPr>
          <w:rFonts w:hint="eastAsia" w:ascii="宋体" w:hAnsi="Times New Roman" w:eastAsia="宋体" w:cs="宋体"/>
          <w:kern w:val="0"/>
          <w:sz w:val="32"/>
          <w:szCs w:val="32"/>
          <w:highlight w:val="none"/>
        </w:rPr>
        <w:t>，主要包括基本工资、津贴补贴、</w:t>
      </w:r>
      <w:r>
        <w:rPr>
          <w:rFonts w:hint="eastAsia" w:ascii="宋体" w:hAnsi="Times New Roman" w:eastAsia="宋体" w:cs="宋体"/>
          <w:kern w:val="0"/>
          <w:sz w:val="32"/>
          <w:szCs w:val="32"/>
          <w:highlight w:val="non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49FF40CC">
      <w:pPr>
        <w:pStyle w:val="14"/>
        <w:spacing w:line="600" w:lineRule="exact"/>
        <w:ind w:firstLine="640" w:firstLineChars="200"/>
        <w:rPr>
          <w:rFonts w:ascii="Times New Roman" w:hAnsi="Times New Roman" w:eastAsia="仿宋_GB2312"/>
          <w:b/>
          <w:color w:val="auto"/>
          <w:sz w:val="32"/>
          <w:szCs w:val="32"/>
          <w:highlight w:val="none"/>
        </w:rPr>
      </w:pPr>
      <w:r>
        <w:rPr>
          <w:rFonts w:hint="eastAsia" w:ascii="宋体" w:hAnsi="Times New Roman" w:eastAsia="宋体" w:cs="宋体"/>
          <w:b/>
          <w:bCs/>
          <w:color w:val="auto"/>
          <w:sz w:val="32"/>
          <w:szCs w:val="32"/>
          <w:highlight w:val="none"/>
        </w:rPr>
        <w:t>公用经费</w:t>
      </w:r>
      <w:r>
        <w:rPr>
          <w:rFonts w:ascii="宋体" w:hAnsi="Times New Roman" w:eastAsia="宋体" w:cs="宋体"/>
          <w:color w:val="auto"/>
          <w:sz w:val="32"/>
          <w:szCs w:val="32"/>
          <w:highlight w:val="none"/>
        </w:rPr>
        <w:t>55.92</w:t>
      </w:r>
      <w:r>
        <w:rPr>
          <w:rFonts w:hint="eastAsia" w:ascii="宋体" w:hAnsi="Times New Roman" w:eastAsia="宋体" w:cs="宋体"/>
          <w:color w:val="auto"/>
          <w:sz w:val="32"/>
          <w:szCs w:val="32"/>
          <w:highlight w:val="none"/>
        </w:rPr>
        <w:t>万元，</w:t>
      </w:r>
      <w:r>
        <w:rPr>
          <w:rFonts w:hint="eastAsia" w:ascii="宋体" w:hAnsi="Times New Roman" w:eastAsia="宋体" w:cs="宋体"/>
          <w:color w:val="auto"/>
          <w:sz w:val="32"/>
          <w:szCs w:val="32"/>
          <w:highlight w:val="none"/>
          <w:lang w:val="zh-CN"/>
        </w:rPr>
        <w:t>占基本支出的</w:t>
      </w:r>
      <w:r>
        <w:rPr>
          <w:rFonts w:ascii="宋体" w:hAnsi="Times New Roman" w:eastAsia="宋体" w:cs="宋体"/>
          <w:color w:val="auto"/>
          <w:sz w:val="32"/>
          <w:szCs w:val="32"/>
          <w:highlight w:val="none"/>
        </w:rPr>
        <w:t>9.75%</w:t>
      </w:r>
      <w:r>
        <w:rPr>
          <w:rFonts w:hint="eastAsia" w:ascii="宋体" w:hAnsi="Times New Roman" w:eastAsia="宋体" w:cs="宋体"/>
          <w:color w:val="auto"/>
          <w:sz w:val="32"/>
          <w:szCs w:val="32"/>
          <w:highlight w:val="none"/>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343ADE6C">
      <w:pPr>
        <w:pStyle w:val="14"/>
        <w:spacing w:line="600" w:lineRule="exact"/>
        <w:ind w:firstLine="640" w:firstLineChars="200"/>
        <w:rPr>
          <w:rFonts w:ascii="Times New Roman" w:hAnsi="Times New Roman" w:eastAsia="仿宋_GB2312"/>
          <w:b/>
          <w:color w:val="auto"/>
          <w:sz w:val="32"/>
          <w:szCs w:val="32"/>
          <w:highlight w:val="none"/>
        </w:rPr>
      </w:pPr>
      <w:r>
        <w:rPr>
          <w:rFonts w:hint="eastAsia" w:hAnsi="黑体"/>
          <w:bCs/>
          <w:color w:val="auto"/>
          <w:sz w:val="32"/>
          <w:szCs w:val="32"/>
          <w:highlight w:val="none"/>
        </w:rPr>
        <w:t>七、财政拨款三公经费支出决算情况说明</w:t>
      </w:r>
    </w:p>
    <w:p w14:paraId="7485AC2B">
      <w:pPr>
        <w:pStyle w:val="14"/>
        <w:spacing w:line="600" w:lineRule="exact"/>
        <w:ind w:firstLine="640" w:firstLineChars="200"/>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（一）“三公”经费财政拨款支出决算总体情况说明</w:t>
      </w:r>
    </w:p>
    <w:p w14:paraId="1C95808E">
      <w:pPr>
        <w:keepNext/>
        <w:keepLines/>
        <w:autoSpaceDE w:val="0"/>
        <w:autoSpaceDN w:val="0"/>
        <w:adjustRightInd w:val="0"/>
        <w:ind w:firstLine="640"/>
        <w:rPr>
          <w:rFonts w:ascii="宋体" w:hAnsi="Times New Roman" w:eastAsia="宋体" w:cs="宋体"/>
          <w:sz w:val="32"/>
          <w:szCs w:val="32"/>
          <w:highlight w:val="none"/>
        </w:rPr>
      </w:pPr>
      <w:r>
        <w:rPr>
          <w:rFonts w:ascii="宋体" w:hAnsi="Times New Roman" w:eastAsia="宋体" w:cs="宋体"/>
          <w:sz w:val="32"/>
          <w:szCs w:val="32"/>
          <w:highlight w:val="none"/>
        </w:rPr>
        <w:t>2023</w:t>
      </w:r>
      <w:r>
        <w:rPr>
          <w:rFonts w:hint="eastAsia" w:ascii="宋体" w:hAnsi="Times New Roman" w:eastAsia="宋体" w:cs="宋体"/>
          <w:sz w:val="32"/>
          <w:szCs w:val="32"/>
          <w:highlight w:val="none"/>
        </w:rPr>
        <w:t>年度</w:t>
      </w:r>
      <w:r>
        <w:rPr>
          <w:rFonts w:ascii="宋体" w:hAnsi="Times New Roman" w:eastAsia="宋体" w:cs="宋体"/>
          <w:sz w:val="32"/>
          <w:szCs w:val="32"/>
          <w:highlight w:val="none"/>
        </w:rPr>
        <w:t>“</w:t>
      </w:r>
      <w:r>
        <w:rPr>
          <w:rFonts w:hint="eastAsia" w:ascii="宋体" w:hAnsi="Times New Roman" w:eastAsia="宋体" w:cs="宋体"/>
          <w:sz w:val="32"/>
          <w:szCs w:val="32"/>
          <w:highlight w:val="none"/>
        </w:rPr>
        <w:t>三公</w:t>
      </w:r>
      <w:r>
        <w:rPr>
          <w:rFonts w:ascii="宋体" w:hAnsi="Times New Roman" w:eastAsia="宋体" w:cs="宋体"/>
          <w:sz w:val="32"/>
          <w:szCs w:val="32"/>
          <w:highlight w:val="none"/>
        </w:rPr>
        <w:t>”</w:t>
      </w:r>
      <w:r>
        <w:rPr>
          <w:rFonts w:hint="eastAsia" w:ascii="宋体" w:hAnsi="Times New Roman" w:eastAsia="宋体" w:cs="宋体"/>
          <w:sz w:val="32"/>
          <w:szCs w:val="32"/>
          <w:highlight w:val="none"/>
        </w:rPr>
        <w:t>经费财政拨款支出预算为</w:t>
      </w:r>
      <w:r>
        <w:rPr>
          <w:rFonts w:ascii="宋体" w:hAnsi="Times New Roman" w:eastAsia="宋体" w:cs="宋体"/>
          <w:sz w:val="32"/>
          <w:szCs w:val="32"/>
          <w:highlight w:val="none"/>
        </w:rPr>
        <w:t>5.88</w:t>
      </w:r>
      <w:r>
        <w:rPr>
          <w:rFonts w:hint="eastAsia" w:ascii="宋体" w:hAnsi="Times New Roman" w:eastAsia="宋体" w:cs="宋体"/>
          <w:sz w:val="32"/>
          <w:szCs w:val="32"/>
          <w:highlight w:val="none"/>
        </w:rPr>
        <w:t>万元，支出决算为</w:t>
      </w:r>
      <w:r>
        <w:rPr>
          <w:rFonts w:ascii="宋体" w:hAnsi="Times New Roman" w:eastAsia="宋体" w:cs="宋体"/>
          <w:sz w:val="32"/>
          <w:szCs w:val="32"/>
          <w:highlight w:val="none"/>
        </w:rPr>
        <w:t>5.88</w:t>
      </w:r>
      <w:r>
        <w:rPr>
          <w:rFonts w:hint="eastAsia" w:ascii="宋体" w:hAnsi="Times New Roman" w:eastAsia="宋体" w:cs="宋体"/>
          <w:sz w:val="32"/>
          <w:szCs w:val="32"/>
          <w:highlight w:val="none"/>
        </w:rPr>
        <w:t>万元</w:t>
      </w:r>
      <w:r>
        <w:rPr>
          <w:rFonts w:ascii="宋体" w:hAnsi="Times New Roman" w:eastAsia="宋体" w:cs="宋体"/>
          <w:sz w:val="32"/>
          <w:szCs w:val="32"/>
          <w:highlight w:val="none"/>
        </w:rPr>
        <w:t>,</w:t>
      </w:r>
      <w:r>
        <w:rPr>
          <w:rFonts w:hint="eastAsia" w:ascii="宋体" w:hAnsi="Times New Roman" w:eastAsia="宋体" w:cs="宋体"/>
          <w:sz w:val="32"/>
          <w:szCs w:val="32"/>
          <w:highlight w:val="none"/>
          <w:lang w:val="zh-CN"/>
        </w:rPr>
        <w:t>完成预算的</w:t>
      </w:r>
      <w:r>
        <w:rPr>
          <w:rFonts w:ascii="宋体" w:hAnsi="Times New Roman" w:eastAsia="宋体" w:cs="宋体"/>
          <w:sz w:val="32"/>
          <w:szCs w:val="32"/>
          <w:highlight w:val="none"/>
          <w:lang w:val="zh-CN"/>
        </w:rPr>
        <w:t>100%</w:t>
      </w:r>
      <w:r>
        <w:rPr>
          <w:rFonts w:hint="eastAsia" w:ascii="宋体" w:hAnsi="Times New Roman" w:eastAsia="宋体" w:cs="宋体"/>
          <w:sz w:val="32"/>
          <w:szCs w:val="32"/>
          <w:highlight w:val="none"/>
          <w:lang w:val="zh-CN"/>
        </w:rPr>
        <w:t>，决算数与预算数一致，我单位严格按预算执行决算。</w:t>
      </w:r>
      <w:r>
        <w:rPr>
          <w:rFonts w:hint="eastAsia" w:ascii="宋体" w:hAnsi="Times New Roman" w:eastAsia="宋体" w:cs="宋体"/>
          <w:sz w:val="32"/>
          <w:szCs w:val="32"/>
          <w:highlight w:val="none"/>
        </w:rPr>
        <w:t>与上年相比减少</w:t>
      </w:r>
      <w:r>
        <w:rPr>
          <w:rFonts w:ascii="宋体" w:hAnsi="Times New Roman" w:eastAsia="宋体" w:cs="宋体"/>
          <w:sz w:val="32"/>
          <w:szCs w:val="32"/>
          <w:highlight w:val="none"/>
        </w:rPr>
        <w:t>3.08</w:t>
      </w:r>
      <w:r>
        <w:rPr>
          <w:rFonts w:hint="eastAsia" w:ascii="宋体" w:hAnsi="Times New Roman" w:eastAsia="宋体" w:cs="宋体"/>
          <w:sz w:val="32"/>
          <w:szCs w:val="32"/>
          <w:highlight w:val="none"/>
        </w:rPr>
        <w:t>万元，下降</w:t>
      </w:r>
      <w:r>
        <w:rPr>
          <w:rFonts w:ascii="宋体" w:hAnsi="Times New Roman" w:eastAsia="宋体" w:cs="宋体"/>
          <w:sz w:val="32"/>
          <w:szCs w:val="32"/>
          <w:highlight w:val="none"/>
        </w:rPr>
        <w:t>34.38%,</w:t>
      </w:r>
      <w:r>
        <w:rPr>
          <w:rFonts w:hint="eastAsia" w:ascii="宋体" w:hAnsi="Times New Roman" w:eastAsia="宋体" w:cs="宋体"/>
          <w:sz w:val="32"/>
          <w:szCs w:val="32"/>
          <w:highlight w:val="none"/>
        </w:rPr>
        <w:t>减少主要原因是认真贯彻</w:t>
      </w:r>
      <w:r>
        <w:rPr>
          <w:rFonts w:hint="eastAsia" w:ascii="宋体" w:hAnsi="Times New Roman" w:eastAsia="宋体" w:cs="宋体"/>
          <w:sz w:val="32"/>
          <w:szCs w:val="32"/>
          <w:highlight w:val="none"/>
          <w:lang w:eastAsia="zh-CN"/>
        </w:rPr>
        <w:t>落实中央八项规定</w:t>
      </w:r>
      <w:r>
        <w:rPr>
          <w:rFonts w:hint="eastAsia" w:ascii="宋体" w:hAnsi="Times New Roman" w:eastAsia="宋体" w:cs="宋体"/>
          <w:sz w:val="32"/>
          <w:szCs w:val="32"/>
          <w:highlight w:val="none"/>
        </w:rPr>
        <w:t>精神和厉行节约要求，从严控制</w:t>
      </w:r>
      <w:r>
        <w:rPr>
          <w:rFonts w:ascii="宋体" w:hAnsi="Times New Roman" w:eastAsia="宋体" w:cs="宋体"/>
          <w:sz w:val="32"/>
          <w:szCs w:val="32"/>
          <w:highlight w:val="none"/>
        </w:rPr>
        <w:t>“</w:t>
      </w:r>
      <w:r>
        <w:rPr>
          <w:rFonts w:hint="eastAsia" w:ascii="宋体" w:hAnsi="Times New Roman" w:eastAsia="宋体" w:cs="宋体"/>
          <w:sz w:val="32"/>
          <w:szCs w:val="32"/>
          <w:highlight w:val="none"/>
        </w:rPr>
        <w:t>三公</w:t>
      </w:r>
      <w:r>
        <w:rPr>
          <w:rFonts w:ascii="宋体" w:hAnsi="Times New Roman" w:eastAsia="宋体" w:cs="宋体"/>
          <w:sz w:val="32"/>
          <w:szCs w:val="32"/>
          <w:highlight w:val="none"/>
        </w:rPr>
        <w:t>”</w:t>
      </w:r>
      <w:r>
        <w:rPr>
          <w:rFonts w:hint="eastAsia" w:ascii="宋体" w:hAnsi="Times New Roman" w:eastAsia="宋体" w:cs="宋体"/>
          <w:sz w:val="32"/>
          <w:szCs w:val="32"/>
          <w:highlight w:val="none"/>
        </w:rPr>
        <w:t>经费开支，全年实际支出比预算有所节约。</w:t>
      </w:r>
      <w:r>
        <w:rPr>
          <w:rFonts w:hint="eastAsia" w:ascii="宋体" w:hAnsi="Times New Roman" w:eastAsia="宋体" w:cs="宋体"/>
          <w:sz w:val="32"/>
          <w:szCs w:val="32"/>
          <w:highlight w:val="none"/>
          <w:lang w:val="zh-CN"/>
        </w:rPr>
        <w:t>其中：</w:t>
      </w:r>
    </w:p>
    <w:p w14:paraId="11F89A47">
      <w:pPr>
        <w:keepNext/>
        <w:keepLines/>
        <w:autoSpaceDE w:val="0"/>
        <w:autoSpaceDN w:val="0"/>
        <w:adjustRightInd w:val="0"/>
        <w:ind w:firstLine="640"/>
        <w:rPr>
          <w:rFonts w:ascii="宋体" w:hAnsi="Times New Roman" w:eastAsia="宋体" w:cs="宋体"/>
          <w:sz w:val="32"/>
          <w:szCs w:val="32"/>
          <w:highlight w:val="none"/>
          <w:lang w:val="zh-CN"/>
        </w:rPr>
      </w:pPr>
      <w:r>
        <w:rPr>
          <w:rFonts w:hint="eastAsia" w:ascii="宋体" w:hAnsi="Times New Roman" w:eastAsia="宋体" w:cs="宋体"/>
          <w:sz w:val="32"/>
          <w:szCs w:val="32"/>
          <w:highlight w:val="none"/>
        </w:rPr>
        <w:t>因公出国（境）费支出预算为</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万元，支出决算为</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万元，</w:t>
      </w:r>
      <w:r>
        <w:rPr>
          <w:rFonts w:hint="eastAsia" w:ascii="宋体" w:cs="宋体"/>
          <w:sz w:val="32"/>
          <w:szCs w:val="32"/>
          <w:highlight w:val="none"/>
        </w:rPr>
        <w:t>由于预算为</w:t>
      </w:r>
      <w:r>
        <w:rPr>
          <w:rFonts w:ascii="宋体" w:cs="宋体"/>
          <w:sz w:val="32"/>
          <w:szCs w:val="32"/>
          <w:highlight w:val="none"/>
        </w:rPr>
        <w:t>0</w:t>
      </w:r>
      <w:r>
        <w:rPr>
          <w:rFonts w:hint="eastAsia" w:ascii="宋体" w:cs="宋体"/>
          <w:sz w:val="32"/>
          <w:szCs w:val="32"/>
          <w:highlight w:val="none"/>
        </w:rPr>
        <w:t>，无法计算百分比</w:t>
      </w:r>
      <w:r>
        <w:rPr>
          <w:rFonts w:hint="eastAsia" w:ascii="宋体" w:hAnsi="Times New Roman" w:eastAsia="宋体" w:cs="宋体"/>
          <w:sz w:val="32"/>
          <w:szCs w:val="32"/>
          <w:highlight w:val="none"/>
        </w:rPr>
        <w:t>，与上年相比减少</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万元，减少</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w:t>
      </w:r>
      <w:r>
        <w:rPr>
          <w:rFonts w:ascii="宋体" w:hAnsi="Times New Roman" w:eastAsia="宋体" w:cs="宋体"/>
          <w:sz w:val="32"/>
          <w:szCs w:val="32"/>
          <w:highlight w:val="none"/>
          <w:lang w:val="zh-CN"/>
        </w:rPr>
        <w:t xml:space="preserve">   </w:t>
      </w:r>
    </w:p>
    <w:p w14:paraId="7F1C566B">
      <w:pPr>
        <w:keepNext/>
        <w:keepLines/>
        <w:autoSpaceDE w:val="0"/>
        <w:autoSpaceDN w:val="0"/>
        <w:adjustRightInd w:val="0"/>
        <w:ind w:firstLine="640"/>
        <w:rPr>
          <w:rFonts w:ascii="宋体" w:hAnsi="Times New Roman" w:eastAsia="宋体" w:cs="宋体"/>
          <w:sz w:val="32"/>
          <w:szCs w:val="32"/>
          <w:highlight w:val="none"/>
          <w:lang w:val="zh-CN"/>
        </w:rPr>
      </w:pPr>
      <w:r>
        <w:rPr>
          <w:rFonts w:hint="eastAsia" w:ascii="宋体" w:hAnsi="Times New Roman" w:eastAsia="宋体" w:cs="宋体"/>
          <w:sz w:val="32"/>
          <w:szCs w:val="32"/>
          <w:highlight w:val="none"/>
          <w:lang w:val="zh-CN"/>
        </w:rPr>
        <w:t>公务接待费支出预算为</w:t>
      </w:r>
      <w:r>
        <w:rPr>
          <w:rFonts w:ascii="宋体" w:hAnsi="Times New Roman" w:eastAsia="宋体" w:cs="宋体"/>
          <w:sz w:val="32"/>
          <w:szCs w:val="32"/>
          <w:highlight w:val="none"/>
          <w:lang w:val="zh-CN"/>
        </w:rPr>
        <w:t>0.23</w:t>
      </w:r>
      <w:r>
        <w:rPr>
          <w:rFonts w:hint="eastAsia" w:ascii="宋体" w:hAnsi="Times New Roman" w:eastAsia="宋体" w:cs="宋体"/>
          <w:sz w:val="32"/>
          <w:szCs w:val="32"/>
          <w:highlight w:val="none"/>
          <w:lang w:val="zh-CN"/>
        </w:rPr>
        <w:t>万元，支出决算为</w:t>
      </w:r>
      <w:r>
        <w:rPr>
          <w:rFonts w:ascii="宋体" w:hAnsi="Times New Roman" w:eastAsia="宋体" w:cs="宋体"/>
          <w:sz w:val="32"/>
          <w:szCs w:val="32"/>
          <w:highlight w:val="none"/>
          <w:lang w:val="zh-CN"/>
        </w:rPr>
        <w:t>0.23</w:t>
      </w:r>
      <w:r>
        <w:rPr>
          <w:rFonts w:hint="eastAsia" w:ascii="宋体" w:hAnsi="Times New Roman" w:eastAsia="宋体" w:cs="宋体"/>
          <w:sz w:val="32"/>
          <w:szCs w:val="32"/>
          <w:highlight w:val="none"/>
          <w:lang w:val="zh-CN"/>
        </w:rPr>
        <w:t>万元</w:t>
      </w:r>
      <w:r>
        <w:rPr>
          <w:rFonts w:ascii="宋体" w:hAnsi="Times New Roman" w:eastAsia="宋体" w:cs="宋体"/>
          <w:sz w:val="32"/>
          <w:szCs w:val="32"/>
          <w:highlight w:val="none"/>
          <w:lang w:val="zh-CN"/>
        </w:rPr>
        <w:t>,</w:t>
      </w:r>
      <w:r>
        <w:rPr>
          <w:rFonts w:hint="eastAsia" w:ascii="宋体" w:hAnsi="Times New Roman" w:eastAsia="宋体" w:cs="宋体"/>
          <w:sz w:val="32"/>
          <w:szCs w:val="32"/>
          <w:highlight w:val="none"/>
          <w:lang w:val="zh-CN"/>
        </w:rPr>
        <w:t>与决算持平；完成预算的</w:t>
      </w:r>
      <w:r>
        <w:rPr>
          <w:rFonts w:ascii="宋体" w:hAnsi="Times New Roman" w:eastAsia="宋体" w:cs="宋体"/>
          <w:sz w:val="32"/>
          <w:szCs w:val="32"/>
          <w:highlight w:val="none"/>
          <w:lang w:val="zh-CN"/>
        </w:rPr>
        <w:t>100%,</w:t>
      </w:r>
      <w:r>
        <w:rPr>
          <w:rFonts w:hint="eastAsia" w:ascii="宋体" w:hAnsi="Times New Roman" w:eastAsia="宋体" w:cs="宋体"/>
          <w:sz w:val="32"/>
          <w:szCs w:val="32"/>
          <w:highlight w:val="none"/>
          <w:lang w:val="zh-CN"/>
        </w:rPr>
        <w:t>决算数与预算数一致，我单位严格按预算执行决算。</w:t>
      </w:r>
      <w:r>
        <w:rPr>
          <w:rFonts w:hint="eastAsia" w:ascii="宋体" w:hAnsi="Times New Roman" w:eastAsia="宋体" w:cs="宋体"/>
          <w:sz w:val="32"/>
          <w:szCs w:val="32"/>
          <w:highlight w:val="none"/>
        </w:rPr>
        <w:t>与上年相比减少</w:t>
      </w:r>
      <w:r>
        <w:rPr>
          <w:rFonts w:ascii="宋体" w:hAnsi="Times New Roman" w:eastAsia="宋体" w:cs="宋体"/>
          <w:sz w:val="32"/>
          <w:szCs w:val="32"/>
          <w:highlight w:val="none"/>
        </w:rPr>
        <w:t>3.95</w:t>
      </w:r>
      <w:r>
        <w:rPr>
          <w:rFonts w:hint="eastAsia" w:ascii="宋体" w:hAnsi="Times New Roman" w:eastAsia="宋体" w:cs="宋体"/>
          <w:sz w:val="32"/>
          <w:szCs w:val="32"/>
          <w:highlight w:val="none"/>
        </w:rPr>
        <w:t>万元，下降</w:t>
      </w:r>
      <w:r>
        <w:rPr>
          <w:rFonts w:ascii="宋体" w:hAnsi="Times New Roman" w:eastAsia="宋体" w:cs="宋体"/>
          <w:sz w:val="32"/>
          <w:szCs w:val="32"/>
          <w:highlight w:val="none"/>
        </w:rPr>
        <w:t>94.5%,</w:t>
      </w:r>
      <w:r>
        <w:rPr>
          <w:rFonts w:hint="eastAsia" w:ascii="宋体" w:hAnsi="Times New Roman" w:eastAsia="宋体" w:cs="宋体"/>
          <w:sz w:val="32"/>
          <w:szCs w:val="32"/>
          <w:highlight w:val="none"/>
        </w:rPr>
        <w:t>减少主要原因是认真贯彻</w:t>
      </w:r>
      <w:r>
        <w:rPr>
          <w:rFonts w:hint="eastAsia" w:ascii="宋体" w:hAnsi="Times New Roman" w:eastAsia="宋体" w:cs="宋体"/>
          <w:sz w:val="32"/>
          <w:szCs w:val="32"/>
          <w:highlight w:val="none"/>
          <w:lang w:eastAsia="zh-CN"/>
        </w:rPr>
        <w:t>落实中央八项规定</w:t>
      </w:r>
      <w:r>
        <w:rPr>
          <w:rFonts w:hint="eastAsia" w:ascii="宋体" w:hAnsi="Times New Roman" w:eastAsia="宋体" w:cs="宋体"/>
          <w:sz w:val="32"/>
          <w:szCs w:val="32"/>
          <w:highlight w:val="none"/>
        </w:rPr>
        <w:t>精神和厉行节约要求，从严控制</w:t>
      </w:r>
      <w:r>
        <w:rPr>
          <w:rFonts w:ascii="宋体" w:hAnsi="Times New Roman" w:eastAsia="宋体" w:cs="宋体"/>
          <w:sz w:val="32"/>
          <w:szCs w:val="32"/>
          <w:highlight w:val="none"/>
        </w:rPr>
        <w:t>“</w:t>
      </w:r>
      <w:r>
        <w:rPr>
          <w:rFonts w:hint="eastAsia" w:ascii="宋体" w:hAnsi="Times New Roman" w:eastAsia="宋体" w:cs="宋体"/>
          <w:sz w:val="32"/>
          <w:szCs w:val="32"/>
          <w:highlight w:val="none"/>
        </w:rPr>
        <w:t>三公</w:t>
      </w:r>
      <w:r>
        <w:rPr>
          <w:rFonts w:ascii="宋体" w:hAnsi="Times New Roman" w:eastAsia="宋体" w:cs="宋体"/>
          <w:sz w:val="32"/>
          <w:szCs w:val="32"/>
          <w:highlight w:val="none"/>
        </w:rPr>
        <w:t>”</w:t>
      </w:r>
      <w:r>
        <w:rPr>
          <w:rFonts w:hint="eastAsia" w:ascii="宋体" w:hAnsi="Times New Roman" w:eastAsia="宋体" w:cs="宋体"/>
          <w:sz w:val="32"/>
          <w:szCs w:val="32"/>
          <w:highlight w:val="none"/>
        </w:rPr>
        <w:t>经费开支，全年实际支出比预算有所节约。</w:t>
      </w:r>
    </w:p>
    <w:p w14:paraId="28C5C678">
      <w:pPr>
        <w:keepNext/>
        <w:keepLines/>
        <w:autoSpaceDE w:val="0"/>
        <w:autoSpaceDN w:val="0"/>
        <w:adjustRightInd w:val="0"/>
        <w:ind w:firstLine="640"/>
        <w:rPr>
          <w:rFonts w:ascii="Times New Roman" w:hAnsi="Times New Roman" w:eastAsia="宋体" w:cs="Times New Roman"/>
          <w:szCs w:val="21"/>
          <w:highlight w:val="none"/>
        </w:rPr>
      </w:pPr>
      <w:r>
        <w:rPr>
          <w:rFonts w:hint="eastAsia" w:ascii="宋体" w:hAnsi="Times New Roman" w:eastAsia="宋体" w:cs="宋体"/>
          <w:sz w:val="32"/>
          <w:szCs w:val="32"/>
          <w:highlight w:val="none"/>
        </w:rPr>
        <w:t>公务用车购置费支出预算为</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万元，支出决算为</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万元，</w:t>
      </w:r>
      <w:r>
        <w:rPr>
          <w:rFonts w:hint="eastAsia" w:ascii="宋体" w:cs="宋体"/>
          <w:sz w:val="32"/>
          <w:szCs w:val="32"/>
          <w:highlight w:val="none"/>
        </w:rPr>
        <w:t>由于预算为</w:t>
      </w:r>
      <w:r>
        <w:rPr>
          <w:rFonts w:ascii="宋体" w:cs="宋体"/>
          <w:sz w:val="32"/>
          <w:szCs w:val="32"/>
          <w:highlight w:val="none"/>
        </w:rPr>
        <w:t>0</w:t>
      </w:r>
      <w:r>
        <w:rPr>
          <w:rFonts w:hint="eastAsia" w:ascii="宋体" w:cs="宋体"/>
          <w:sz w:val="32"/>
          <w:szCs w:val="32"/>
          <w:highlight w:val="none"/>
        </w:rPr>
        <w:t>，无法计算百分比</w:t>
      </w:r>
      <w:r>
        <w:rPr>
          <w:rFonts w:hint="eastAsia" w:ascii="宋体" w:hAnsi="Times New Roman" w:eastAsia="宋体" w:cs="宋体"/>
          <w:sz w:val="32"/>
          <w:szCs w:val="32"/>
          <w:highlight w:val="none"/>
        </w:rPr>
        <w:t>，与上年相比减少</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万元，减少</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w:t>
      </w:r>
      <w:r>
        <w:rPr>
          <w:rFonts w:ascii="宋体" w:hAnsi="Times New Roman" w:eastAsia="宋体" w:cs="宋体"/>
          <w:sz w:val="32"/>
          <w:szCs w:val="32"/>
          <w:highlight w:val="none"/>
          <w:lang w:val="zh-CN"/>
        </w:rPr>
        <w:t xml:space="preserve">   </w:t>
      </w:r>
    </w:p>
    <w:p w14:paraId="3B12E1D5">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公务用车运行维护费支出预算为</w:t>
      </w:r>
      <w:r>
        <w:rPr>
          <w:rFonts w:ascii="宋体" w:hAnsi="Times New Roman" w:eastAsia="宋体" w:cs="宋体"/>
          <w:color w:val="auto"/>
          <w:sz w:val="32"/>
          <w:szCs w:val="32"/>
          <w:highlight w:val="none"/>
        </w:rPr>
        <w:t>5.64</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5.64</w:t>
      </w:r>
      <w:r>
        <w:rPr>
          <w:rFonts w:hint="eastAsia" w:ascii="宋体" w:hAnsi="Times New Roman" w:eastAsia="宋体" w:cs="宋体"/>
          <w:color w:val="auto"/>
          <w:sz w:val="32"/>
          <w:szCs w:val="32"/>
          <w:highlight w:val="none"/>
        </w:rPr>
        <w:t>万元</w:t>
      </w:r>
      <w:r>
        <w:rPr>
          <w:rFonts w:ascii="宋体" w:hAnsi="Times New Roman" w:eastAsia="宋体" w:cs="宋体"/>
          <w:color w:val="auto"/>
          <w:sz w:val="32"/>
          <w:szCs w:val="32"/>
          <w:highlight w:val="none"/>
        </w:rPr>
        <w:t>,</w:t>
      </w:r>
      <w:r>
        <w:rPr>
          <w:rFonts w:hint="eastAsia" w:ascii="宋体" w:hAnsi="Times New Roman" w:eastAsia="宋体" w:cs="宋体"/>
          <w:color w:val="auto"/>
          <w:sz w:val="32"/>
          <w:szCs w:val="32"/>
          <w:highlight w:val="none"/>
        </w:rPr>
        <w:t>与决算持平；</w:t>
      </w:r>
      <w:r>
        <w:rPr>
          <w:rFonts w:hint="eastAsia" w:ascii="宋体" w:hAnsi="Times New Roman" w:eastAsia="宋体" w:cs="宋体"/>
          <w:color w:val="auto"/>
          <w:sz w:val="32"/>
          <w:szCs w:val="32"/>
          <w:highlight w:val="none"/>
          <w:lang w:val="zh-CN"/>
        </w:rPr>
        <w:t>完成预算的</w:t>
      </w:r>
      <w:r>
        <w:rPr>
          <w:rFonts w:ascii="宋体" w:hAnsi="Times New Roman" w:eastAsia="宋体" w:cs="宋体"/>
          <w:color w:val="auto"/>
          <w:sz w:val="32"/>
          <w:szCs w:val="32"/>
          <w:highlight w:val="none"/>
          <w:lang w:val="zh-CN"/>
        </w:rPr>
        <w:t>100%,</w:t>
      </w:r>
      <w:r>
        <w:rPr>
          <w:rFonts w:hint="eastAsia" w:ascii="宋体" w:hAnsi="Times New Roman" w:eastAsia="宋体" w:cs="宋体"/>
          <w:color w:val="auto"/>
          <w:sz w:val="32"/>
          <w:szCs w:val="32"/>
          <w:highlight w:val="none"/>
          <w:lang w:val="zh-CN"/>
        </w:rPr>
        <w:t>决算数与预算数一致，我单位严格按预算执行决算。</w:t>
      </w:r>
      <w:r>
        <w:rPr>
          <w:rFonts w:hint="eastAsia" w:ascii="宋体" w:hAnsi="Times New Roman" w:eastAsia="宋体" w:cs="宋体"/>
          <w:color w:val="auto"/>
          <w:sz w:val="32"/>
          <w:szCs w:val="32"/>
          <w:highlight w:val="none"/>
        </w:rPr>
        <w:t>与上年相比增加</w:t>
      </w:r>
      <w:r>
        <w:rPr>
          <w:rFonts w:ascii="宋体" w:hAnsi="Times New Roman" w:eastAsia="宋体" w:cs="宋体"/>
          <w:color w:val="auto"/>
          <w:sz w:val="32"/>
          <w:szCs w:val="32"/>
          <w:highlight w:val="none"/>
        </w:rPr>
        <w:t>0.87</w:t>
      </w:r>
      <w:r>
        <w:rPr>
          <w:rFonts w:hint="eastAsia" w:ascii="宋体" w:hAnsi="Times New Roman" w:eastAsia="宋体" w:cs="宋体"/>
          <w:color w:val="auto"/>
          <w:sz w:val="32"/>
          <w:szCs w:val="32"/>
          <w:highlight w:val="none"/>
        </w:rPr>
        <w:t>万元，增长</w:t>
      </w:r>
      <w:r>
        <w:rPr>
          <w:rFonts w:ascii="宋体" w:hAnsi="Times New Roman" w:eastAsia="宋体" w:cs="宋体"/>
          <w:color w:val="auto"/>
          <w:sz w:val="32"/>
          <w:szCs w:val="32"/>
          <w:highlight w:val="none"/>
        </w:rPr>
        <w:t>18.2%,</w:t>
      </w:r>
      <w:r>
        <w:rPr>
          <w:rFonts w:hint="eastAsia" w:ascii="宋体" w:hAnsi="Times New Roman" w:eastAsia="宋体" w:cs="宋体"/>
          <w:color w:val="auto"/>
          <w:sz w:val="32"/>
          <w:szCs w:val="32"/>
          <w:highlight w:val="none"/>
        </w:rPr>
        <w:t>增长的主要原因是业务任务增加，车辆老化，运行维护成本有所增长。</w:t>
      </w:r>
    </w:p>
    <w:p w14:paraId="05E3D651">
      <w:pPr>
        <w:pStyle w:val="14"/>
        <w:spacing w:line="600" w:lineRule="exact"/>
        <w:ind w:firstLine="640" w:firstLineChars="200"/>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（二）“三公”经费财政拨款支出决算具体情况说明</w:t>
      </w:r>
    </w:p>
    <w:p w14:paraId="7BBA93E9">
      <w:pPr>
        <w:keepNext/>
        <w:keepLines/>
        <w:autoSpaceDE w:val="0"/>
        <w:autoSpaceDN w:val="0"/>
        <w:adjustRightInd w:val="0"/>
        <w:ind w:firstLine="640"/>
        <w:rPr>
          <w:rFonts w:ascii="宋体" w:hAnsi="Times New Roman" w:eastAsia="宋体" w:cs="宋体"/>
          <w:kern w:val="0"/>
          <w:sz w:val="32"/>
          <w:szCs w:val="32"/>
          <w:highlight w:val="none"/>
          <w:lang w:val="zh-CN"/>
        </w:rPr>
      </w:pPr>
      <w:r>
        <w:rPr>
          <w:rFonts w:ascii="宋体" w:hAnsi="Times New Roman" w:eastAsia="宋体" w:cs="宋体"/>
          <w:kern w:val="0"/>
          <w:sz w:val="32"/>
          <w:szCs w:val="32"/>
          <w:highlight w:val="none"/>
          <w:lang w:val="zh-CN"/>
        </w:rPr>
        <w:t>2023</w:t>
      </w:r>
      <w:r>
        <w:rPr>
          <w:rFonts w:hint="eastAsia" w:ascii="宋体" w:hAnsi="Times New Roman" w:eastAsia="宋体" w:cs="宋体"/>
          <w:kern w:val="0"/>
          <w:sz w:val="32"/>
          <w:szCs w:val="32"/>
          <w:highlight w:val="none"/>
          <w:lang w:val="zh-CN"/>
        </w:rPr>
        <w:t>年度</w:t>
      </w:r>
      <w:r>
        <w:rPr>
          <w:rFonts w:ascii="宋体" w:hAnsi="Times New Roman" w:eastAsia="宋体" w:cs="宋体"/>
          <w:kern w:val="0"/>
          <w:sz w:val="32"/>
          <w:szCs w:val="32"/>
          <w:highlight w:val="none"/>
          <w:lang w:val="zh-CN"/>
        </w:rPr>
        <w:t>“</w:t>
      </w:r>
      <w:r>
        <w:rPr>
          <w:rFonts w:hint="eastAsia" w:ascii="宋体" w:hAnsi="Times New Roman" w:eastAsia="宋体" w:cs="宋体"/>
          <w:kern w:val="0"/>
          <w:sz w:val="32"/>
          <w:szCs w:val="32"/>
          <w:highlight w:val="none"/>
          <w:lang w:val="zh-CN"/>
        </w:rPr>
        <w:t>三公</w:t>
      </w:r>
      <w:r>
        <w:rPr>
          <w:rFonts w:ascii="宋体" w:hAnsi="Times New Roman" w:eastAsia="宋体" w:cs="宋体"/>
          <w:kern w:val="0"/>
          <w:sz w:val="32"/>
          <w:szCs w:val="32"/>
          <w:highlight w:val="none"/>
          <w:lang w:val="zh-CN"/>
        </w:rPr>
        <w:t>”</w:t>
      </w:r>
      <w:r>
        <w:rPr>
          <w:rFonts w:hint="eastAsia" w:ascii="宋体" w:hAnsi="Times New Roman" w:eastAsia="宋体" w:cs="宋体"/>
          <w:kern w:val="0"/>
          <w:sz w:val="32"/>
          <w:szCs w:val="32"/>
          <w:highlight w:val="none"/>
          <w:lang w:val="zh-CN"/>
        </w:rPr>
        <w:t>经费财政拨款支出决算中，因公出国（境）费支出决算</w:t>
      </w:r>
      <w:r>
        <w:rPr>
          <w:rFonts w:ascii="宋体" w:hAnsi="Times New Roman" w:eastAsia="宋体" w:cs="宋体"/>
          <w:kern w:val="0"/>
          <w:sz w:val="32"/>
          <w:szCs w:val="32"/>
          <w:highlight w:val="none"/>
          <w:lang w:val="zh-CN"/>
        </w:rPr>
        <w:t>0</w:t>
      </w:r>
      <w:r>
        <w:rPr>
          <w:rFonts w:hint="eastAsia" w:ascii="宋体" w:hAnsi="Times New Roman" w:eastAsia="宋体" w:cs="宋体"/>
          <w:kern w:val="0"/>
          <w:sz w:val="32"/>
          <w:szCs w:val="32"/>
          <w:highlight w:val="none"/>
          <w:lang w:val="zh-CN"/>
        </w:rPr>
        <w:t>万元，占</w:t>
      </w:r>
      <w:r>
        <w:rPr>
          <w:rFonts w:ascii="宋体" w:hAnsi="Times New Roman" w:eastAsia="宋体" w:cs="宋体"/>
          <w:kern w:val="0"/>
          <w:sz w:val="32"/>
          <w:szCs w:val="32"/>
          <w:highlight w:val="none"/>
          <w:lang w:val="zh-CN"/>
        </w:rPr>
        <w:t>0%</w:t>
      </w:r>
      <w:r>
        <w:rPr>
          <w:rFonts w:hint="eastAsia" w:ascii="宋体" w:hAnsi="Times New Roman" w:eastAsia="宋体" w:cs="宋体"/>
          <w:kern w:val="0"/>
          <w:sz w:val="32"/>
          <w:szCs w:val="32"/>
          <w:highlight w:val="none"/>
          <w:lang w:val="zh-CN"/>
        </w:rPr>
        <w:t>；公务接待费支出决算</w:t>
      </w:r>
      <w:r>
        <w:rPr>
          <w:rFonts w:ascii="宋体" w:hAnsi="Times New Roman" w:eastAsia="宋体" w:cs="宋体"/>
          <w:kern w:val="0"/>
          <w:sz w:val="32"/>
          <w:szCs w:val="32"/>
          <w:highlight w:val="none"/>
          <w:lang w:val="zh-CN"/>
        </w:rPr>
        <w:t>0.23</w:t>
      </w:r>
      <w:r>
        <w:rPr>
          <w:rFonts w:hint="eastAsia" w:ascii="宋体" w:hAnsi="Times New Roman" w:eastAsia="宋体" w:cs="宋体"/>
          <w:kern w:val="0"/>
          <w:sz w:val="32"/>
          <w:szCs w:val="32"/>
          <w:highlight w:val="none"/>
          <w:lang w:val="zh-CN"/>
        </w:rPr>
        <w:t>万元，占</w:t>
      </w:r>
      <w:r>
        <w:rPr>
          <w:rFonts w:ascii="宋体" w:hAnsi="Times New Roman" w:eastAsia="宋体" w:cs="宋体"/>
          <w:kern w:val="0"/>
          <w:sz w:val="32"/>
          <w:szCs w:val="32"/>
          <w:highlight w:val="none"/>
          <w:lang w:val="zh-CN"/>
        </w:rPr>
        <w:t>3.91%</w:t>
      </w:r>
      <w:r>
        <w:rPr>
          <w:rFonts w:hint="eastAsia" w:ascii="宋体" w:hAnsi="Times New Roman" w:eastAsia="宋体" w:cs="宋体"/>
          <w:kern w:val="0"/>
          <w:sz w:val="32"/>
          <w:szCs w:val="32"/>
          <w:highlight w:val="none"/>
          <w:lang w:val="zh-CN"/>
        </w:rPr>
        <w:t>。公务用车购置费及运行维护费支出决算</w:t>
      </w:r>
      <w:r>
        <w:rPr>
          <w:rFonts w:ascii="宋体" w:hAnsi="Times New Roman" w:eastAsia="宋体" w:cs="宋体"/>
          <w:kern w:val="0"/>
          <w:sz w:val="32"/>
          <w:szCs w:val="32"/>
          <w:highlight w:val="none"/>
          <w:lang w:val="zh-CN"/>
        </w:rPr>
        <w:t>5.64</w:t>
      </w:r>
      <w:r>
        <w:rPr>
          <w:rFonts w:hint="eastAsia" w:ascii="宋体" w:hAnsi="Times New Roman" w:eastAsia="宋体" w:cs="宋体"/>
          <w:kern w:val="0"/>
          <w:sz w:val="32"/>
          <w:szCs w:val="32"/>
          <w:highlight w:val="none"/>
          <w:lang w:val="zh-CN"/>
        </w:rPr>
        <w:t>万元，占</w:t>
      </w:r>
      <w:r>
        <w:rPr>
          <w:rFonts w:ascii="宋体" w:hAnsi="Times New Roman" w:eastAsia="宋体" w:cs="宋体"/>
          <w:kern w:val="0"/>
          <w:sz w:val="32"/>
          <w:szCs w:val="32"/>
          <w:highlight w:val="none"/>
          <w:lang w:val="zh-CN"/>
        </w:rPr>
        <w:t>95.92%</w:t>
      </w:r>
      <w:r>
        <w:rPr>
          <w:rFonts w:hint="eastAsia" w:ascii="宋体" w:hAnsi="Times New Roman" w:eastAsia="宋体" w:cs="宋体"/>
          <w:kern w:val="0"/>
          <w:sz w:val="32"/>
          <w:szCs w:val="32"/>
          <w:highlight w:val="none"/>
          <w:lang w:val="zh-CN"/>
        </w:rPr>
        <w:t>；其中：</w:t>
      </w:r>
    </w:p>
    <w:p w14:paraId="46A6A33B">
      <w:pPr>
        <w:keepNext/>
        <w:keepLines/>
        <w:autoSpaceDE w:val="0"/>
        <w:autoSpaceDN w:val="0"/>
        <w:adjustRightInd w:val="0"/>
        <w:ind w:firstLine="640"/>
        <w:rPr>
          <w:rFonts w:ascii="宋体" w:hAnsi="Times New Roman" w:eastAsia="宋体" w:cs="宋体"/>
          <w:kern w:val="0"/>
          <w:sz w:val="32"/>
          <w:szCs w:val="32"/>
          <w:highlight w:val="none"/>
          <w:lang w:val="zh-CN"/>
        </w:rPr>
      </w:pPr>
      <w:r>
        <w:rPr>
          <w:rFonts w:ascii="宋体" w:hAnsi="Times New Roman" w:eastAsia="宋体" w:cs="宋体"/>
          <w:kern w:val="0"/>
          <w:sz w:val="32"/>
          <w:szCs w:val="32"/>
          <w:highlight w:val="none"/>
          <w:lang w:val="zh-CN"/>
        </w:rPr>
        <w:t>1</w:t>
      </w:r>
      <w:r>
        <w:rPr>
          <w:rFonts w:hint="eastAsia" w:ascii="宋体" w:hAnsi="Times New Roman" w:eastAsia="宋体" w:cs="宋体"/>
          <w:kern w:val="0"/>
          <w:sz w:val="32"/>
          <w:szCs w:val="32"/>
          <w:highlight w:val="none"/>
          <w:lang w:val="zh-CN"/>
        </w:rPr>
        <w:t>、因公出国（境）费支出决算</w:t>
      </w:r>
      <w:r>
        <w:rPr>
          <w:rFonts w:ascii="宋体" w:hAnsi="Times New Roman" w:eastAsia="宋体" w:cs="宋体"/>
          <w:kern w:val="0"/>
          <w:sz w:val="32"/>
          <w:szCs w:val="32"/>
          <w:highlight w:val="none"/>
          <w:lang w:val="zh-CN"/>
        </w:rPr>
        <w:t>0</w:t>
      </w:r>
      <w:r>
        <w:rPr>
          <w:rFonts w:hint="eastAsia" w:ascii="宋体" w:hAnsi="Times New Roman" w:eastAsia="宋体" w:cs="宋体"/>
          <w:kern w:val="0"/>
          <w:sz w:val="32"/>
          <w:szCs w:val="32"/>
          <w:highlight w:val="none"/>
          <w:lang w:val="zh-CN"/>
        </w:rPr>
        <w:t>万元，全年安排因公出国（境）团组</w:t>
      </w:r>
      <w:r>
        <w:rPr>
          <w:rFonts w:ascii="宋体" w:hAnsi="Times New Roman" w:eastAsia="宋体" w:cs="宋体"/>
          <w:kern w:val="0"/>
          <w:sz w:val="32"/>
          <w:szCs w:val="32"/>
          <w:highlight w:val="none"/>
          <w:lang w:val="zh-CN"/>
        </w:rPr>
        <w:t>0</w:t>
      </w:r>
      <w:r>
        <w:rPr>
          <w:rFonts w:hint="eastAsia" w:ascii="宋体" w:hAnsi="Times New Roman" w:eastAsia="宋体" w:cs="宋体"/>
          <w:kern w:val="0"/>
          <w:sz w:val="32"/>
          <w:szCs w:val="32"/>
          <w:highlight w:val="none"/>
          <w:lang w:val="zh-CN"/>
        </w:rPr>
        <w:t>个，累计</w:t>
      </w:r>
      <w:r>
        <w:rPr>
          <w:rFonts w:ascii="宋体" w:hAnsi="Times New Roman" w:eastAsia="宋体" w:cs="宋体"/>
          <w:kern w:val="0"/>
          <w:sz w:val="32"/>
          <w:szCs w:val="32"/>
          <w:highlight w:val="none"/>
          <w:lang w:val="zh-CN"/>
        </w:rPr>
        <w:t>0</w:t>
      </w:r>
      <w:r>
        <w:rPr>
          <w:rFonts w:hint="eastAsia" w:ascii="宋体" w:hAnsi="Times New Roman" w:eastAsia="宋体" w:cs="宋体"/>
          <w:kern w:val="0"/>
          <w:sz w:val="32"/>
          <w:szCs w:val="32"/>
          <w:highlight w:val="none"/>
          <w:lang w:val="zh-CN"/>
        </w:rPr>
        <w:t>人次。</w:t>
      </w:r>
    </w:p>
    <w:p w14:paraId="1DC29A8F">
      <w:pPr>
        <w:keepNext/>
        <w:keepLines/>
        <w:autoSpaceDE w:val="0"/>
        <w:autoSpaceDN w:val="0"/>
        <w:adjustRightInd w:val="0"/>
        <w:ind w:firstLine="640"/>
        <w:rPr>
          <w:rFonts w:ascii="宋体" w:hAnsi="Times New Roman" w:eastAsia="宋体" w:cs="宋体"/>
          <w:kern w:val="0"/>
          <w:sz w:val="32"/>
          <w:szCs w:val="32"/>
          <w:highlight w:val="none"/>
          <w:lang w:val="zh-CN"/>
        </w:rPr>
      </w:pPr>
      <w:r>
        <w:rPr>
          <w:rFonts w:ascii="宋体" w:hAnsi="Times New Roman" w:eastAsia="宋体" w:cs="宋体"/>
          <w:kern w:val="0"/>
          <w:sz w:val="32"/>
          <w:szCs w:val="32"/>
          <w:highlight w:val="none"/>
          <w:lang w:val="zh-CN"/>
        </w:rPr>
        <w:t>2</w:t>
      </w:r>
      <w:r>
        <w:rPr>
          <w:rFonts w:hint="eastAsia" w:ascii="宋体" w:hAnsi="Times New Roman" w:eastAsia="宋体" w:cs="宋体"/>
          <w:kern w:val="0"/>
          <w:sz w:val="32"/>
          <w:szCs w:val="32"/>
          <w:highlight w:val="none"/>
          <w:lang w:val="zh-CN"/>
        </w:rPr>
        <w:t>、公务接待费支出决算为</w:t>
      </w:r>
      <w:r>
        <w:rPr>
          <w:rFonts w:ascii="宋体" w:hAnsi="Times New Roman" w:eastAsia="宋体" w:cs="宋体"/>
          <w:kern w:val="0"/>
          <w:sz w:val="32"/>
          <w:szCs w:val="32"/>
          <w:highlight w:val="none"/>
          <w:lang w:val="zh-CN"/>
        </w:rPr>
        <w:t>0.23</w:t>
      </w:r>
      <w:r>
        <w:rPr>
          <w:rFonts w:hint="eastAsia" w:ascii="宋体" w:hAnsi="Times New Roman" w:eastAsia="宋体" w:cs="宋体"/>
          <w:kern w:val="0"/>
          <w:sz w:val="32"/>
          <w:szCs w:val="32"/>
          <w:highlight w:val="none"/>
          <w:lang w:val="zh-CN"/>
        </w:rPr>
        <w:t>万元，其中：其他国内公务接待支出</w:t>
      </w:r>
      <w:r>
        <w:rPr>
          <w:rFonts w:ascii="宋体" w:hAnsi="Times New Roman" w:eastAsia="宋体" w:cs="宋体"/>
          <w:kern w:val="0"/>
          <w:sz w:val="32"/>
          <w:szCs w:val="32"/>
          <w:highlight w:val="none"/>
          <w:lang w:val="zh-CN"/>
        </w:rPr>
        <w:t>0.23</w:t>
      </w:r>
      <w:r>
        <w:rPr>
          <w:rFonts w:hint="eastAsia" w:ascii="宋体" w:hAnsi="Times New Roman" w:eastAsia="宋体" w:cs="宋体"/>
          <w:kern w:val="0"/>
          <w:sz w:val="32"/>
          <w:szCs w:val="32"/>
          <w:highlight w:val="none"/>
          <w:lang w:val="zh-CN"/>
        </w:rPr>
        <w:t>万元</w:t>
      </w:r>
      <w:r>
        <w:rPr>
          <w:rFonts w:ascii="宋体" w:hAnsi="Times New Roman" w:eastAsia="宋体" w:cs="宋体"/>
          <w:kern w:val="0"/>
          <w:sz w:val="32"/>
          <w:szCs w:val="32"/>
          <w:highlight w:val="none"/>
          <w:lang w:val="zh-CN"/>
        </w:rPr>
        <w:t>,</w:t>
      </w:r>
      <w:r>
        <w:rPr>
          <w:rFonts w:hint="eastAsia" w:ascii="宋体" w:hAnsi="Times New Roman" w:eastAsia="宋体" w:cs="宋体"/>
          <w:kern w:val="0"/>
          <w:sz w:val="32"/>
          <w:szCs w:val="32"/>
          <w:highlight w:val="none"/>
          <w:lang w:val="zh-CN"/>
        </w:rPr>
        <w:t>全年共接待来访团组</w:t>
      </w:r>
      <w:r>
        <w:rPr>
          <w:rFonts w:ascii="宋体" w:hAnsi="Times New Roman" w:eastAsia="宋体" w:cs="宋体"/>
          <w:kern w:val="0"/>
          <w:sz w:val="32"/>
          <w:szCs w:val="32"/>
          <w:highlight w:val="none"/>
          <w:lang w:val="zh-CN"/>
        </w:rPr>
        <w:t>3</w:t>
      </w:r>
      <w:r>
        <w:rPr>
          <w:rFonts w:hint="eastAsia" w:ascii="宋体" w:hAnsi="Times New Roman" w:eastAsia="宋体" w:cs="宋体"/>
          <w:kern w:val="0"/>
          <w:sz w:val="32"/>
          <w:szCs w:val="32"/>
          <w:highlight w:val="none"/>
          <w:lang w:val="zh-CN"/>
        </w:rPr>
        <w:t>个、来宾</w:t>
      </w:r>
      <w:r>
        <w:rPr>
          <w:rFonts w:ascii="宋体" w:hAnsi="Times New Roman" w:eastAsia="宋体" w:cs="宋体"/>
          <w:kern w:val="0"/>
          <w:sz w:val="32"/>
          <w:szCs w:val="32"/>
          <w:highlight w:val="none"/>
          <w:lang w:val="zh-CN"/>
        </w:rPr>
        <w:t>18</w:t>
      </w:r>
      <w:r>
        <w:rPr>
          <w:rFonts w:hint="eastAsia" w:ascii="宋体" w:hAnsi="Times New Roman" w:eastAsia="宋体" w:cs="宋体"/>
          <w:kern w:val="0"/>
          <w:sz w:val="32"/>
          <w:szCs w:val="32"/>
          <w:highlight w:val="none"/>
          <w:lang w:val="zh-CN"/>
        </w:rPr>
        <w:t>人次（不包括陪同人员）。主要用于与有关单位交流工作情况及接受相关部门检查指导工作发生的接待支出。</w:t>
      </w:r>
    </w:p>
    <w:p w14:paraId="51132006">
      <w:pPr>
        <w:pStyle w:val="14"/>
        <w:spacing w:line="600" w:lineRule="exact"/>
        <w:ind w:firstLine="640" w:firstLineChars="200"/>
        <w:rPr>
          <w:rFonts w:ascii="宋体" w:hAnsi="Times New Roman" w:eastAsia="宋体" w:cs="宋体"/>
          <w:color w:val="auto"/>
          <w:sz w:val="32"/>
          <w:szCs w:val="32"/>
          <w:highlight w:val="none"/>
        </w:rPr>
      </w:pPr>
      <w:r>
        <w:rPr>
          <w:rFonts w:ascii="宋体" w:hAnsi="Times New Roman" w:eastAsia="宋体" w:cs="宋体"/>
          <w:color w:val="auto"/>
          <w:sz w:val="32"/>
          <w:szCs w:val="32"/>
          <w:highlight w:val="none"/>
          <w:lang w:val="zh-CN"/>
        </w:rPr>
        <w:t>3</w:t>
      </w:r>
      <w:r>
        <w:rPr>
          <w:rFonts w:hint="eastAsia" w:ascii="宋体" w:hAnsi="Times New Roman" w:eastAsia="宋体" w:cs="宋体"/>
          <w:color w:val="auto"/>
          <w:sz w:val="32"/>
          <w:szCs w:val="32"/>
          <w:highlight w:val="none"/>
          <w:lang w:val="zh-CN"/>
        </w:rPr>
        <w:t>、公务用车购置及运行维护费支出决算为</w:t>
      </w:r>
      <w:r>
        <w:rPr>
          <w:rFonts w:ascii="宋体" w:hAnsi="Times New Roman" w:eastAsia="宋体" w:cs="宋体"/>
          <w:color w:val="auto"/>
          <w:sz w:val="32"/>
          <w:szCs w:val="32"/>
          <w:highlight w:val="none"/>
          <w:lang w:val="zh-CN"/>
        </w:rPr>
        <w:t>5.64</w:t>
      </w:r>
      <w:r>
        <w:rPr>
          <w:rFonts w:hint="eastAsia" w:ascii="宋体" w:hAnsi="Times New Roman" w:eastAsia="宋体" w:cs="宋体"/>
          <w:color w:val="auto"/>
          <w:sz w:val="32"/>
          <w:szCs w:val="32"/>
          <w:highlight w:val="none"/>
          <w:lang w:val="zh-CN"/>
        </w:rPr>
        <w:t>万元，其中：</w:t>
      </w:r>
      <w:r>
        <w:rPr>
          <w:rFonts w:ascii="宋体" w:hAnsi="Times New Roman" w:eastAsia="宋体" w:cs="宋体"/>
          <w:color w:val="auto"/>
          <w:sz w:val="32"/>
          <w:szCs w:val="32"/>
          <w:highlight w:val="none"/>
          <w:lang w:val="zh-CN"/>
        </w:rPr>
        <w:t xml:space="preserve"> </w:t>
      </w:r>
      <w:r>
        <w:rPr>
          <w:rFonts w:hint="eastAsia" w:ascii="宋体" w:hAnsi="Times New Roman" w:eastAsia="宋体" w:cs="宋体"/>
          <w:color w:val="auto"/>
          <w:sz w:val="32"/>
          <w:szCs w:val="32"/>
          <w:highlight w:val="none"/>
          <w:lang w:val="zh-CN"/>
        </w:rPr>
        <w:t>公务用车购置支出</w:t>
      </w:r>
      <w:r>
        <w:rPr>
          <w:rFonts w:ascii="宋体" w:hAnsi="Times New Roman" w:eastAsia="宋体" w:cs="宋体"/>
          <w:color w:val="auto"/>
          <w:sz w:val="32"/>
          <w:szCs w:val="32"/>
          <w:highlight w:val="none"/>
          <w:lang w:val="zh-CN"/>
        </w:rPr>
        <w:t>0</w:t>
      </w:r>
      <w:r>
        <w:rPr>
          <w:rFonts w:hint="eastAsia" w:ascii="宋体" w:hAnsi="Times New Roman" w:eastAsia="宋体" w:cs="宋体"/>
          <w:color w:val="auto"/>
          <w:sz w:val="32"/>
          <w:szCs w:val="32"/>
          <w:highlight w:val="none"/>
          <w:lang w:val="zh-CN"/>
        </w:rPr>
        <w:t>万元，更新公务用车</w:t>
      </w:r>
      <w:r>
        <w:rPr>
          <w:rFonts w:ascii="宋体" w:hAnsi="Times New Roman" w:eastAsia="宋体" w:cs="宋体"/>
          <w:color w:val="auto"/>
          <w:sz w:val="32"/>
          <w:szCs w:val="32"/>
          <w:highlight w:val="none"/>
          <w:lang w:val="zh-CN"/>
        </w:rPr>
        <w:t>0</w:t>
      </w:r>
      <w:r>
        <w:rPr>
          <w:rFonts w:hint="eastAsia" w:ascii="宋体" w:hAnsi="Times New Roman" w:eastAsia="宋体" w:cs="宋体"/>
          <w:color w:val="auto"/>
          <w:sz w:val="32"/>
          <w:szCs w:val="32"/>
          <w:highlight w:val="none"/>
          <w:lang w:val="zh-CN"/>
        </w:rPr>
        <w:t>辆。公务用车运行费支出</w:t>
      </w:r>
      <w:r>
        <w:rPr>
          <w:rFonts w:ascii="宋体" w:hAnsi="Times New Roman" w:eastAsia="宋体" w:cs="宋体"/>
          <w:color w:val="auto"/>
          <w:sz w:val="32"/>
          <w:szCs w:val="32"/>
          <w:highlight w:val="none"/>
          <w:lang w:val="zh-CN"/>
        </w:rPr>
        <w:t>5.64</w:t>
      </w:r>
      <w:r>
        <w:rPr>
          <w:rFonts w:hint="eastAsia" w:ascii="宋体" w:hAnsi="Times New Roman" w:eastAsia="宋体" w:cs="宋体"/>
          <w:color w:val="auto"/>
          <w:sz w:val="32"/>
          <w:szCs w:val="32"/>
          <w:highlight w:val="none"/>
          <w:lang w:val="zh-CN"/>
        </w:rPr>
        <w:t>万元。主要是按规定保留的公务用车的燃料费、维修费、过桥过路费、保险费、安全奖励费用等支出。截止</w:t>
      </w:r>
      <w:r>
        <w:rPr>
          <w:rFonts w:ascii="宋体" w:hAnsi="Times New Roman" w:eastAsia="宋体" w:cs="宋体"/>
          <w:color w:val="auto"/>
          <w:sz w:val="32"/>
          <w:szCs w:val="32"/>
          <w:highlight w:val="none"/>
          <w:lang w:val="zh-CN"/>
        </w:rPr>
        <w:t>2023</w:t>
      </w:r>
      <w:r>
        <w:rPr>
          <w:rFonts w:hint="eastAsia" w:ascii="宋体" w:hAnsi="Times New Roman" w:eastAsia="宋体" w:cs="宋体"/>
          <w:color w:val="auto"/>
          <w:sz w:val="32"/>
          <w:szCs w:val="32"/>
          <w:highlight w:val="none"/>
          <w:lang w:val="zh-CN"/>
        </w:rPr>
        <w:t>年</w:t>
      </w:r>
      <w:r>
        <w:rPr>
          <w:rFonts w:ascii="宋体" w:hAnsi="Times New Roman" w:eastAsia="宋体" w:cs="宋体"/>
          <w:color w:val="auto"/>
          <w:sz w:val="32"/>
          <w:szCs w:val="32"/>
          <w:highlight w:val="none"/>
          <w:lang w:val="zh-CN"/>
        </w:rPr>
        <w:t>12</w:t>
      </w:r>
      <w:r>
        <w:rPr>
          <w:rFonts w:hint="eastAsia" w:ascii="宋体" w:hAnsi="Times New Roman" w:eastAsia="宋体" w:cs="宋体"/>
          <w:color w:val="auto"/>
          <w:sz w:val="32"/>
          <w:szCs w:val="32"/>
          <w:highlight w:val="none"/>
          <w:lang w:val="zh-CN"/>
        </w:rPr>
        <w:t>月</w:t>
      </w:r>
      <w:r>
        <w:rPr>
          <w:rFonts w:ascii="宋体" w:hAnsi="Times New Roman" w:eastAsia="宋体" w:cs="宋体"/>
          <w:color w:val="auto"/>
          <w:sz w:val="32"/>
          <w:szCs w:val="32"/>
          <w:highlight w:val="none"/>
          <w:lang w:val="zh-CN"/>
        </w:rPr>
        <w:t>31</w:t>
      </w:r>
      <w:r>
        <w:rPr>
          <w:rFonts w:hint="eastAsia" w:ascii="宋体" w:hAnsi="Times New Roman" w:eastAsia="宋体" w:cs="宋体"/>
          <w:color w:val="auto"/>
          <w:sz w:val="32"/>
          <w:szCs w:val="32"/>
          <w:highlight w:val="none"/>
          <w:lang w:val="zh-CN"/>
        </w:rPr>
        <w:t>日，我单位开支财政拨款的公务用车保有量为</w:t>
      </w:r>
      <w:r>
        <w:rPr>
          <w:rFonts w:ascii="宋体" w:hAnsi="Times New Roman" w:eastAsia="宋体" w:cs="宋体"/>
          <w:color w:val="auto"/>
          <w:sz w:val="32"/>
          <w:szCs w:val="32"/>
          <w:highlight w:val="none"/>
          <w:lang w:val="zh-CN"/>
        </w:rPr>
        <w:t>1</w:t>
      </w:r>
      <w:r>
        <w:rPr>
          <w:rFonts w:hint="eastAsia" w:ascii="宋体" w:hAnsi="Times New Roman" w:eastAsia="宋体" w:cs="宋体"/>
          <w:color w:val="auto"/>
          <w:sz w:val="32"/>
          <w:szCs w:val="32"/>
          <w:highlight w:val="none"/>
          <w:lang w:val="zh-CN"/>
        </w:rPr>
        <w:t>辆</w:t>
      </w:r>
      <w:r>
        <w:rPr>
          <w:rFonts w:hint="eastAsia" w:ascii="宋体" w:hAnsi="Times New Roman" w:eastAsia="宋体" w:cs="宋体"/>
          <w:color w:val="auto"/>
          <w:sz w:val="32"/>
          <w:szCs w:val="32"/>
          <w:highlight w:val="none"/>
        </w:rPr>
        <w:t>。</w:t>
      </w:r>
    </w:p>
    <w:p w14:paraId="71EC03D8">
      <w:pPr>
        <w:pStyle w:val="14"/>
        <w:spacing w:line="600" w:lineRule="exact"/>
        <w:ind w:firstLine="640" w:firstLineChars="200"/>
        <w:rPr>
          <w:rFonts w:hAnsi="黑体"/>
          <w:bCs/>
          <w:color w:val="auto"/>
          <w:sz w:val="32"/>
          <w:szCs w:val="32"/>
          <w:highlight w:val="none"/>
        </w:rPr>
      </w:pPr>
      <w:r>
        <w:rPr>
          <w:rFonts w:hint="eastAsia" w:hAnsi="黑体"/>
          <w:bCs/>
          <w:color w:val="auto"/>
          <w:sz w:val="32"/>
          <w:szCs w:val="32"/>
          <w:highlight w:val="none"/>
        </w:rPr>
        <w:t>八、政府性基金预算收入支出决算情况</w:t>
      </w:r>
    </w:p>
    <w:p w14:paraId="4B735B60">
      <w:pPr>
        <w:keepNext/>
        <w:keepLines/>
        <w:autoSpaceDE w:val="0"/>
        <w:autoSpaceDN w:val="0"/>
        <w:adjustRightInd w:val="0"/>
        <w:ind w:firstLine="643"/>
        <w:jc w:val="left"/>
        <w:rPr>
          <w:rFonts w:ascii="宋体" w:hAnsi="Times New Roman" w:eastAsia="宋体" w:cs="宋体"/>
          <w:kern w:val="0"/>
          <w:sz w:val="32"/>
          <w:szCs w:val="32"/>
          <w:highlight w:val="none"/>
        </w:rPr>
      </w:pPr>
      <w:r>
        <w:rPr>
          <w:rFonts w:ascii="宋体" w:hAnsi="Times New Roman" w:eastAsia="宋体" w:cs="宋体"/>
          <w:kern w:val="0"/>
          <w:sz w:val="32"/>
          <w:szCs w:val="32"/>
          <w:highlight w:val="none"/>
        </w:rPr>
        <w:t>2023</w:t>
      </w:r>
      <w:r>
        <w:rPr>
          <w:rFonts w:hint="eastAsia" w:ascii="宋体" w:hAnsi="Times New Roman" w:eastAsia="宋体" w:cs="宋体"/>
          <w:kern w:val="0"/>
          <w:sz w:val="32"/>
          <w:szCs w:val="32"/>
          <w:highlight w:val="none"/>
        </w:rPr>
        <w:t>年政府性基金预算财政拨款收入</w:t>
      </w:r>
      <w:r>
        <w:rPr>
          <w:rFonts w:ascii="宋体" w:hAnsi="Times New Roman" w:eastAsia="宋体" w:cs="宋体"/>
          <w:kern w:val="0"/>
          <w:sz w:val="32"/>
          <w:szCs w:val="32"/>
          <w:highlight w:val="none"/>
        </w:rPr>
        <w:t>24400</w:t>
      </w:r>
      <w:r>
        <w:rPr>
          <w:rFonts w:hint="eastAsia" w:ascii="宋体" w:hAnsi="Times New Roman" w:eastAsia="宋体" w:cs="宋体"/>
          <w:kern w:val="0"/>
          <w:sz w:val="32"/>
          <w:szCs w:val="32"/>
          <w:highlight w:val="none"/>
        </w:rPr>
        <w:t>万元，年初结转和结余</w:t>
      </w:r>
      <w:r>
        <w:rPr>
          <w:rFonts w:ascii="宋体" w:hAnsi="Times New Roman" w:eastAsia="宋体" w:cs="宋体"/>
          <w:kern w:val="0"/>
          <w:sz w:val="32"/>
          <w:szCs w:val="32"/>
          <w:highlight w:val="none"/>
        </w:rPr>
        <w:t>0</w:t>
      </w:r>
      <w:r>
        <w:rPr>
          <w:rFonts w:hint="eastAsia" w:ascii="宋体" w:hAnsi="Times New Roman" w:eastAsia="宋体" w:cs="宋体"/>
          <w:kern w:val="0"/>
          <w:sz w:val="32"/>
          <w:szCs w:val="32"/>
          <w:highlight w:val="none"/>
        </w:rPr>
        <w:t>万元</w:t>
      </w:r>
      <w:r>
        <w:rPr>
          <w:rFonts w:ascii="宋体" w:hAnsi="Times New Roman" w:eastAsia="宋体" w:cs="宋体"/>
          <w:kern w:val="0"/>
          <w:sz w:val="32"/>
          <w:szCs w:val="32"/>
          <w:highlight w:val="none"/>
        </w:rPr>
        <w:t>,</w:t>
      </w:r>
      <w:r>
        <w:rPr>
          <w:rFonts w:hint="eastAsia" w:ascii="宋体" w:hAnsi="Times New Roman" w:eastAsia="宋体" w:cs="宋体"/>
          <w:kern w:val="0"/>
          <w:sz w:val="32"/>
          <w:szCs w:val="32"/>
          <w:highlight w:val="none"/>
        </w:rPr>
        <w:t>本年支出</w:t>
      </w:r>
      <w:r>
        <w:rPr>
          <w:rFonts w:ascii="宋体" w:hAnsi="Times New Roman" w:eastAsia="宋体" w:cs="宋体"/>
          <w:kern w:val="0"/>
          <w:sz w:val="32"/>
          <w:szCs w:val="32"/>
          <w:highlight w:val="none"/>
        </w:rPr>
        <w:t>24400</w:t>
      </w:r>
      <w:r>
        <w:rPr>
          <w:rFonts w:hint="eastAsia" w:ascii="宋体" w:hAnsi="Times New Roman" w:eastAsia="宋体" w:cs="宋体"/>
          <w:kern w:val="0"/>
          <w:sz w:val="32"/>
          <w:szCs w:val="32"/>
          <w:highlight w:val="none"/>
        </w:rPr>
        <w:t>万元</w:t>
      </w:r>
      <w:r>
        <w:rPr>
          <w:rFonts w:ascii="宋体" w:hAnsi="Times New Roman" w:eastAsia="宋体" w:cs="宋体"/>
          <w:kern w:val="0"/>
          <w:sz w:val="32"/>
          <w:szCs w:val="32"/>
          <w:highlight w:val="none"/>
        </w:rPr>
        <w:t>,</w:t>
      </w:r>
      <w:r>
        <w:rPr>
          <w:rFonts w:hint="eastAsia" w:ascii="宋体" w:hAnsi="Times New Roman" w:eastAsia="宋体" w:cs="宋体"/>
          <w:kern w:val="0"/>
          <w:sz w:val="32"/>
          <w:szCs w:val="32"/>
          <w:highlight w:val="none"/>
        </w:rPr>
        <w:t>其中：基本支出</w:t>
      </w:r>
      <w:r>
        <w:rPr>
          <w:rFonts w:ascii="宋体" w:hAnsi="Times New Roman" w:eastAsia="宋体" w:cs="宋体"/>
          <w:kern w:val="0"/>
          <w:sz w:val="32"/>
          <w:szCs w:val="32"/>
          <w:highlight w:val="none"/>
        </w:rPr>
        <w:t>0</w:t>
      </w:r>
      <w:r>
        <w:rPr>
          <w:rFonts w:hint="eastAsia" w:ascii="宋体" w:hAnsi="Times New Roman" w:eastAsia="宋体" w:cs="宋体"/>
          <w:kern w:val="0"/>
          <w:sz w:val="32"/>
          <w:szCs w:val="32"/>
          <w:highlight w:val="none"/>
        </w:rPr>
        <w:t>万元</w:t>
      </w:r>
      <w:r>
        <w:rPr>
          <w:rFonts w:ascii="宋体" w:hAnsi="Times New Roman" w:eastAsia="宋体" w:cs="宋体"/>
          <w:kern w:val="0"/>
          <w:sz w:val="32"/>
          <w:szCs w:val="32"/>
          <w:highlight w:val="none"/>
        </w:rPr>
        <w:t>,</w:t>
      </w:r>
      <w:r>
        <w:rPr>
          <w:rFonts w:hint="eastAsia" w:ascii="宋体" w:hAnsi="Times New Roman" w:eastAsia="宋体" w:cs="宋体"/>
          <w:kern w:val="0"/>
          <w:sz w:val="32"/>
          <w:szCs w:val="32"/>
          <w:highlight w:val="none"/>
        </w:rPr>
        <w:t>项目支出</w:t>
      </w:r>
      <w:r>
        <w:rPr>
          <w:rFonts w:ascii="宋体" w:hAnsi="Times New Roman" w:eastAsia="宋体" w:cs="宋体"/>
          <w:kern w:val="0"/>
          <w:sz w:val="32"/>
          <w:szCs w:val="32"/>
          <w:highlight w:val="none"/>
        </w:rPr>
        <w:t>24400</w:t>
      </w:r>
      <w:r>
        <w:rPr>
          <w:rFonts w:hint="eastAsia" w:ascii="宋体" w:hAnsi="Times New Roman" w:eastAsia="宋体" w:cs="宋体"/>
          <w:kern w:val="0"/>
          <w:sz w:val="32"/>
          <w:szCs w:val="32"/>
          <w:highlight w:val="none"/>
        </w:rPr>
        <w:t>万元</w:t>
      </w:r>
      <w:r>
        <w:rPr>
          <w:rFonts w:ascii="宋体" w:hAnsi="Times New Roman" w:eastAsia="宋体" w:cs="宋体"/>
          <w:kern w:val="0"/>
          <w:sz w:val="32"/>
          <w:szCs w:val="32"/>
          <w:highlight w:val="none"/>
        </w:rPr>
        <w:t>,</w:t>
      </w:r>
      <w:r>
        <w:rPr>
          <w:rFonts w:hint="eastAsia" w:ascii="宋体" w:hAnsi="Times New Roman" w:eastAsia="宋体" w:cs="宋体"/>
          <w:kern w:val="0"/>
          <w:sz w:val="32"/>
          <w:szCs w:val="32"/>
          <w:highlight w:val="none"/>
        </w:rPr>
        <w:t>年末结转和结余</w:t>
      </w:r>
      <w:r>
        <w:rPr>
          <w:rFonts w:ascii="宋体" w:hAnsi="Times New Roman" w:eastAsia="宋体" w:cs="宋体"/>
          <w:kern w:val="0"/>
          <w:sz w:val="32"/>
          <w:szCs w:val="32"/>
          <w:highlight w:val="none"/>
        </w:rPr>
        <w:t>0</w:t>
      </w:r>
      <w:r>
        <w:rPr>
          <w:rFonts w:hint="eastAsia" w:ascii="宋体" w:hAnsi="Times New Roman" w:eastAsia="宋体" w:cs="宋体"/>
          <w:kern w:val="0"/>
          <w:sz w:val="32"/>
          <w:szCs w:val="32"/>
          <w:highlight w:val="none"/>
        </w:rPr>
        <w:t>万元</w:t>
      </w:r>
      <w:r>
        <w:rPr>
          <w:rFonts w:ascii="宋体" w:hAnsi="Times New Roman" w:eastAsia="宋体" w:cs="宋体"/>
          <w:kern w:val="0"/>
          <w:sz w:val="32"/>
          <w:szCs w:val="32"/>
          <w:highlight w:val="none"/>
        </w:rPr>
        <w:t>,</w:t>
      </w:r>
      <w:r>
        <w:rPr>
          <w:rFonts w:hint="eastAsia" w:ascii="宋体" w:hAnsi="Times New Roman" w:eastAsia="宋体" w:cs="宋体"/>
          <w:kern w:val="0"/>
          <w:sz w:val="32"/>
          <w:szCs w:val="32"/>
          <w:highlight w:val="none"/>
        </w:rPr>
        <w:t>具体情况如下：</w:t>
      </w:r>
    </w:p>
    <w:p w14:paraId="0287DD39">
      <w:pPr>
        <w:pStyle w:val="14"/>
        <w:spacing w:line="600" w:lineRule="exact"/>
        <w:ind w:firstLine="630"/>
        <w:rPr>
          <w:rFonts w:hint="eastAsia" w:ascii="宋体" w:hAnsi="Times New Roman" w:eastAsia="宋体" w:cs="宋体"/>
          <w:color w:val="auto"/>
          <w:sz w:val="32"/>
          <w:szCs w:val="32"/>
          <w:highlight w:val="none"/>
          <w:lang w:val="zh-CN"/>
        </w:rPr>
      </w:pPr>
      <w:r>
        <w:rPr>
          <w:rFonts w:hint="eastAsia" w:ascii="宋体" w:hAnsi="Times New Roman" w:eastAsia="宋体" w:cs="宋体"/>
          <w:color w:val="auto"/>
          <w:sz w:val="32"/>
          <w:szCs w:val="32"/>
          <w:highlight w:val="none"/>
        </w:rPr>
        <w:t>其他支出（类）其他政府性基金及对应专项债务收入安排的支出（款）其他地方自行试点项目收益专项债券收入安排的支出（项）。年初预算为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24400</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，无法计算百分比。决算数大于预算数的主要原因是业务工作任务增加，调整预算支出，财政追拨业务工作经费</w:t>
      </w:r>
      <w:r>
        <w:rPr>
          <w:rFonts w:hint="eastAsia" w:ascii="宋体" w:hAnsi="Times New Roman" w:eastAsia="宋体" w:cs="宋体"/>
          <w:color w:val="auto"/>
          <w:sz w:val="32"/>
          <w:szCs w:val="32"/>
          <w:highlight w:val="none"/>
          <w:lang w:val="zh-CN"/>
        </w:rPr>
        <w:t>。</w:t>
      </w:r>
    </w:p>
    <w:p w14:paraId="54504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ascii="Calibri" w:hAnsi="Calibri" w:eastAsia="宋体" w:cs="Times New Roman"/>
          <w:kern w:val="0"/>
          <w:sz w:val="24"/>
          <w:szCs w:val="24"/>
          <w:lang w:val="en-US" w:eastAsia="zh-CN" w:bidi="ar"/>
        </w:rPr>
      </w:pPr>
      <w:r>
        <w:rPr>
          <w:rFonts w:hint="eastAsia" w:ascii="黑体" w:hAnsi="黑体" w:eastAsia="黑体" w:cs="黑体"/>
          <w:b w:val="0"/>
          <w:bCs/>
          <w:color w:val="000000"/>
          <w:kern w:val="0"/>
          <w:sz w:val="32"/>
          <w:szCs w:val="32"/>
          <w:lang w:val="en-US" w:eastAsia="zh-CN" w:bidi="ar-SA"/>
        </w:rPr>
        <w:t>九、国有资本经营预算财政拨款支出决算情况</w:t>
      </w:r>
    </w:p>
    <w:p w14:paraId="4562CC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ascii="Calibri" w:hAnsi="Calibri" w:eastAsia="宋体" w:cs="Times New Roman"/>
          <w:kern w:val="0"/>
          <w:sz w:val="24"/>
          <w:szCs w:val="24"/>
          <w:lang w:val="en-US" w:eastAsia="zh-CN" w:bidi="ar"/>
        </w:rPr>
      </w:pPr>
      <w:r>
        <w:rPr>
          <w:rFonts w:hint="eastAsia" w:ascii="仿宋" w:hAnsi="仿宋" w:eastAsia="仿宋" w:cs="仿宋"/>
          <w:color w:val="000000"/>
          <w:kern w:val="0"/>
          <w:sz w:val="32"/>
          <w:szCs w:val="32"/>
          <w:lang w:val="en-US" w:eastAsia="zh-CN" w:bidi="ar-SA"/>
        </w:rPr>
        <w:t>2023年本单位没有使用国有资本经营预算安排的支出。</w:t>
      </w:r>
    </w:p>
    <w:p w14:paraId="307AB1D2">
      <w:pPr>
        <w:pStyle w:val="14"/>
        <w:spacing w:line="600" w:lineRule="exact"/>
        <w:ind w:firstLine="630"/>
        <w:rPr>
          <w:rFonts w:hint="eastAsia" w:ascii="宋体" w:hAnsi="Times New Roman" w:eastAsia="宋体" w:cs="宋体"/>
          <w:color w:val="auto"/>
          <w:sz w:val="32"/>
          <w:szCs w:val="32"/>
          <w:highlight w:val="none"/>
          <w:lang w:val="zh-CN"/>
        </w:rPr>
      </w:pPr>
    </w:p>
    <w:p w14:paraId="264C33CB">
      <w:pPr>
        <w:pStyle w:val="14"/>
        <w:spacing w:line="600" w:lineRule="exact"/>
        <w:ind w:firstLine="630"/>
        <w:rPr>
          <w:rFonts w:ascii="Times New Roman" w:hAnsi="Times New Roman" w:eastAsia="仿宋_GB2312"/>
          <w:b/>
          <w:color w:val="auto"/>
          <w:sz w:val="32"/>
          <w:szCs w:val="32"/>
          <w:highlight w:val="none"/>
        </w:rPr>
      </w:pPr>
      <w:r>
        <w:rPr>
          <w:rFonts w:hint="eastAsia" w:ascii="Times New Roman" w:hAnsi="Times New Roman" w:eastAsia="仿宋_GB2312"/>
          <w:b/>
          <w:color w:val="auto"/>
          <w:sz w:val="32"/>
          <w:szCs w:val="32"/>
          <w:highlight w:val="none"/>
          <w:lang w:val="en-US" w:eastAsia="zh-CN"/>
        </w:rPr>
        <w:t>十</w:t>
      </w:r>
      <w:r>
        <w:rPr>
          <w:rFonts w:hint="eastAsia" w:ascii="Times New Roman" w:hAnsi="Times New Roman" w:eastAsia="仿宋_GB2312"/>
          <w:b/>
          <w:color w:val="auto"/>
          <w:sz w:val="32"/>
          <w:szCs w:val="32"/>
          <w:highlight w:val="none"/>
        </w:rPr>
        <w:t>、关于机关运行经费支出说明</w:t>
      </w:r>
    </w:p>
    <w:p w14:paraId="457388D9">
      <w:pPr>
        <w:keepNext/>
        <w:keepLines/>
        <w:autoSpaceDE w:val="0"/>
        <w:autoSpaceDN w:val="0"/>
        <w:adjustRightInd w:val="0"/>
        <w:ind w:firstLine="640"/>
        <w:rPr>
          <w:rFonts w:ascii="宋体" w:hAnsi="Times New Roman" w:eastAsia="宋体" w:cs="宋体"/>
          <w:kern w:val="0"/>
          <w:sz w:val="32"/>
          <w:szCs w:val="32"/>
          <w:highlight w:val="none"/>
          <w:lang w:val="zh-CN"/>
        </w:rPr>
      </w:pPr>
      <w:r>
        <w:rPr>
          <w:rFonts w:hint="eastAsia" w:ascii="宋体" w:hAnsi="Times New Roman" w:eastAsia="宋体" w:cs="宋体"/>
          <w:sz w:val="32"/>
          <w:szCs w:val="32"/>
          <w:highlight w:val="none"/>
        </w:rPr>
        <w:t>本单位不属于行政单位和参照公务员法管理事业单位，无机关运行经费支出</w:t>
      </w:r>
      <w:r>
        <w:rPr>
          <w:rFonts w:hint="eastAsia" w:ascii="宋体" w:hAnsi="Times New Roman" w:eastAsia="宋体" w:cs="宋体"/>
          <w:kern w:val="0"/>
          <w:sz w:val="32"/>
          <w:szCs w:val="32"/>
          <w:highlight w:val="none"/>
          <w:lang w:val="zh-CN"/>
        </w:rPr>
        <w:t>。</w:t>
      </w:r>
    </w:p>
    <w:p w14:paraId="5B39E6FC">
      <w:pPr>
        <w:pStyle w:val="14"/>
        <w:spacing w:line="600" w:lineRule="exact"/>
        <w:ind w:firstLine="640" w:firstLineChars="200"/>
        <w:rPr>
          <w:rFonts w:hAnsi="黑体"/>
          <w:bCs/>
          <w:color w:val="auto"/>
          <w:sz w:val="32"/>
          <w:szCs w:val="32"/>
          <w:highlight w:val="none"/>
        </w:rPr>
      </w:pPr>
      <w:r>
        <w:rPr>
          <w:rFonts w:hint="eastAsia" w:hAnsi="黑体"/>
          <w:bCs/>
          <w:color w:val="auto"/>
          <w:sz w:val="32"/>
          <w:szCs w:val="32"/>
          <w:highlight w:val="none"/>
        </w:rPr>
        <w:t>十</w:t>
      </w:r>
      <w:r>
        <w:rPr>
          <w:rFonts w:hint="eastAsia" w:hAnsi="黑体"/>
          <w:bCs/>
          <w:color w:val="auto"/>
          <w:sz w:val="32"/>
          <w:szCs w:val="32"/>
          <w:highlight w:val="none"/>
          <w:lang w:val="en-US" w:eastAsia="zh-CN"/>
        </w:rPr>
        <w:t>一</w:t>
      </w:r>
      <w:r>
        <w:rPr>
          <w:rFonts w:hint="eastAsia" w:hAnsi="黑体"/>
          <w:bCs/>
          <w:color w:val="auto"/>
          <w:sz w:val="32"/>
          <w:szCs w:val="32"/>
          <w:highlight w:val="none"/>
        </w:rPr>
        <w:t>、一般性支出情况说明</w:t>
      </w:r>
    </w:p>
    <w:p w14:paraId="1997C833">
      <w:pPr>
        <w:keepNext/>
        <w:keepLines/>
        <w:autoSpaceDE w:val="0"/>
        <w:autoSpaceDN w:val="0"/>
        <w:adjustRightInd w:val="0"/>
        <w:ind w:firstLine="640"/>
        <w:rPr>
          <w:rFonts w:ascii="宋体" w:hAnsi="Times New Roman" w:eastAsia="宋体" w:cs="宋体"/>
          <w:kern w:val="0"/>
          <w:sz w:val="32"/>
          <w:szCs w:val="32"/>
          <w:highlight w:val="none"/>
        </w:rPr>
      </w:pPr>
      <w:r>
        <w:rPr>
          <w:rFonts w:ascii="宋体" w:hAnsi="Times New Roman" w:eastAsia="宋体" w:cs="宋体"/>
          <w:kern w:val="0"/>
          <w:sz w:val="32"/>
          <w:szCs w:val="32"/>
          <w:highlight w:val="none"/>
        </w:rPr>
        <w:t>2023</w:t>
      </w:r>
      <w:r>
        <w:rPr>
          <w:rFonts w:hint="eastAsia" w:ascii="宋体" w:hAnsi="Times New Roman" w:eastAsia="宋体" w:cs="宋体"/>
          <w:kern w:val="0"/>
          <w:sz w:val="32"/>
          <w:szCs w:val="32"/>
          <w:highlight w:val="none"/>
        </w:rPr>
        <w:t>年本部门开支会议费</w:t>
      </w:r>
      <w:r>
        <w:rPr>
          <w:rFonts w:ascii="宋体" w:hAnsi="Times New Roman" w:eastAsia="宋体" w:cs="宋体"/>
          <w:kern w:val="0"/>
          <w:sz w:val="32"/>
          <w:szCs w:val="32"/>
          <w:highlight w:val="none"/>
        </w:rPr>
        <w:t>0.26</w:t>
      </w:r>
      <w:r>
        <w:rPr>
          <w:rFonts w:hint="eastAsia" w:ascii="宋体" w:hAnsi="Times New Roman" w:eastAsia="宋体" w:cs="宋体"/>
          <w:kern w:val="0"/>
          <w:sz w:val="32"/>
          <w:szCs w:val="32"/>
          <w:highlight w:val="none"/>
        </w:rPr>
        <w:t>万元，用于开展业务工作会议，人数</w:t>
      </w:r>
      <w:r>
        <w:rPr>
          <w:rFonts w:ascii="宋体" w:hAnsi="Times New Roman" w:eastAsia="宋体" w:cs="宋体"/>
          <w:kern w:val="0"/>
          <w:sz w:val="32"/>
          <w:szCs w:val="32"/>
          <w:highlight w:val="none"/>
        </w:rPr>
        <w:t>25</w:t>
      </w:r>
      <w:r>
        <w:rPr>
          <w:rFonts w:hint="eastAsia" w:ascii="宋体" w:hAnsi="Times New Roman" w:eastAsia="宋体" w:cs="宋体"/>
          <w:kern w:val="0"/>
          <w:sz w:val="32"/>
          <w:szCs w:val="32"/>
          <w:highlight w:val="none"/>
        </w:rPr>
        <w:t>人，内容为</w:t>
      </w:r>
      <w:r>
        <w:rPr>
          <w:rFonts w:hint="eastAsia" w:ascii="宋体" w:hAnsi="Times New Roman" w:eastAsia="宋体" w:cs="宋体"/>
          <w:kern w:val="0"/>
          <w:sz w:val="32"/>
          <w:szCs w:val="32"/>
          <w:highlight w:val="none"/>
        </w:rPr>
        <w:t>乡村振兴、任务布置、调研等工作会议</w:t>
      </w:r>
      <w:r>
        <w:rPr>
          <w:rFonts w:hint="eastAsia" w:ascii="宋体" w:hAnsi="Times New Roman" w:eastAsia="宋体" w:cs="宋体"/>
          <w:kern w:val="0"/>
          <w:sz w:val="32"/>
          <w:szCs w:val="32"/>
          <w:highlight w:val="none"/>
        </w:rPr>
        <w:t>；开支培训费</w:t>
      </w:r>
      <w:r>
        <w:rPr>
          <w:rFonts w:ascii="宋体" w:hAnsi="Times New Roman" w:eastAsia="宋体" w:cs="宋体"/>
          <w:kern w:val="0"/>
          <w:sz w:val="32"/>
          <w:szCs w:val="32"/>
          <w:highlight w:val="none"/>
        </w:rPr>
        <w:t>1.18</w:t>
      </w:r>
      <w:r>
        <w:rPr>
          <w:rFonts w:hint="eastAsia" w:ascii="宋体" w:hAnsi="Times New Roman" w:eastAsia="宋体" w:cs="宋体"/>
          <w:kern w:val="0"/>
          <w:sz w:val="32"/>
          <w:szCs w:val="32"/>
          <w:highlight w:val="none"/>
        </w:rPr>
        <w:t>万元，用于开展知识技能培训，人数</w:t>
      </w:r>
      <w:r>
        <w:rPr>
          <w:rFonts w:ascii="宋体" w:hAnsi="Times New Roman" w:eastAsia="宋体" w:cs="宋体"/>
          <w:kern w:val="0"/>
          <w:sz w:val="32"/>
          <w:szCs w:val="32"/>
          <w:highlight w:val="none"/>
        </w:rPr>
        <w:t>80</w:t>
      </w:r>
      <w:r>
        <w:rPr>
          <w:rFonts w:hint="eastAsia" w:ascii="宋体" w:hAnsi="Times New Roman" w:eastAsia="宋体" w:cs="宋体"/>
          <w:kern w:val="0"/>
          <w:sz w:val="32"/>
          <w:szCs w:val="32"/>
          <w:highlight w:val="none"/>
        </w:rPr>
        <w:t>人，内容为</w:t>
      </w:r>
      <w:r>
        <w:rPr>
          <w:rFonts w:hint="eastAsia" w:ascii="宋体" w:hAnsi="Times New Roman" w:eastAsia="宋体" w:cs="宋体"/>
          <w:kern w:val="0"/>
          <w:sz w:val="32"/>
          <w:szCs w:val="32"/>
          <w:highlight w:val="none"/>
        </w:rPr>
        <w:t>安全生产、统计调查、专业知识等业务技能培训</w:t>
      </w:r>
      <w:r>
        <w:rPr>
          <w:rFonts w:hint="eastAsia" w:ascii="宋体" w:hAnsi="Times New Roman" w:eastAsia="宋体" w:cs="宋体"/>
          <w:kern w:val="0"/>
          <w:sz w:val="32"/>
          <w:szCs w:val="32"/>
          <w:highlight w:val="none"/>
        </w:rPr>
        <w:t>；</w:t>
      </w:r>
      <w:r>
        <w:rPr>
          <w:rFonts w:ascii="宋体" w:hAnsi="Times New Roman" w:eastAsia="宋体" w:cs="宋体"/>
          <w:kern w:val="0"/>
          <w:sz w:val="32"/>
          <w:szCs w:val="32"/>
          <w:highlight w:val="none"/>
        </w:rPr>
        <w:t>2023</w:t>
      </w:r>
      <w:r>
        <w:rPr>
          <w:rFonts w:hint="eastAsia" w:ascii="宋体" w:hAnsi="Times New Roman" w:eastAsia="宋体" w:cs="宋体"/>
          <w:kern w:val="0"/>
          <w:sz w:val="32"/>
          <w:szCs w:val="32"/>
          <w:highlight w:val="none"/>
        </w:rPr>
        <w:t>年本部门未举办节庆、晚会、论坛、赛事活动，开支</w:t>
      </w:r>
      <w:r>
        <w:rPr>
          <w:rFonts w:ascii="宋体" w:hAnsi="Times New Roman" w:eastAsia="宋体" w:cs="宋体"/>
          <w:kern w:val="0"/>
          <w:sz w:val="32"/>
          <w:szCs w:val="32"/>
          <w:highlight w:val="none"/>
        </w:rPr>
        <w:t>0</w:t>
      </w:r>
      <w:r>
        <w:rPr>
          <w:rFonts w:hint="eastAsia" w:ascii="宋体" w:hAnsi="Times New Roman" w:eastAsia="宋体" w:cs="宋体"/>
          <w:kern w:val="0"/>
          <w:sz w:val="32"/>
          <w:szCs w:val="32"/>
          <w:highlight w:val="none"/>
        </w:rPr>
        <w:t>万元。</w:t>
      </w:r>
    </w:p>
    <w:p w14:paraId="564E1B63">
      <w:pPr>
        <w:pStyle w:val="14"/>
        <w:spacing w:line="600" w:lineRule="exact"/>
        <w:ind w:firstLine="640" w:firstLineChars="200"/>
        <w:rPr>
          <w:rFonts w:hAnsi="黑体"/>
          <w:bCs/>
          <w:color w:val="auto"/>
          <w:sz w:val="32"/>
          <w:szCs w:val="32"/>
          <w:highlight w:val="none"/>
        </w:rPr>
      </w:pPr>
      <w:r>
        <w:rPr>
          <w:rFonts w:hint="eastAsia" w:hAnsi="黑体"/>
          <w:bCs/>
          <w:color w:val="auto"/>
          <w:sz w:val="32"/>
          <w:szCs w:val="32"/>
          <w:highlight w:val="none"/>
        </w:rPr>
        <w:t>十</w:t>
      </w:r>
      <w:r>
        <w:rPr>
          <w:rFonts w:hint="eastAsia" w:hAnsi="黑体"/>
          <w:bCs/>
          <w:color w:val="auto"/>
          <w:sz w:val="32"/>
          <w:szCs w:val="32"/>
          <w:highlight w:val="none"/>
          <w:lang w:val="en-US" w:eastAsia="zh-CN"/>
        </w:rPr>
        <w:t xml:space="preserve">二 </w:t>
      </w:r>
      <w:r>
        <w:rPr>
          <w:rFonts w:hint="eastAsia" w:hAnsi="黑体"/>
          <w:bCs/>
          <w:color w:val="auto"/>
          <w:sz w:val="32"/>
          <w:szCs w:val="32"/>
          <w:highlight w:val="none"/>
        </w:rPr>
        <w:t>、关于政府采购支出说明</w:t>
      </w:r>
    </w:p>
    <w:p w14:paraId="21E8010F">
      <w:pPr>
        <w:keepNext/>
        <w:keepLines/>
        <w:autoSpaceDE w:val="0"/>
        <w:autoSpaceDN w:val="0"/>
        <w:adjustRightInd w:val="0"/>
        <w:ind w:firstLine="641"/>
        <w:rPr>
          <w:rFonts w:ascii="宋体" w:hAnsi="Times New Roman" w:eastAsia="宋体" w:cs="宋体"/>
          <w:sz w:val="32"/>
          <w:szCs w:val="32"/>
          <w:highlight w:val="none"/>
        </w:rPr>
      </w:pPr>
      <w:r>
        <w:rPr>
          <w:rFonts w:ascii="宋体" w:hAnsi="Times New Roman" w:eastAsia="宋体" w:cs="宋体"/>
          <w:sz w:val="32"/>
          <w:szCs w:val="32"/>
          <w:highlight w:val="none"/>
        </w:rPr>
        <w:t>2023</w:t>
      </w:r>
      <w:r>
        <w:rPr>
          <w:rFonts w:hint="eastAsia" w:ascii="宋体" w:hAnsi="Times New Roman" w:eastAsia="宋体" w:cs="宋体"/>
          <w:sz w:val="32"/>
          <w:szCs w:val="32"/>
          <w:highlight w:val="none"/>
        </w:rPr>
        <w:t>年度政府采购支出总额</w:t>
      </w:r>
      <w:r>
        <w:rPr>
          <w:rFonts w:ascii="宋体" w:hAnsi="Times New Roman" w:eastAsia="宋体" w:cs="宋体"/>
          <w:sz w:val="32"/>
          <w:szCs w:val="32"/>
          <w:highlight w:val="none"/>
        </w:rPr>
        <w:t>1146.15</w:t>
      </w:r>
      <w:r>
        <w:rPr>
          <w:rFonts w:hint="eastAsia" w:ascii="宋体" w:hAnsi="Times New Roman" w:eastAsia="宋体" w:cs="宋体"/>
          <w:sz w:val="32"/>
          <w:szCs w:val="32"/>
          <w:highlight w:val="none"/>
        </w:rPr>
        <w:t>万元，其中：政府采购货物支出</w:t>
      </w:r>
      <w:r>
        <w:rPr>
          <w:rFonts w:ascii="宋体" w:hAnsi="Times New Roman" w:eastAsia="宋体" w:cs="宋体"/>
          <w:sz w:val="32"/>
          <w:szCs w:val="32"/>
          <w:highlight w:val="none"/>
        </w:rPr>
        <w:t>36.74</w:t>
      </w:r>
      <w:r>
        <w:rPr>
          <w:rFonts w:hint="eastAsia" w:ascii="宋体" w:hAnsi="Times New Roman" w:eastAsia="宋体" w:cs="宋体"/>
          <w:sz w:val="32"/>
          <w:szCs w:val="32"/>
          <w:highlight w:val="none"/>
        </w:rPr>
        <w:t>万元；政府采购工程支出</w:t>
      </w:r>
      <w:r>
        <w:rPr>
          <w:rFonts w:ascii="宋体" w:hAnsi="Times New Roman" w:eastAsia="宋体" w:cs="宋体"/>
          <w:sz w:val="32"/>
          <w:szCs w:val="32"/>
          <w:highlight w:val="none"/>
        </w:rPr>
        <w:t>546.61</w:t>
      </w:r>
      <w:r>
        <w:rPr>
          <w:rFonts w:hint="eastAsia" w:ascii="宋体" w:hAnsi="Times New Roman" w:eastAsia="宋体" w:cs="宋体"/>
          <w:sz w:val="32"/>
          <w:szCs w:val="32"/>
          <w:highlight w:val="none"/>
        </w:rPr>
        <w:t>万元；政府采购服务支出</w:t>
      </w:r>
      <w:r>
        <w:rPr>
          <w:rFonts w:ascii="宋体" w:hAnsi="Times New Roman" w:eastAsia="宋体" w:cs="宋体"/>
          <w:sz w:val="32"/>
          <w:szCs w:val="32"/>
          <w:highlight w:val="none"/>
        </w:rPr>
        <w:t>562.81</w:t>
      </w:r>
      <w:r>
        <w:rPr>
          <w:rFonts w:hint="eastAsia" w:ascii="宋体" w:hAnsi="Times New Roman" w:eastAsia="宋体" w:cs="宋体"/>
          <w:sz w:val="32"/>
          <w:szCs w:val="32"/>
          <w:highlight w:val="none"/>
        </w:rPr>
        <w:t>万元；授予中小企业合同金额</w:t>
      </w:r>
      <w:r>
        <w:rPr>
          <w:rFonts w:ascii="宋体" w:hAnsi="Times New Roman" w:eastAsia="宋体" w:cs="宋体"/>
          <w:sz w:val="32"/>
          <w:szCs w:val="32"/>
          <w:highlight w:val="none"/>
        </w:rPr>
        <w:t>1146.15</w:t>
      </w:r>
      <w:r>
        <w:rPr>
          <w:rFonts w:hint="eastAsia" w:ascii="宋体" w:hAnsi="Times New Roman" w:eastAsia="宋体" w:cs="宋体"/>
          <w:sz w:val="32"/>
          <w:szCs w:val="32"/>
          <w:highlight w:val="none"/>
        </w:rPr>
        <w:t>万元，占政府采购支出总额的</w:t>
      </w:r>
      <w:r>
        <w:rPr>
          <w:rFonts w:ascii="宋体" w:hAnsi="Times New Roman" w:eastAsia="宋体" w:cs="宋体"/>
          <w:sz w:val="32"/>
          <w:szCs w:val="32"/>
          <w:highlight w:val="none"/>
        </w:rPr>
        <w:t>100%</w:t>
      </w:r>
      <w:r>
        <w:rPr>
          <w:rFonts w:hint="eastAsia" w:ascii="宋体" w:hAnsi="Times New Roman" w:eastAsia="宋体" w:cs="宋体"/>
          <w:sz w:val="32"/>
          <w:szCs w:val="32"/>
          <w:highlight w:val="none"/>
        </w:rPr>
        <w:t>，其中：授予小微企业合同金额</w:t>
      </w:r>
      <w:r>
        <w:rPr>
          <w:rFonts w:ascii="宋体" w:hAnsi="Times New Roman" w:eastAsia="宋体" w:cs="宋体"/>
          <w:sz w:val="32"/>
          <w:szCs w:val="32"/>
          <w:highlight w:val="none"/>
        </w:rPr>
        <w:t>818.58</w:t>
      </w:r>
      <w:r>
        <w:rPr>
          <w:rFonts w:hint="eastAsia" w:ascii="宋体" w:hAnsi="Times New Roman" w:eastAsia="宋体" w:cs="宋体"/>
          <w:sz w:val="32"/>
          <w:szCs w:val="32"/>
          <w:highlight w:val="none"/>
        </w:rPr>
        <w:t>万元，占授予中小企业合同金额的</w:t>
      </w:r>
      <w:r>
        <w:rPr>
          <w:rFonts w:ascii="宋体" w:hAnsi="Times New Roman" w:eastAsia="宋体" w:cs="宋体"/>
          <w:sz w:val="32"/>
          <w:szCs w:val="32"/>
          <w:highlight w:val="none"/>
        </w:rPr>
        <w:t>71.42%</w:t>
      </w:r>
      <w:r>
        <w:rPr>
          <w:rFonts w:hint="eastAsia" w:ascii="宋体" w:hAnsi="Times New Roman" w:eastAsia="宋体" w:cs="宋体"/>
          <w:sz w:val="32"/>
          <w:szCs w:val="32"/>
          <w:highlight w:val="none"/>
        </w:rPr>
        <w:t>。货物采购授予中小企业合同金额占货物支出金额的</w:t>
      </w:r>
      <w:r>
        <w:rPr>
          <w:rFonts w:ascii="宋体" w:hAnsi="Times New Roman" w:eastAsia="宋体" w:cs="宋体"/>
          <w:sz w:val="32"/>
          <w:szCs w:val="32"/>
          <w:highlight w:val="none"/>
        </w:rPr>
        <w:t>100%</w:t>
      </w:r>
      <w:r>
        <w:rPr>
          <w:rFonts w:hint="eastAsia" w:ascii="宋体" w:hAnsi="Times New Roman" w:eastAsia="宋体" w:cs="宋体"/>
          <w:sz w:val="32"/>
          <w:szCs w:val="32"/>
          <w:highlight w:val="none"/>
        </w:rPr>
        <w:t>。工程采购授予中小企业合同金额占工程支出金额的</w:t>
      </w:r>
      <w:r>
        <w:rPr>
          <w:rFonts w:ascii="宋体" w:hAnsi="Times New Roman" w:eastAsia="宋体" w:cs="宋体"/>
          <w:sz w:val="32"/>
          <w:szCs w:val="32"/>
          <w:highlight w:val="none"/>
        </w:rPr>
        <w:t>100%</w:t>
      </w:r>
      <w:r>
        <w:rPr>
          <w:rFonts w:hint="eastAsia" w:ascii="宋体" w:hAnsi="Times New Roman" w:eastAsia="宋体" w:cs="宋体"/>
          <w:sz w:val="32"/>
          <w:szCs w:val="32"/>
          <w:highlight w:val="none"/>
        </w:rPr>
        <w:t>。服务采购授予中小企业合同金额占服务支出金额的</w:t>
      </w:r>
      <w:r>
        <w:rPr>
          <w:rFonts w:ascii="宋体" w:hAnsi="Times New Roman" w:eastAsia="宋体" w:cs="宋体"/>
          <w:sz w:val="32"/>
          <w:szCs w:val="32"/>
          <w:highlight w:val="none"/>
        </w:rPr>
        <w:t>100%</w:t>
      </w:r>
      <w:r>
        <w:rPr>
          <w:rFonts w:hint="eastAsia" w:ascii="宋体" w:hAnsi="Times New Roman" w:eastAsia="宋体" w:cs="宋体"/>
          <w:sz w:val="32"/>
          <w:szCs w:val="32"/>
          <w:highlight w:val="none"/>
        </w:rPr>
        <w:t>。</w:t>
      </w:r>
    </w:p>
    <w:p w14:paraId="4FFCEE75">
      <w:pPr>
        <w:pStyle w:val="14"/>
        <w:spacing w:line="580" w:lineRule="exact"/>
        <w:ind w:firstLine="640" w:firstLineChars="200"/>
        <w:rPr>
          <w:rFonts w:hAnsi="黑体"/>
          <w:bCs/>
          <w:color w:val="auto"/>
          <w:sz w:val="32"/>
          <w:szCs w:val="32"/>
          <w:highlight w:val="none"/>
        </w:rPr>
      </w:pPr>
      <w:r>
        <w:rPr>
          <w:rFonts w:hint="eastAsia" w:hAnsi="黑体"/>
          <w:bCs/>
          <w:color w:val="auto"/>
          <w:sz w:val="32"/>
          <w:szCs w:val="32"/>
          <w:highlight w:val="none"/>
        </w:rPr>
        <w:t>十</w:t>
      </w:r>
      <w:r>
        <w:rPr>
          <w:rFonts w:hint="eastAsia" w:hAnsi="黑体"/>
          <w:bCs/>
          <w:color w:val="auto"/>
          <w:sz w:val="32"/>
          <w:szCs w:val="32"/>
          <w:highlight w:val="none"/>
          <w:lang w:val="en-US" w:eastAsia="zh-CN"/>
        </w:rPr>
        <w:t>三</w:t>
      </w:r>
      <w:r>
        <w:rPr>
          <w:rFonts w:hint="eastAsia" w:hAnsi="黑体"/>
          <w:bCs/>
          <w:color w:val="auto"/>
          <w:sz w:val="32"/>
          <w:szCs w:val="32"/>
          <w:highlight w:val="none"/>
        </w:rPr>
        <w:t>、关于国有资产占用情况说明</w:t>
      </w:r>
    </w:p>
    <w:p w14:paraId="6A340128">
      <w:pPr>
        <w:keepNext/>
        <w:keepLines/>
        <w:autoSpaceDE w:val="0"/>
        <w:autoSpaceDN w:val="0"/>
        <w:adjustRightInd w:val="0"/>
        <w:ind w:firstLine="641"/>
        <w:rPr>
          <w:rFonts w:ascii="Calibri" w:hAnsi="Calibri" w:eastAsia="宋体" w:cs="Calibri"/>
          <w:szCs w:val="21"/>
          <w:highlight w:val="none"/>
          <w:lang w:val="zh-CN"/>
        </w:rPr>
      </w:pPr>
      <w:r>
        <w:rPr>
          <w:rFonts w:hint="eastAsia" w:ascii="宋体" w:hAnsi="Times New Roman" w:eastAsia="宋体" w:cs="宋体"/>
          <w:sz w:val="32"/>
          <w:szCs w:val="32"/>
          <w:highlight w:val="none"/>
        </w:rPr>
        <w:t>截至</w:t>
      </w:r>
      <w:r>
        <w:rPr>
          <w:rFonts w:ascii="宋体" w:hAnsi="Times New Roman" w:eastAsia="宋体" w:cs="宋体"/>
          <w:sz w:val="32"/>
          <w:szCs w:val="32"/>
          <w:highlight w:val="none"/>
        </w:rPr>
        <w:t>2023</w:t>
      </w:r>
      <w:r>
        <w:rPr>
          <w:rFonts w:hint="eastAsia" w:ascii="宋体" w:hAnsi="Times New Roman" w:eastAsia="宋体" w:cs="宋体"/>
          <w:sz w:val="32"/>
          <w:szCs w:val="32"/>
          <w:highlight w:val="none"/>
        </w:rPr>
        <w:t>年</w:t>
      </w:r>
      <w:r>
        <w:rPr>
          <w:rFonts w:ascii="宋体" w:hAnsi="Times New Roman" w:eastAsia="宋体" w:cs="宋体"/>
          <w:sz w:val="32"/>
          <w:szCs w:val="32"/>
          <w:highlight w:val="none"/>
        </w:rPr>
        <w:t>12</w:t>
      </w:r>
      <w:r>
        <w:rPr>
          <w:rFonts w:hint="eastAsia" w:ascii="宋体" w:hAnsi="Times New Roman" w:eastAsia="宋体" w:cs="宋体"/>
          <w:sz w:val="32"/>
          <w:szCs w:val="32"/>
          <w:highlight w:val="none"/>
        </w:rPr>
        <w:t>月</w:t>
      </w:r>
      <w:r>
        <w:rPr>
          <w:rFonts w:ascii="宋体" w:hAnsi="Times New Roman" w:eastAsia="宋体" w:cs="宋体"/>
          <w:sz w:val="32"/>
          <w:szCs w:val="32"/>
          <w:highlight w:val="none"/>
        </w:rPr>
        <w:t>31</w:t>
      </w:r>
      <w:r>
        <w:rPr>
          <w:rFonts w:hint="eastAsia" w:ascii="宋体" w:hAnsi="Times New Roman" w:eastAsia="宋体" w:cs="宋体"/>
          <w:sz w:val="32"/>
          <w:szCs w:val="32"/>
          <w:highlight w:val="none"/>
        </w:rPr>
        <w:t>日，华容高新技术产业开发区管理委员会共有车辆</w:t>
      </w:r>
      <w:r>
        <w:rPr>
          <w:rFonts w:ascii="宋体" w:hAnsi="Times New Roman" w:eastAsia="宋体" w:cs="宋体"/>
          <w:sz w:val="32"/>
          <w:szCs w:val="32"/>
          <w:highlight w:val="none"/>
        </w:rPr>
        <w:t>1</w:t>
      </w:r>
      <w:r>
        <w:rPr>
          <w:rFonts w:hint="eastAsia" w:ascii="宋体" w:hAnsi="Times New Roman" w:eastAsia="宋体" w:cs="宋体"/>
          <w:sz w:val="32"/>
          <w:szCs w:val="32"/>
          <w:highlight w:val="none"/>
        </w:rPr>
        <w:t>辆。其中：其他用车</w:t>
      </w:r>
      <w:r>
        <w:rPr>
          <w:rFonts w:ascii="宋体" w:hAnsi="Times New Roman" w:eastAsia="宋体" w:cs="宋体"/>
          <w:sz w:val="32"/>
          <w:szCs w:val="32"/>
          <w:highlight w:val="none"/>
        </w:rPr>
        <w:t>1</w:t>
      </w:r>
      <w:r>
        <w:rPr>
          <w:rFonts w:hint="eastAsia" w:ascii="宋体" w:hAnsi="Times New Roman" w:eastAsia="宋体" w:cs="宋体"/>
          <w:sz w:val="32"/>
          <w:szCs w:val="32"/>
          <w:highlight w:val="none"/>
        </w:rPr>
        <w:t>辆，其他用车主要是用于机要通信和应急保障之外公务用途的车辆；</w:t>
      </w:r>
      <w:r>
        <w:rPr>
          <w:rFonts w:hint="eastAsia" w:ascii="宋体" w:cs="宋体"/>
          <w:sz w:val="32"/>
          <w:szCs w:val="32"/>
          <w:highlight w:val="none"/>
        </w:rPr>
        <w:t>单位价值</w:t>
      </w:r>
      <w:r>
        <w:rPr>
          <w:rFonts w:ascii="宋体" w:cs="宋体"/>
          <w:sz w:val="32"/>
          <w:szCs w:val="32"/>
          <w:highlight w:val="none"/>
        </w:rPr>
        <w:t>50</w:t>
      </w:r>
      <w:r>
        <w:rPr>
          <w:rFonts w:hint="eastAsia" w:ascii="宋体" w:cs="宋体"/>
          <w:sz w:val="32"/>
          <w:szCs w:val="32"/>
          <w:highlight w:val="none"/>
        </w:rPr>
        <w:t>万元（含）以上设备</w:t>
      </w:r>
      <w:r>
        <w:rPr>
          <w:rFonts w:ascii="宋体" w:cs="宋体"/>
          <w:sz w:val="32"/>
          <w:szCs w:val="32"/>
          <w:highlight w:val="none"/>
        </w:rPr>
        <w:t>0</w:t>
      </w:r>
      <w:r>
        <w:rPr>
          <w:rFonts w:hint="eastAsia" w:ascii="宋体" w:cs="宋体"/>
          <w:sz w:val="32"/>
          <w:szCs w:val="32"/>
          <w:highlight w:val="none"/>
        </w:rPr>
        <w:t>台（套），</w:t>
      </w:r>
      <w:r>
        <w:rPr>
          <w:rFonts w:hint="eastAsia" w:ascii="宋体" w:hAnsi="Times New Roman" w:eastAsia="宋体" w:cs="宋体"/>
          <w:sz w:val="32"/>
          <w:szCs w:val="32"/>
          <w:highlight w:val="none"/>
        </w:rPr>
        <w:t>单位价值</w:t>
      </w:r>
      <w:r>
        <w:rPr>
          <w:rFonts w:ascii="宋体" w:hAnsi="Times New Roman" w:eastAsia="宋体" w:cs="宋体"/>
          <w:sz w:val="32"/>
          <w:szCs w:val="32"/>
          <w:highlight w:val="none"/>
        </w:rPr>
        <w:t>100</w:t>
      </w:r>
      <w:r>
        <w:rPr>
          <w:rFonts w:hint="eastAsia" w:ascii="宋体" w:hAnsi="Times New Roman" w:eastAsia="宋体" w:cs="宋体"/>
          <w:sz w:val="32"/>
          <w:szCs w:val="32"/>
          <w:highlight w:val="none"/>
        </w:rPr>
        <w:t>万元（含）以上设备</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台（套）。</w:t>
      </w:r>
    </w:p>
    <w:p w14:paraId="1414B937">
      <w:pPr>
        <w:pStyle w:val="14"/>
        <w:spacing w:line="580" w:lineRule="exact"/>
        <w:ind w:firstLine="640" w:firstLineChars="200"/>
        <w:rPr>
          <w:rFonts w:hAnsi="黑体"/>
          <w:bCs/>
          <w:color w:val="auto"/>
          <w:sz w:val="32"/>
          <w:szCs w:val="32"/>
          <w:highlight w:val="none"/>
        </w:rPr>
      </w:pPr>
      <w:r>
        <w:rPr>
          <w:rFonts w:hint="eastAsia" w:hAnsi="黑体"/>
          <w:bCs/>
          <w:color w:val="auto"/>
          <w:sz w:val="32"/>
          <w:szCs w:val="32"/>
          <w:highlight w:val="none"/>
        </w:rPr>
        <w:t>十</w:t>
      </w:r>
      <w:r>
        <w:rPr>
          <w:rFonts w:hint="eastAsia" w:hAnsi="黑体"/>
          <w:bCs/>
          <w:color w:val="auto"/>
          <w:sz w:val="32"/>
          <w:szCs w:val="32"/>
          <w:highlight w:val="none"/>
          <w:lang w:val="en-US" w:eastAsia="zh-CN"/>
        </w:rPr>
        <w:t>四</w:t>
      </w:r>
      <w:bookmarkStart w:id="0" w:name="_GoBack"/>
      <w:bookmarkEnd w:id="0"/>
      <w:r>
        <w:rPr>
          <w:rFonts w:hint="eastAsia" w:hAnsi="黑体"/>
          <w:bCs/>
          <w:color w:val="auto"/>
          <w:sz w:val="32"/>
          <w:szCs w:val="32"/>
          <w:highlight w:val="none"/>
        </w:rPr>
        <w:t>、关于</w:t>
      </w:r>
      <w:r>
        <w:rPr>
          <w:rFonts w:hint="eastAsia" w:ascii="Times New Roman" w:hAnsi="Times New Roman" w:eastAsia="仿宋_GB2312"/>
          <w:color w:val="auto"/>
          <w:sz w:val="32"/>
          <w:szCs w:val="32"/>
          <w:highlight w:val="none"/>
        </w:rPr>
        <w:t>2023</w:t>
      </w:r>
      <w:r>
        <w:rPr>
          <w:rFonts w:hint="eastAsia" w:hAnsi="黑体"/>
          <w:bCs/>
          <w:color w:val="auto"/>
          <w:sz w:val="32"/>
          <w:szCs w:val="32"/>
          <w:highlight w:val="none"/>
        </w:rPr>
        <w:t>年度预算绩效情况的说明</w:t>
      </w:r>
    </w:p>
    <w:p w14:paraId="27ED8B46">
      <w:pPr>
        <w:pStyle w:val="14"/>
        <w:spacing w:line="580" w:lineRule="exact"/>
        <w:ind w:firstLine="640" w:firstLineChars="200"/>
        <w:rPr>
          <w:rFonts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（一）绩效管理工作开展情况</w:t>
      </w:r>
    </w:p>
    <w:p w14:paraId="53CFED5F">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为贯彻落实《中共中央国务院关于全面实施预算绩效管理的意见》的精神，落实《关于开展</w:t>
      </w:r>
      <w:r>
        <w:rPr>
          <w:rFonts w:ascii="宋体" w:hAnsi="Times New Roman" w:eastAsia="宋体" w:cs="宋体"/>
          <w:color w:val="auto"/>
          <w:sz w:val="32"/>
          <w:szCs w:val="32"/>
          <w:highlight w:val="none"/>
        </w:rPr>
        <w:t>2023</w:t>
      </w:r>
      <w:r>
        <w:rPr>
          <w:rFonts w:hint="eastAsia" w:ascii="宋体" w:hAnsi="Times New Roman" w:eastAsia="宋体" w:cs="宋体"/>
          <w:color w:val="auto"/>
          <w:sz w:val="32"/>
          <w:szCs w:val="32"/>
          <w:highlight w:val="none"/>
        </w:rPr>
        <w:t>年度财政预算支出绩效自评工作的通知》的要求，我部门积极组织开展</w:t>
      </w:r>
      <w:r>
        <w:rPr>
          <w:rFonts w:ascii="宋体" w:hAnsi="Times New Roman" w:eastAsia="宋体" w:cs="宋体"/>
          <w:color w:val="auto"/>
          <w:sz w:val="32"/>
          <w:szCs w:val="32"/>
          <w:highlight w:val="none"/>
        </w:rPr>
        <w:t>2023</w:t>
      </w:r>
      <w:r>
        <w:rPr>
          <w:rFonts w:hint="eastAsia" w:ascii="宋体" w:hAnsi="Times New Roman" w:eastAsia="宋体" w:cs="宋体"/>
          <w:color w:val="auto"/>
          <w:sz w:val="32"/>
          <w:szCs w:val="32"/>
          <w:highlight w:val="none"/>
        </w:rPr>
        <w:t>年度整体支出绩效自评工作，强化财政支出绩效理念和责任意识，以切实提高财政资金使用效益。</w:t>
      </w:r>
    </w:p>
    <w:p w14:paraId="7760523C">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部门开展整体支出绩效评价，涉及一般公共预算支出12519.69万元，政府性基金预算支出24400万元，国有资本经营预算支出0万元, 合计36919.69万元，其中：基本支出573.46万元，占1.55%；项目支出36346.23万元，占98.45%。通过成立评价小组，依据相关政策规定、部门职能职责、年度工作计划、专项资金绩效目标及专项资金管理办法，对2023年度预算配置、预算执行、预算管理、资产管理、职责履行等指标完成情况、效益情况进行自评</w:t>
      </w:r>
      <w:r>
        <w:rPr>
          <w:rFonts w:hint="eastAsia" w:ascii="宋体" w:hAnsi="Times New Roman" w:eastAsia="宋体" w:cs="宋体"/>
          <w:color w:val="auto"/>
          <w:sz w:val="32"/>
          <w:szCs w:val="32"/>
          <w:highlight w:val="none"/>
        </w:rPr>
        <w:t>。</w:t>
      </w:r>
    </w:p>
    <w:p w14:paraId="34ECE7E0">
      <w:pPr>
        <w:pStyle w:val="14"/>
        <w:spacing w:line="580" w:lineRule="exact"/>
        <w:ind w:firstLine="640" w:firstLineChars="200"/>
        <w:rPr>
          <w:rFonts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（二）部门（单位）整体支出绩效情况</w:t>
      </w:r>
    </w:p>
    <w:p w14:paraId="565C0E86">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从评价情况来看，单位根据年初工作规划和重点工作，围绕县委、县政府的工作部署，积极履行职责，强化管理，较好地完成了年度工作目标，同时加强预算收支的管理，建立健全内部管理制度，严格内部管理流程，严控三公经费，厉行节约压减一般性支出，部门整体支出管理得到了提升。通过整体绩效评价结果显示，</w:t>
      </w:r>
      <w:r>
        <w:rPr>
          <w:rFonts w:ascii="宋体" w:hAnsi="Times New Roman" w:eastAsia="宋体" w:cs="宋体"/>
          <w:color w:val="auto"/>
          <w:sz w:val="32"/>
          <w:szCs w:val="32"/>
          <w:highlight w:val="none"/>
        </w:rPr>
        <w:t>2023</w:t>
      </w:r>
      <w:r>
        <w:rPr>
          <w:rFonts w:hint="eastAsia" w:ascii="宋体" w:hAnsi="Times New Roman" w:eastAsia="宋体" w:cs="宋体"/>
          <w:color w:val="auto"/>
          <w:sz w:val="32"/>
          <w:szCs w:val="32"/>
          <w:highlight w:val="none"/>
        </w:rPr>
        <w:t>年度整体绩效目标完成情况较好。</w:t>
      </w:r>
    </w:p>
    <w:p w14:paraId="34582558">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部门整体支出绩效评价报告详见附件，同本部门的部门决算一同公开。</w:t>
      </w:r>
    </w:p>
    <w:p w14:paraId="294290C5">
      <w:pPr>
        <w:pStyle w:val="14"/>
        <w:spacing w:line="580" w:lineRule="exact"/>
        <w:ind w:firstLine="640" w:firstLineChars="200"/>
        <w:rPr>
          <w:rFonts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（三）存在的问题及原因分析</w:t>
      </w:r>
    </w:p>
    <w:p w14:paraId="231239E8">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一是预算执行的精细化程度还不够，预算调整的情况时有发生。需强化预算的刚性约束，提高财政资金使用效率，提高预算执行的严肃性。</w:t>
      </w:r>
    </w:p>
    <w:p w14:paraId="7EF6742E">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二是绩效评价结果的应用还不够充分。需加强完善单位的内部控制制度，强化绩效评价结果的应用，充分发挥绩效评价的导向作用。</w:t>
      </w:r>
    </w:p>
    <w:p w14:paraId="0CE8F43B">
      <w:pPr>
        <w:pStyle w:val="14"/>
        <w:jc w:val="both"/>
        <w:rPr>
          <w:color w:val="auto"/>
          <w:sz w:val="72"/>
          <w:szCs w:val="72"/>
          <w:highlight w:val="none"/>
        </w:rPr>
      </w:pPr>
    </w:p>
    <w:p w14:paraId="25B0AE6B">
      <w:pPr>
        <w:pStyle w:val="14"/>
        <w:jc w:val="center"/>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第四部分</w:t>
      </w:r>
    </w:p>
    <w:p w14:paraId="32BA446A">
      <w:pPr>
        <w:pStyle w:val="14"/>
        <w:jc w:val="center"/>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名词解释</w:t>
      </w:r>
    </w:p>
    <w:p w14:paraId="09A7407E">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财政拨款收入：指本级财政当年拨付的资金。</w:t>
      </w:r>
    </w:p>
    <w:p w14:paraId="05FBD386">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政府性基金预算财政拨款收入：指本级财政当年拨付的政府性基金预算资金。</w:t>
      </w:r>
    </w:p>
    <w:p w14:paraId="1B1FE931">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685D9A6D">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科学技术支出（类）：是指用于科学技术方面的支出，包括保障机构正常运转、完成日常和特定的工作任务或事业发展目标的支出。</w:t>
      </w:r>
    </w:p>
    <w:p w14:paraId="6BE344E0">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农林水支出（类）：是指用于农林水事务支出，包括保障机构正常运转、完成日常和特定的工作任务或事业发展目标的支出。</w:t>
      </w:r>
    </w:p>
    <w:p w14:paraId="4F8602D0">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资源勘探工业信息等支出（类）：是指用于资源勘探、制造业、建筑业、工业信息等方面支出，包括保障机构正常运转、完成日常和特定的工作任务或事业发展目标的支出。</w:t>
      </w:r>
    </w:p>
    <w:p w14:paraId="2B6ECF94">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其他支出（类）：是指用于反映除上述项目以外其他不能划分到具体功能科目中的支出项目，包括保障机构正常运转、完成日常和特定的工作任务或事业发展目标的支出。</w:t>
      </w:r>
    </w:p>
    <w:p w14:paraId="6CCC5B61">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基本支出：指保障机构正常运转、完成支日常工作任务而发生的人员支出和公用支出。</w:t>
      </w:r>
    </w:p>
    <w:p w14:paraId="72DC354E">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项目支出：指在基本支出之外为完成特定行政任务和事业发展目标所发生的支出。</w:t>
      </w:r>
    </w:p>
    <w:p w14:paraId="024B236A">
      <w:pPr>
        <w:keepNext/>
        <w:keepLines/>
        <w:autoSpaceDE w:val="0"/>
        <w:autoSpaceDN w:val="0"/>
        <w:adjustRightInd w:val="0"/>
        <w:ind w:firstLine="640"/>
        <w:rPr>
          <w:rFonts w:ascii="宋体" w:hAnsi="Times New Roman" w:eastAsia="宋体" w:cs="宋体"/>
          <w:kern w:val="0"/>
          <w:sz w:val="32"/>
          <w:szCs w:val="32"/>
          <w:highlight w:val="none"/>
        </w:rPr>
      </w:pPr>
      <w:r>
        <w:rPr>
          <w:rFonts w:ascii="宋体" w:hAnsi="Times New Roman" w:eastAsia="宋体" w:cs="宋体"/>
          <w:kern w:val="0"/>
          <w:sz w:val="32"/>
          <w:szCs w:val="32"/>
          <w:highlight w:val="none"/>
        </w:rPr>
        <w:t>“</w:t>
      </w:r>
      <w:r>
        <w:rPr>
          <w:rFonts w:hint="eastAsia" w:ascii="宋体" w:hAnsi="Times New Roman" w:eastAsia="宋体" w:cs="宋体"/>
          <w:kern w:val="0"/>
          <w:sz w:val="32"/>
          <w:szCs w:val="32"/>
          <w:highlight w:val="none"/>
        </w:rPr>
        <w:t>三公</w:t>
      </w:r>
      <w:r>
        <w:rPr>
          <w:rFonts w:ascii="宋体" w:hAnsi="Times New Roman" w:eastAsia="宋体" w:cs="宋体"/>
          <w:kern w:val="0"/>
          <w:sz w:val="32"/>
          <w:szCs w:val="32"/>
          <w:highlight w:val="none"/>
        </w:rPr>
        <w:t>”</w:t>
      </w:r>
      <w:r>
        <w:rPr>
          <w:rFonts w:hint="eastAsia" w:ascii="宋体" w:hAnsi="Times New Roman" w:eastAsia="宋体" w:cs="宋体"/>
          <w:kern w:val="0"/>
          <w:sz w:val="32"/>
          <w:szCs w:val="32"/>
          <w:highlight w:val="none"/>
        </w:rPr>
        <w:t>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6146F1D">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政府采购</w:t>
      </w:r>
      <w:r>
        <w:rPr>
          <w:rFonts w:ascii="宋体" w:hAnsi="Times New Roman" w:eastAsia="宋体" w:cs="宋体"/>
          <w:kern w:val="0"/>
          <w:sz w:val="32"/>
          <w:szCs w:val="32"/>
          <w:highlight w:val="none"/>
        </w:rPr>
        <w:t xml:space="preserve"> </w:t>
      </w:r>
      <w:r>
        <w:rPr>
          <w:rFonts w:hint="eastAsia" w:ascii="宋体" w:hAnsi="Times New Roman" w:eastAsia="宋体" w:cs="宋体"/>
          <w:kern w:val="0"/>
          <w:sz w:val="32"/>
          <w:szCs w:val="32"/>
          <w:highlight w:val="none"/>
        </w:rPr>
        <w:t>：是指国家各级政府为从事日常的政务活动或为了满足公共服务的目的，利用国家财政性资金和政府借款购买货物、工程和服务的行为。</w:t>
      </w:r>
    </w:p>
    <w:p w14:paraId="225C886B">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工资福利支出：反映单位开支的在职职工和编制外长期聘用人员的各类劳动报酬，以及为上述人员缴纳的各项社会保险费等。</w:t>
      </w:r>
    </w:p>
    <w:p w14:paraId="48E4E84F">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基本工资：反映按规定发放的基本工资，包括公务员的职务工资、级别工资；机关工人的岗位工资、技术等级工资；事业单位工作人员的岗位工资、薪级工资；各类学校毕业生试用期</w:t>
      </w:r>
      <w:r>
        <w:rPr>
          <w:rFonts w:ascii="宋体" w:hAnsi="Times New Roman" w:eastAsia="宋体" w:cs="宋体"/>
          <w:kern w:val="0"/>
          <w:sz w:val="32"/>
          <w:szCs w:val="32"/>
          <w:highlight w:val="none"/>
        </w:rPr>
        <w:t>(</w:t>
      </w:r>
      <w:r>
        <w:rPr>
          <w:rFonts w:hint="eastAsia" w:ascii="宋体" w:hAnsi="Times New Roman" w:eastAsia="宋体" w:cs="宋体"/>
          <w:kern w:val="0"/>
          <w:sz w:val="32"/>
          <w:szCs w:val="32"/>
          <w:highlight w:val="none"/>
        </w:rPr>
        <w:t>见习期</w:t>
      </w:r>
      <w:r>
        <w:rPr>
          <w:rFonts w:ascii="宋体" w:hAnsi="Times New Roman" w:eastAsia="宋体" w:cs="宋体"/>
          <w:kern w:val="0"/>
          <w:sz w:val="32"/>
          <w:szCs w:val="32"/>
          <w:highlight w:val="none"/>
        </w:rPr>
        <w:t>)</w:t>
      </w:r>
      <w:r>
        <w:rPr>
          <w:rFonts w:hint="eastAsia" w:ascii="宋体" w:hAnsi="Times New Roman" w:eastAsia="宋体" w:cs="宋体"/>
          <w:kern w:val="0"/>
          <w:sz w:val="32"/>
          <w:szCs w:val="32"/>
          <w:highlight w:val="none"/>
        </w:rPr>
        <w:t>工资、新参加工作工人学徒期、熟练期工资；军队（武警）军官、文职干部的职务（专业技术等级）工资、军衔（级别）工资、基础工资和军龄工资；军队士官的军衔等级工资、基础工资和军龄工资等。</w:t>
      </w:r>
    </w:p>
    <w:p w14:paraId="220839C0">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津贴补贴：反映经国家批准建立的机关事业单位艰苦边远地区津贴、机关工作人员地区附加津贴、机关工作人员岗位津贴、事业单位工作人员特殊岗位津贴补贴等。</w:t>
      </w:r>
    </w:p>
    <w:p w14:paraId="4B616A27">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奖金：反映机关工作人员年终一次性奖金。</w:t>
      </w:r>
    </w:p>
    <w:p w14:paraId="66AF1776">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绩效工资：反映事业单位工作人员的绩效工资。</w:t>
      </w:r>
    </w:p>
    <w:p w14:paraId="68FD2776">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机关事业单位基本养老保险缴费：反映机关事业单位缴纳的基本养老保险费。由单位代扣的工作人员基本养老保险缴费，不在此科目反映。</w:t>
      </w:r>
    </w:p>
    <w:p w14:paraId="4B7F74C0">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职业年金缴费：反映机关事业单位实际缴纳的职业年金支出。由单位代扣的工作人员职业年金缴费，不在此科目反映。</w:t>
      </w:r>
    </w:p>
    <w:p w14:paraId="536D2CEA">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职工基本医疗保险缴费：反映单位为职工缴纳的基本医疗保险费。</w:t>
      </w:r>
    </w:p>
    <w:p w14:paraId="3B69C88E">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其他社会保障缴费：反映单位为职工缴纳的基本医疗、失业、工伤、生育等社会保险费，残疾人就业保障金，军队（含武警）为军人缴纳的伤亡、退役医疗等社会保险费。</w:t>
      </w:r>
    </w:p>
    <w:p w14:paraId="0BF58C14">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住房公积金：反映行政事业单位按人力资源和社会保障部、财政部规定的基本工资和津贴补贴以及规定比例为职工缴纳的住房公积金。</w:t>
      </w:r>
    </w:p>
    <w:p w14:paraId="52FDBF72">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商品和服务支出：反映单位购买商品和服务的支出（不包括用于购置固定资产的支出、战略性和应急储备支出）。</w:t>
      </w:r>
    </w:p>
    <w:p w14:paraId="260B6A0C">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办公费：反映单位购买按财务会计制度规定不符合固定资产确认标准的日常办公用品、书报杂志等支出。</w:t>
      </w:r>
    </w:p>
    <w:p w14:paraId="214E1B94">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印刷费：反映单位的印刷费支出。</w:t>
      </w:r>
    </w:p>
    <w:p w14:paraId="448FC9F1">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差旅费：反映单位工作人员出差发生的城市间交通费、住宿费、伙食补贴费和市内交通费。</w:t>
      </w:r>
    </w:p>
    <w:p w14:paraId="0AFDF20D">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会议费：反映会议中按规定开支的住宿费、伙食费、会议室租金、交通费、文件印刷费、医药费等。</w:t>
      </w:r>
    </w:p>
    <w:p w14:paraId="6AD23C89">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培训费：反映除因公出国（境）培训费以外的各类培训支出。</w:t>
      </w:r>
    </w:p>
    <w:p w14:paraId="047FFC4F">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公务接待费：反映单位按规定开支的各类公务接待（含外宾接待）费用。</w:t>
      </w:r>
    </w:p>
    <w:p w14:paraId="03324772">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工会经费：反映单位按规定提取的工会经费。</w:t>
      </w:r>
    </w:p>
    <w:p w14:paraId="780D0C21">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福利费：反映单位按规定提取的福利费。</w:t>
      </w:r>
    </w:p>
    <w:p w14:paraId="67B66065">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公务用车运行维护费：反映单位按规定保留的公务用车燃料费、维修费、过桥过路费、保险费、安全奖励费用等支出。</w:t>
      </w:r>
    </w:p>
    <w:p w14:paraId="669897CE">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其他交通费用：反映单位除公务用车运行维护费以外的其他交通费用。如公务交通补贴，租车费用、出租车费用，飞机、船舶等的燃料费、维修费、保险费等。</w:t>
      </w:r>
    </w:p>
    <w:p w14:paraId="577279ED">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其他商品和服务支出：反映上述科目未包括的日常公用支出。如行政赔偿费和诉讼费、国内组织的会员费、来访费、广告宣传、其他劳务费及离休人员特需费、公用经费等。</w:t>
      </w:r>
    </w:p>
    <w:p w14:paraId="01992CFE">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对个人和家庭的补助：反映政府用于对个人和家庭的补助支出。</w:t>
      </w:r>
    </w:p>
    <w:p w14:paraId="602F9F49">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3F7D45D5">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奖励金：反映政府各部门的奖励支出，如对个体私营经济的奖励、计划生育目标责任奖励、独生子女父母奖励等。</w:t>
      </w:r>
    </w:p>
    <w:p w14:paraId="0FDD6668">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其他对个人和家庭的补助支出：反映未包括在上述科目的对个人和家庭的补助支出，</w:t>
      </w:r>
    </w:p>
    <w:p w14:paraId="670C0F07">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宋体" w:hAnsi="Times New Roman" w:eastAsia="宋体" w:cs="宋体"/>
          <w:color w:val="auto"/>
          <w:sz w:val="32"/>
          <w:szCs w:val="32"/>
          <w:highlight w:val="none"/>
        </w:rPr>
        <w:t xml:space="preserve"> </w:t>
      </w:r>
      <w:r>
        <w:rPr>
          <w:rFonts w:hint="eastAsia" w:ascii="宋体" w:hAnsi="Times New Roman" w:eastAsia="宋体" w:cs="宋体"/>
          <w:color w:val="auto"/>
          <w:sz w:val="32"/>
          <w:szCs w:val="32"/>
          <w:highlight w:val="none"/>
        </w:rPr>
        <w:t>办公用房物业管理费、</w:t>
      </w:r>
      <w:r>
        <w:rPr>
          <w:rFonts w:ascii="宋体" w:hAnsi="Times New Roman" w:eastAsia="宋体" w:cs="宋体"/>
          <w:color w:val="auto"/>
          <w:sz w:val="32"/>
          <w:szCs w:val="32"/>
          <w:highlight w:val="none"/>
        </w:rPr>
        <w:t xml:space="preserve"> </w:t>
      </w:r>
      <w:r>
        <w:rPr>
          <w:rFonts w:hint="eastAsia" w:ascii="宋体" w:hAnsi="Times New Roman" w:eastAsia="宋体" w:cs="宋体"/>
          <w:color w:val="auto"/>
          <w:sz w:val="32"/>
          <w:szCs w:val="32"/>
          <w:highlight w:val="none"/>
        </w:rPr>
        <w:t>公务用车运行维护费以及其他费用。</w:t>
      </w:r>
    </w:p>
    <w:p w14:paraId="353D91BA">
      <w:pPr>
        <w:pStyle w:val="14"/>
        <w:jc w:val="center"/>
        <w:rPr>
          <w:rFonts w:ascii="方正小标宋_GBK" w:hAnsi="方正小标宋_GBK" w:eastAsia="方正小标宋_GBK" w:cs="方正小标宋_GBK"/>
          <w:color w:val="auto"/>
          <w:sz w:val="48"/>
          <w:szCs w:val="48"/>
          <w:highlight w:val="none"/>
        </w:rPr>
      </w:pPr>
    </w:p>
    <w:p w14:paraId="16F78A3D">
      <w:pPr>
        <w:pStyle w:val="14"/>
        <w:jc w:val="center"/>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第五部分</w:t>
      </w:r>
    </w:p>
    <w:p w14:paraId="24395A68">
      <w:pPr>
        <w:pStyle w:val="14"/>
        <w:jc w:val="center"/>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附 件</w:t>
      </w:r>
    </w:p>
    <w:p w14:paraId="40ED3A05">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一、</w:t>
      </w:r>
      <w:r>
        <w:rPr>
          <w:rFonts w:ascii="宋体" w:hAnsi="Times New Roman" w:eastAsia="宋体" w:cs="宋体"/>
          <w:color w:val="auto"/>
          <w:sz w:val="32"/>
          <w:szCs w:val="32"/>
          <w:highlight w:val="none"/>
        </w:rPr>
        <w:t>2023</w:t>
      </w:r>
      <w:r>
        <w:rPr>
          <w:rFonts w:hint="eastAsia" w:ascii="宋体" w:hAnsi="Times New Roman" w:eastAsia="宋体" w:cs="宋体"/>
          <w:color w:val="auto"/>
          <w:sz w:val="32"/>
          <w:szCs w:val="32"/>
          <w:highlight w:val="none"/>
        </w:rPr>
        <w:t>年度华容高新技术产业开发区管理委员会部门决算公开表格</w:t>
      </w:r>
    </w:p>
    <w:p w14:paraId="02011DBB">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二、</w:t>
      </w:r>
      <w:r>
        <w:rPr>
          <w:rFonts w:ascii="宋体" w:hAnsi="Times New Roman" w:eastAsia="宋体" w:cs="宋体"/>
          <w:color w:val="auto"/>
          <w:sz w:val="32"/>
          <w:szCs w:val="32"/>
          <w:highlight w:val="none"/>
        </w:rPr>
        <w:t>2023</w:t>
      </w:r>
      <w:r>
        <w:rPr>
          <w:rFonts w:hint="eastAsia" w:ascii="宋体" w:hAnsi="Times New Roman" w:eastAsia="宋体" w:cs="宋体"/>
          <w:color w:val="auto"/>
          <w:sz w:val="32"/>
          <w:szCs w:val="32"/>
          <w:highlight w:val="none"/>
        </w:rPr>
        <w:t>年度华容高新技术产业开发区管理委员会整体支出绩效自评报告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I5N2I2YTM4MzJlNjhmNGU5ZGMyMTAxNTcyNGFlMDIifQ=="/>
    <w:docVar w:name="KSO_WPS_MARK_KEY" w:val="7a81dccc-1fea-492e-b29a-3017a7ac785e"/>
  </w:docVars>
  <w:rsids>
    <w:rsidRoot w:val="004506F9"/>
    <w:rsid w:val="00007CED"/>
    <w:rsid w:val="0002229B"/>
    <w:rsid w:val="000273BD"/>
    <w:rsid w:val="00027A5A"/>
    <w:rsid w:val="00031476"/>
    <w:rsid w:val="00040CBC"/>
    <w:rsid w:val="000415B7"/>
    <w:rsid w:val="00041E3F"/>
    <w:rsid w:val="00055DAA"/>
    <w:rsid w:val="00061F7B"/>
    <w:rsid w:val="000658A3"/>
    <w:rsid w:val="00074155"/>
    <w:rsid w:val="000A3F69"/>
    <w:rsid w:val="000E3B6C"/>
    <w:rsid w:val="00103957"/>
    <w:rsid w:val="0012028E"/>
    <w:rsid w:val="00152C6D"/>
    <w:rsid w:val="00155778"/>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A01AB"/>
    <w:rsid w:val="002E0A30"/>
    <w:rsid w:val="002E3273"/>
    <w:rsid w:val="003130C4"/>
    <w:rsid w:val="00316C4B"/>
    <w:rsid w:val="0032192B"/>
    <w:rsid w:val="003479BD"/>
    <w:rsid w:val="0037197D"/>
    <w:rsid w:val="003768D5"/>
    <w:rsid w:val="003926B9"/>
    <w:rsid w:val="003C47E6"/>
    <w:rsid w:val="003C4FC2"/>
    <w:rsid w:val="003C658E"/>
    <w:rsid w:val="004123DA"/>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5F7E2A"/>
    <w:rsid w:val="0062378F"/>
    <w:rsid w:val="00641842"/>
    <w:rsid w:val="00651EEC"/>
    <w:rsid w:val="00686673"/>
    <w:rsid w:val="00691E8C"/>
    <w:rsid w:val="006A22C4"/>
    <w:rsid w:val="006A351B"/>
    <w:rsid w:val="006B0422"/>
    <w:rsid w:val="006B383B"/>
    <w:rsid w:val="006C1B53"/>
    <w:rsid w:val="006D7730"/>
    <w:rsid w:val="006E5284"/>
    <w:rsid w:val="006F3EB5"/>
    <w:rsid w:val="00702E34"/>
    <w:rsid w:val="00704395"/>
    <w:rsid w:val="00710FE7"/>
    <w:rsid w:val="007130F8"/>
    <w:rsid w:val="00717621"/>
    <w:rsid w:val="00720FF1"/>
    <w:rsid w:val="00727A53"/>
    <w:rsid w:val="00787B42"/>
    <w:rsid w:val="007C4539"/>
    <w:rsid w:val="007F3657"/>
    <w:rsid w:val="00812ED5"/>
    <w:rsid w:val="008277D9"/>
    <w:rsid w:val="0084478C"/>
    <w:rsid w:val="0086638C"/>
    <w:rsid w:val="0087345F"/>
    <w:rsid w:val="008A3E8D"/>
    <w:rsid w:val="008D1FB3"/>
    <w:rsid w:val="00904967"/>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1240F"/>
    <w:rsid w:val="00B33BEA"/>
    <w:rsid w:val="00B57C9F"/>
    <w:rsid w:val="00B63572"/>
    <w:rsid w:val="00B845B3"/>
    <w:rsid w:val="00B85D8B"/>
    <w:rsid w:val="00BB4A40"/>
    <w:rsid w:val="00BD286D"/>
    <w:rsid w:val="00BD6C3E"/>
    <w:rsid w:val="00BE3674"/>
    <w:rsid w:val="00C10681"/>
    <w:rsid w:val="00C3049A"/>
    <w:rsid w:val="00C31B1E"/>
    <w:rsid w:val="00C55130"/>
    <w:rsid w:val="00C77645"/>
    <w:rsid w:val="00CE04C3"/>
    <w:rsid w:val="00CE76A0"/>
    <w:rsid w:val="00D148C6"/>
    <w:rsid w:val="00D17A8A"/>
    <w:rsid w:val="00D415BA"/>
    <w:rsid w:val="00D63780"/>
    <w:rsid w:val="00D644EE"/>
    <w:rsid w:val="00DA728A"/>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FDF85B8"/>
    <w:rsid w:val="2FFFEE04"/>
    <w:rsid w:val="312351B3"/>
    <w:rsid w:val="34DF85B0"/>
    <w:rsid w:val="3B8F36BC"/>
    <w:rsid w:val="491FF225"/>
    <w:rsid w:val="4E395582"/>
    <w:rsid w:val="4FFD214C"/>
    <w:rsid w:val="5777D4F5"/>
    <w:rsid w:val="59DD8326"/>
    <w:rsid w:val="5DEF592A"/>
    <w:rsid w:val="5FC6BB1E"/>
    <w:rsid w:val="5FF720F1"/>
    <w:rsid w:val="67AF5D43"/>
    <w:rsid w:val="67FF5C0B"/>
    <w:rsid w:val="6D281506"/>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annotation text"/>
    <w:basedOn w:val="1"/>
    <w:semiHidden/>
    <w:unhideWhenUsed/>
    <w:qFormat/>
    <w:uiPriority w:val="99"/>
    <w:pPr>
      <w:jc w:val="left"/>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semiHidden/>
    <w:unhideWhenUsed/>
    <w:uiPriority w:val="99"/>
    <w:rPr>
      <w:sz w:val="21"/>
      <w:szCs w:val="21"/>
    </w:rPr>
  </w:style>
  <w:style w:type="character" w:customStyle="1" w:styleId="12">
    <w:name w:val="页眉 Char"/>
    <w:basedOn w:val="10"/>
    <w:link w:val="8"/>
    <w:qFormat/>
    <w:uiPriority w:val="99"/>
    <w:rPr>
      <w:sz w:val="18"/>
      <w:szCs w:val="18"/>
    </w:rPr>
  </w:style>
  <w:style w:type="character" w:customStyle="1" w:styleId="13">
    <w:name w:val="页脚 Char"/>
    <w:basedOn w:val="10"/>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6"/>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7624</Words>
  <Characters>8157</Characters>
  <Lines>59</Lines>
  <Paragraphs>16</Paragraphs>
  <TotalTime>0</TotalTime>
  <ScaleCrop>false</ScaleCrop>
  <LinksUpToDate>false</LinksUpToDate>
  <CharactersWithSpaces>8193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2025-11-17T12:16:18Z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