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8C" w:rsidRDefault="00440E8C" w:rsidP="00440E8C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2023年度华容县政务服务中心</w:t>
      </w: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440E8C" w:rsidRDefault="00440E8C" w:rsidP="00440E8C">
      <w:pPr>
        <w:jc w:val="center"/>
        <w:rPr>
          <w:rFonts w:eastAsia="方正小标宋_GBK"/>
          <w:b/>
          <w:sz w:val="52"/>
          <w:szCs w:val="52"/>
        </w:rPr>
      </w:pPr>
    </w:p>
    <w:p w:rsidR="00440E8C" w:rsidRDefault="00440E8C" w:rsidP="00440E8C">
      <w:pPr>
        <w:jc w:val="center"/>
        <w:rPr>
          <w:rFonts w:eastAsia="黑体"/>
          <w:sz w:val="32"/>
          <w:szCs w:val="32"/>
        </w:rPr>
      </w:pPr>
    </w:p>
    <w:p w:rsidR="00440E8C" w:rsidRDefault="00440E8C" w:rsidP="00440E8C">
      <w:pPr>
        <w:pStyle w:val="a0"/>
      </w:pPr>
    </w:p>
    <w:p w:rsidR="00440E8C" w:rsidRDefault="00440E8C" w:rsidP="00440E8C">
      <w:pPr>
        <w:jc w:val="center"/>
        <w:rPr>
          <w:rFonts w:eastAsia="黑体"/>
          <w:sz w:val="32"/>
          <w:szCs w:val="32"/>
        </w:rPr>
      </w:pPr>
    </w:p>
    <w:p w:rsidR="00440E8C" w:rsidRDefault="00440E8C" w:rsidP="00440E8C">
      <w:pPr>
        <w:jc w:val="center"/>
        <w:rPr>
          <w:rFonts w:eastAsia="黑体"/>
          <w:sz w:val="32"/>
          <w:szCs w:val="32"/>
        </w:rPr>
      </w:pPr>
    </w:p>
    <w:p w:rsidR="00440E8C" w:rsidRDefault="00440E8C" w:rsidP="00440E8C">
      <w:pPr>
        <w:jc w:val="center"/>
        <w:rPr>
          <w:rFonts w:eastAsia="黑体"/>
          <w:sz w:val="32"/>
          <w:szCs w:val="32"/>
        </w:rPr>
      </w:pPr>
    </w:p>
    <w:p w:rsidR="00440E8C" w:rsidRDefault="00440E8C" w:rsidP="00440E8C">
      <w:pPr>
        <w:jc w:val="center"/>
        <w:rPr>
          <w:rFonts w:eastAsia="黑体"/>
          <w:sz w:val="32"/>
          <w:szCs w:val="32"/>
        </w:rPr>
      </w:pPr>
    </w:p>
    <w:p w:rsidR="00440E8C" w:rsidRDefault="00440E8C" w:rsidP="00440E8C">
      <w:pPr>
        <w:rPr>
          <w:rFonts w:eastAsia="黑体"/>
          <w:sz w:val="32"/>
          <w:szCs w:val="32"/>
        </w:rPr>
      </w:pPr>
    </w:p>
    <w:p w:rsidR="00440E8C" w:rsidRDefault="00440E8C" w:rsidP="00440E8C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440E8C" w:rsidRDefault="00440E8C" w:rsidP="00440E8C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440E8C" w:rsidRDefault="00440E8C" w:rsidP="00440E8C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2023年度华容县政务服务中心</w:t>
      </w:r>
    </w:p>
    <w:p w:rsidR="00440E8C" w:rsidRDefault="00440E8C" w:rsidP="00440E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440E8C" w:rsidRDefault="00440E8C" w:rsidP="00440E8C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440E8C" w:rsidRDefault="00440E8C" w:rsidP="00440E8C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年单位业务工作经费收入</w:t>
      </w:r>
      <w:r>
        <w:rPr>
          <w:rFonts w:eastAsia="仿宋_GB2312"/>
          <w:sz w:val="32"/>
          <w:szCs w:val="32"/>
        </w:rPr>
        <w:t>83.1</w:t>
      </w:r>
      <w:r>
        <w:rPr>
          <w:rFonts w:eastAsia="仿宋_GB2312" w:hint="eastAsia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>83.1</w:t>
      </w:r>
      <w:r>
        <w:rPr>
          <w:rFonts w:eastAsia="仿宋_GB2312" w:hint="eastAsia"/>
          <w:sz w:val="32"/>
          <w:szCs w:val="32"/>
        </w:rPr>
        <w:t>万元，主要用于政务大厅运转等业务工作支出。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根据项目实际，在结合行业特点，进一步完善、量化、细化个性指标，形成本项目的指标体系。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单位高度重视预算支出绩效自评工作，认真制定绩效评价工作方案，成立绩效自评工作组，选用科学合理的评价指标反应预算支出绩效水平。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年的数量指标、质量指标、时效指标、效益指标、满意度指标、成本指标等内容的绩效考评，提高财政资金的使用效率，保障了机构的正常运转。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440E8C" w:rsidRDefault="00440E8C" w:rsidP="00440E8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（四）项目效益情况。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2023年单位圆满的完成了各项任务，项目达到了预期经济效益及社会效益。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440E8C" w:rsidRDefault="00440E8C" w:rsidP="00440E8C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440E8C" w:rsidRDefault="00440E8C" w:rsidP="00440E8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无</w:t>
      </w: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40E8C" w:rsidRDefault="00440E8C" w:rsidP="00440E8C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453BFF" w:rsidRDefault="00453BFF"/>
    <w:sectPr w:rsidR="00453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BFF" w:rsidRDefault="00453BFF" w:rsidP="00440E8C">
      <w:r>
        <w:separator/>
      </w:r>
    </w:p>
  </w:endnote>
  <w:endnote w:type="continuationSeparator" w:id="1">
    <w:p w:rsidR="00453BFF" w:rsidRDefault="00453BFF" w:rsidP="00440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BFF" w:rsidRDefault="00453BFF" w:rsidP="00440E8C">
      <w:r>
        <w:separator/>
      </w:r>
    </w:p>
  </w:footnote>
  <w:footnote w:type="continuationSeparator" w:id="1">
    <w:p w:rsidR="00453BFF" w:rsidRDefault="00453BFF" w:rsidP="00440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E8C"/>
    <w:rsid w:val="00440E8C"/>
    <w:rsid w:val="0045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40E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40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40E8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40E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40E8C"/>
    <w:rPr>
      <w:sz w:val="18"/>
      <w:szCs w:val="18"/>
    </w:rPr>
  </w:style>
  <w:style w:type="paragraph" w:styleId="a0">
    <w:name w:val="footnote text"/>
    <w:basedOn w:val="a"/>
    <w:next w:val="a"/>
    <w:link w:val="Char1"/>
    <w:qFormat/>
    <w:rsid w:val="00440E8C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qFormat/>
    <w:rsid w:val="00440E8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semiHidden/>
    <w:qFormat/>
    <w:rsid w:val="00440E8C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qFormat/>
    <w:rsid w:val="00440E8C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2024-06-04T16:46:00Z</dcterms:created>
  <dcterms:modified xsi:type="dcterms:W3CDTF">2024-06-04T16:46:00Z</dcterms:modified>
</cp:coreProperties>
</file>