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CC4" w:rsidRDefault="009C4F0D" w:rsidP="009C4F0D">
      <w:pPr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</w:t>
      </w:r>
      <w:r w:rsidRPr="00DD79EC">
        <w:rPr>
          <w:rFonts w:asciiTheme="minorEastAsia" w:eastAsiaTheme="minorEastAsia" w:hAnsiTheme="minorEastAsia" w:cs="仿宋_GB2312" w:hint="eastAsia"/>
          <w:spacing w:val="-4"/>
          <w:sz w:val="32"/>
          <w:szCs w:val="32"/>
        </w:rPr>
        <w:t>3</w:t>
      </w:r>
    </w:p>
    <w:p w:rsidR="009B4CC4" w:rsidRDefault="009B4CC4">
      <w:pPr>
        <w:spacing w:line="251" w:lineRule="auto"/>
        <w:rPr>
          <w:rFonts w:ascii="Arial"/>
        </w:rPr>
      </w:pPr>
    </w:p>
    <w:p w:rsidR="009B4CC4" w:rsidRDefault="009B4CC4">
      <w:pPr>
        <w:spacing w:line="251" w:lineRule="auto"/>
        <w:rPr>
          <w:rFonts w:ascii="Arial"/>
        </w:rPr>
      </w:pPr>
    </w:p>
    <w:p w:rsidR="009B4CC4" w:rsidRDefault="009B4CC4">
      <w:pPr>
        <w:rPr>
          <w:rFonts w:ascii="Arial"/>
        </w:rPr>
      </w:pPr>
    </w:p>
    <w:p w:rsidR="009B4CC4" w:rsidRDefault="009B4CC4">
      <w:pPr>
        <w:pStyle w:val="a0"/>
      </w:pPr>
    </w:p>
    <w:p w:rsidR="009B4CC4" w:rsidRDefault="009B4CC4"/>
    <w:p w:rsidR="009C4F0D" w:rsidRDefault="009C4F0D" w:rsidP="009C4F0D">
      <w:pPr>
        <w:spacing w:before="223" w:line="218" w:lineRule="auto"/>
        <w:jc w:val="center"/>
        <w:rPr>
          <w:rFonts w:ascii="方正小标宋简体" w:eastAsia="方正小标宋简体" w:hAnsi="方正小标宋简体" w:cs="方正小标宋简体"/>
          <w:spacing w:val="-1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2023年度华容县湿地保护中心</w:t>
      </w:r>
    </w:p>
    <w:p w:rsidR="009B4CC4" w:rsidRDefault="009C4F0D" w:rsidP="00104B57">
      <w:pPr>
        <w:spacing w:before="223" w:line="218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pStyle w:val="a0"/>
        <w:rPr>
          <w:rFonts w:ascii="Arial"/>
          <w:sz w:val="21"/>
        </w:rPr>
      </w:pP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spacing w:line="243" w:lineRule="auto"/>
        <w:rPr>
          <w:rFonts w:ascii="Arial"/>
        </w:rPr>
      </w:pPr>
    </w:p>
    <w:p w:rsidR="009B4CC4" w:rsidRDefault="009B4CC4">
      <w:pPr>
        <w:spacing w:line="244" w:lineRule="auto"/>
        <w:rPr>
          <w:rFonts w:ascii="Arial"/>
        </w:rPr>
      </w:pPr>
    </w:p>
    <w:p w:rsidR="009B4CC4" w:rsidRDefault="009C4F0D" w:rsidP="009C4F0D">
      <w:pPr>
        <w:pStyle w:val="a4"/>
        <w:spacing w:before="100" w:line="221" w:lineRule="auto"/>
        <w:ind w:firstLineChars="200" w:firstLine="600"/>
        <w:jc w:val="center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9C4F0D" w:rsidRDefault="009C4F0D" w:rsidP="009C4F0D">
      <w:pPr>
        <w:spacing w:before="228" w:line="222" w:lineRule="auto"/>
        <w:jc w:val="center"/>
        <w:rPr>
          <w:rFonts w:ascii="仿宋_GB2312" w:eastAsia="仿宋_GB2312" w:hAnsi="仿宋_GB2312" w:cs="仿宋_GB2312"/>
          <w:spacing w:val="-8"/>
          <w:sz w:val="32"/>
          <w:szCs w:val="32"/>
        </w:rPr>
      </w:pPr>
    </w:p>
    <w:p w:rsidR="009B4CC4" w:rsidRPr="009C4F0D" w:rsidRDefault="009C4F0D" w:rsidP="009C4F0D">
      <w:pPr>
        <w:pStyle w:val="a4"/>
        <w:spacing w:before="100" w:line="221" w:lineRule="auto"/>
        <w:ind w:firstLineChars="200" w:firstLine="600"/>
        <w:jc w:val="center"/>
        <w:rPr>
          <w:rFonts w:ascii="仿宋_GB2312" w:eastAsia="仿宋_GB2312" w:hAnsi="仿宋_GB2312" w:cs="仿宋_GB2312"/>
          <w:spacing w:val="-10"/>
          <w:sz w:val="32"/>
          <w:szCs w:val="32"/>
          <w:lang w:eastAsia="zh-CN"/>
        </w:rPr>
      </w:pPr>
      <w:r w:rsidRPr="009C4F0D"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2</w:t>
      </w:r>
      <w:r>
        <w:rPr>
          <w:rFonts w:ascii="宋体" w:eastAsia="宋体" w:hAnsi="宋体" w:cs="宋体" w:hint="eastAsia"/>
          <w:spacing w:val="-10"/>
          <w:sz w:val="32"/>
          <w:szCs w:val="32"/>
          <w:lang w:eastAsia="zh-CN"/>
        </w:rPr>
        <w:t>0</w:t>
      </w:r>
      <w:r w:rsidRPr="009C4F0D"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2</w:t>
      </w:r>
      <w:r w:rsidR="00810544">
        <w:rPr>
          <w:rFonts w:ascii="宋体" w:eastAsia="宋体" w:hAnsi="宋体" w:cs="宋体" w:hint="eastAsia"/>
          <w:spacing w:val="-10"/>
          <w:sz w:val="32"/>
          <w:szCs w:val="32"/>
          <w:lang w:eastAsia="zh-CN"/>
        </w:rPr>
        <w:t>4</w:t>
      </w:r>
      <w:r w:rsidRPr="009C4F0D"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年5月27日</w:t>
      </w:r>
    </w:p>
    <w:p w:rsidR="009B4CC4" w:rsidRPr="009C4F0D" w:rsidRDefault="009C4F0D" w:rsidP="009C4F0D">
      <w:pPr>
        <w:pStyle w:val="a4"/>
        <w:spacing w:before="100" w:line="221" w:lineRule="auto"/>
        <w:ind w:firstLineChars="200" w:firstLine="600"/>
        <w:jc w:val="center"/>
        <w:rPr>
          <w:rFonts w:ascii="仿宋_GB2312" w:eastAsia="仿宋_GB2312" w:hAnsi="仿宋_GB2312" w:cs="仿宋_GB2312"/>
          <w:spacing w:val="-10"/>
          <w:sz w:val="32"/>
          <w:szCs w:val="32"/>
          <w:lang w:eastAsia="zh-CN"/>
        </w:rPr>
      </w:pPr>
      <w:r w:rsidRPr="009C4F0D"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（此页为封面）</w:t>
      </w:r>
    </w:p>
    <w:p w:rsidR="009B4CC4" w:rsidRPr="009C4F0D" w:rsidRDefault="009C4F0D" w:rsidP="00BD4802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40"/>
          <w:szCs w:val="44"/>
        </w:rPr>
      </w:pPr>
      <w:r>
        <w:br w:type="page"/>
      </w:r>
      <w:r w:rsidRPr="009C4F0D">
        <w:rPr>
          <w:rFonts w:ascii="方正小标宋简体" w:eastAsia="方正小标宋简体" w:hAnsi="方正小标宋简体" w:cs="方正小标宋简体" w:hint="eastAsia"/>
          <w:spacing w:val="6"/>
          <w:sz w:val="40"/>
          <w:szCs w:val="44"/>
        </w:rPr>
        <w:lastRenderedPageBreak/>
        <w:t>2023年度华容县湿地保护中心部门整体支出</w:t>
      </w:r>
    </w:p>
    <w:p w:rsidR="009B4CC4" w:rsidRPr="009C4F0D" w:rsidRDefault="009C4F0D" w:rsidP="00BD4802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40"/>
          <w:szCs w:val="44"/>
        </w:rPr>
      </w:pPr>
      <w:r w:rsidRPr="009C4F0D">
        <w:rPr>
          <w:rFonts w:ascii="方正小标宋简体" w:eastAsia="方正小标宋简体" w:hAnsi="方正小标宋简体" w:cs="方正小标宋简体" w:hint="eastAsia"/>
          <w:spacing w:val="7"/>
          <w:sz w:val="40"/>
          <w:szCs w:val="44"/>
        </w:rPr>
        <w:t>绩效自评报告</w:t>
      </w:r>
    </w:p>
    <w:p w:rsidR="009B4CC4" w:rsidRDefault="009B4CC4" w:rsidP="00BD4802">
      <w:pPr>
        <w:adjustRightInd w:val="0"/>
        <w:snapToGrid w:val="0"/>
        <w:spacing w:line="360" w:lineRule="auto"/>
        <w:rPr>
          <w:rFonts w:ascii="Arial"/>
        </w:rPr>
      </w:pPr>
    </w:p>
    <w:p w:rsidR="009B4CC4" w:rsidRPr="009C4F0D" w:rsidRDefault="009C4F0D" w:rsidP="00BD4802">
      <w:pPr>
        <w:adjustRightInd w:val="0"/>
        <w:snapToGrid w:val="0"/>
        <w:spacing w:before="101" w:line="360" w:lineRule="auto"/>
        <w:ind w:left="648"/>
        <w:rPr>
          <w:rFonts w:ascii="黑体" w:eastAsia="黑体" w:hAnsi="黑体" w:cs="黑体"/>
          <w:spacing w:val="5"/>
          <w:sz w:val="32"/>
          <w:szCs w:val="32"/>
        </w:rPr>
      </w:pPr>
      <w:r w:rsidRPr="009C4F0D"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（一）单位基本概况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华容县湿地保护中心系县林业局二级机构，财政全额预算拨款单位。202</w:t>
      </w:r>
      <w:r w:rsidR="00810544">
        <w:rPr>
          <w:rFonts w:ascii="仿宋" w:eastAsia="仿宋" w:hAnsi="仿宋" w:cs="仿宋_GB2312" w:hint="eastAsia"/>
          <w:sz w:val="32"/>
          <w:szCs w:val="32"/>
        </w:rPr>
        <w:t>3</w:t>
      </w:r>
      <w:r w:rsidRPr="00907F65">
        <w:rPr>
          <w:rFonts w:ascii="仿宋" w:eastAsia="仿宋" w:hAnsi="仿宋" w:cs="仿宋_GB2312" w:hint="eastAsia"/>
          <w:sz w:val="32"/>
          <w:szCs w:val="32"/>
        </w:rPr>
        <w:t>年编制部门核实湿地保护中心人员编制18人，实有人数为</w:t>
      </w:r>
      <w:r>
        <w:rPr>
          <w:rFonts w:ascii="仿宋" w:eastAsia="仿宋" w:hAnsi="仿宋" w:cs="仿宋_GB2312" w:hint="eastAsia"/>
          <w:sz w:val="32"/>
          <w:szCs w:val="32"/>
        </w:rPr>
        <w:t>15</w:t>
      </w:r>
      <w:r w:rsidRPr="00907F65">
        <w:rPr>
          <w:rFonts w:ascii="仿宋" w:eastAsia="仿宋" w:hAnsi="仿宋" w:cs="仿宋_GB2312" w:hint="eastAsia"/>
          <w:sz w:val="32"/>
          <w:szCs w:val="32"/>
        </w:rPr>
        <w:t>人。该中心内设机构有五个：办公室、规划财务股、人事教育股、资源保护股、监测利用股；下设二级机构六个：江洲芦苇有限责任公司、洪山芦苇有限责任公司、集成芦苇有限责任公司、团洲芦苇有限责任公司、舵杆洲芦苇有限责任公司、舵杆洲湿地保护站。下设六个机构为自收自支单位，未纳入预算范围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（二）部门主要职能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1.贯彻执行国家及省、市有关湿地保护的方针政策和法律法规。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2.在县林业局的指导下，组织编制湿地保护和建设发展规划，负责湿地保护项目与利用开发的规划、申报和实施，对退化的湿地进行恢复改造。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lastRenderedPageBreak/>
        <w:t>3.组织宣传有关湿地保护的法律法规，开展湿地保护知识的教育，负责协助查处违反湿地保护法律法规的案件，负责湿地保护区界标的设置和管理。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4.组织实施湿地自然资源的调查、监测、科研、保护和救护工作，加强对野生动物疫源疫病监测工作。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5.检查监督全县从事湿地野生动植物猎采、饲养、培植极其产品的购销、运输、加工等活动，协助依法查处违反湿地野生动植物资源管理政策法规的各类案件，并开展专项整治工作。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6.维护湿地生态平衡，加强湿地资源利用开发，规范管理湿地施药、开垦、排放、建设和外物种引进等生产活动。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7.依照国际公约的惯例和要求，负责有关工作的协调协作和科技交流。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8.负责湿地权属边界管理，适时调处纠纷。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9.负责全县各芦苇场以经济责任制为主要内容的目标管理。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10.负责本系统的社会治安综合治理、安全生产、精神文明建设等工作。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11.承办县委、县政府交办的其他事项。</w:t>
      </w:r>
    </w:p>
    <w:p w:rsidR="00907F65" w:rsidRPr="00907F65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07F65">
        <w:rPr>
          <w:rFonts w:ascii="仿宋" w:eastAsia="仿宋" w:hAnsi="仿宋" w:cs="仿宋_GB2312" w:hint="eastAsia"/>
          <w:sz w:val="32"/>
          <w:szCs w:val="32"/>
        </w:rPr>
        <w:t>（三）本年度重点工作计划</w:t>
      </w:r>
    </w:p>
    <w:p w:rsidR="00907F65" w:rsidRDefault="00907F65" w:rsidP="00BD4802">
      <w:pPr>
        <w:adjustRightInd w:val="0"/>
        <w:snapToGrid w:val="0"/>
        <w:spacing w:line="360" w:lineRule="auto"/>
        <w:ind w:firstLineChars="200" w:firstLine="640"/>
      </w:pPr>
      <w:r w:rsidRPr="00907F65">
        <w:rPr>
          <w:rFonts w:ascii="仿宋" w:eastAsia="仿宋" w:hAnsi="仿宋" w:cs="仿宋_GB2312" w:hint="eastAsia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3</w:t>
      </w:r>
      <w:r w:rsidRPr="00907F65">
        <w:rPr>
          <w:rFonts w:ascii="仿宋" w:eastAsia="仿宋" w:hAnsi="仿宋" w:cs="仿宋_GB2312" w:hint="eastAsia"/>
          <w:sz w:val="32"/>
          <w:szCs w:val="32"/>
        </w:rPr>
        <w:t>年度主要的工作内容就是：1、宣传有关湿地保护的</w:t>
      </w:r>
      <w:r w:rsidRPr="00907F65">
        <w:rPr>
          <w:rFonts w:ascii="仿宋" w:eastAsia="仿宋" w:hAnsi="仿宋" w:cs="仿宋_GB2312" w:hint="eastAsia"/>
          <w:sz w:val="32"/>
          <w:szCs w:val="32"/>
        </w:rPr>
        <w:lastRenderedPageBreak/>
        <w:t>法律法规，开展湿地保护知识教育；2、对退化的湿地进行恢复改造；3、对苇场资源依法进行合理开发和综合利用，维护芦苇企业的综治维稳和日常管理工作；4、争取上级部门支持，增加基础安全防护设施投入，加强苇田安全防火宣传；5、加强预算资金管理，保证支出的规范化，提高财政支出使用效率；6、努力争取资金，确保苇场企业正常运转及企业职工生活费发放到位。</w:t>
      </w:r>
    </w:p>
    <w:p w:rsidR="009B4CC4" w:rsidRDefault="009C4F0D" w:rsidP="00BD4802">
      <w:pPr>
        <w:adjustRightInd w:val="0"/>
        <w:snapToGrid w:val="0"/>
        <w:spacing w:before="216" w:line="360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9B4CC4" w:rsidRDefault="009C4F0D" w:rsidP="00BD4802">
      <w:pPr>
        <w:adjustRightInd w:val="0"/>
        <w:snapToGrid w:val="0"/>
        <w:spacing w:line="360" w:lineRule="auto"/>
        <w:ind w:firstLineChars="200" w:firstLine="641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907F65" w:rsidRPr="0093263A" w:rsidRDefault="002A278E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F4B52">
        <w:rPr>
          <w:rFonts w:ascii="仿宋" w:eastAsia="仿宋" w:hAnsi="仿宋" w:cs="仿宋_GB2312" w:hint="eastAsia"/>
          <w:sz w:val="32"/>
          <w:szCs w:val="32"/>
        </w:rPr>
        <w:t>2023年</w:t>
      </w:r>
      <w:r>
        <w:rPr>
          <w:rFonts w:ascii="仿宋" w:eastAsia="仿宋" w:hAnsi="仿宋" w:cs="仿宋_GB2312" w:hint="eastAsia"/>
          <w:sz w:val="32"/>
          <w:szCs w:val="32"/>
        </w:rPr>
        <w:t>基本</w:t>
      </w:r>
      <w:r w:rsidR="00907F65" w:rsidRPr="0093263A">
        <w:rPr>
          <w:rFonts w:ascii="仿宋" w:eastAsia="仿宋" w:hAnsi="仿宋" w:cs="仿宋_GB2312" w:hint="eastAsia"/>
          <w:sz w:val="32"/>
          <w:szCs w:val="32"/>
        </w:rPr>
        <w:t>支出</w:t>
      </w:r>
      <w:r w:rsidR="0093263A" w:rsidRPr="0093263A">
        <w:rPr>
          <w:rFonts w:ascii="仿宋" w:eastAsia="仿宋" w:hAnsi="仿宋" w:cs="仿宋_GB2312" w:hint="eastAsia"/>
          <w:sz w:val="32"/>
          <w:szCs w:val="32"/>
        </w:rPr>
        <w:t>232</w:t>
      </w:r>
      <w:r w:rsidR="008B37BF" w:rsidRPr="0093263A">
        <w:rPr>
          <w:rFonts w:ascii="仿宋" w:eastAsia="仿宋" w:hAnsi="仿宋" w:cs="仿宋_GB2312" w:hint="eastAsia"/>
          <w:sz w:val="32"/>
          <w:szCs w:val="32"/>
        </w:rPr>
        <w:t>.47</w:t>
      </w:r>
      <w:r w:rsidR="00907F65" w:rsidRPr="0093263A">
        <w:rPr>
          <w:rFonts w:ascii="仿宋" w:eastAsia="仿宋" w:hAnsi="仿宋" w:cs="仿宋_GB2312" w:hint="eastAsia"/>
          <w:sz w:val="32"/>
          <w:szCs w:val="32"/>
        </w:rPr>
        <w:t>万元，其中：人员支出</w:t>
      </w:r>
      <w:r w:rsidR="0093263A" w:rsidRPr="0093263A">
        <w:rPr>
          <w:rFonts w:ascii="仿宋" w:eastAsia="仿宋" w:hAnsi="仿宋" w:cs="仿宋_GB2312" w:hint="eastAsia"/>
          <w:sz w:val="32"/>
          <w:szCs w:val="32"/>
        </w:rPr>
        <w:t>213.27</w:t>
      </w:r>
      <w:r w:rsidR="00907F65" w:rsidRPr="0093263A">
        <w:rPr>
          <w:rFonts w:ascii="仿宋" w:eastAsia="仿宋" w:hAnsi="仿宋" w:cs="仿宋_GB2312" w:hint="eastAsia"/>
          <w:sz w:val="32"/>
          <w:szCs w:val="32"/>
        </w:rPr>
        <w:t>万元</w:t>
      </w:r>
      <w:r w:rsidR="00633F8F" w:rsidRPr="0093263A">
        <w:rPr>
          <w:rFonts w:ascii="仿宋" w:eastAsia="仿宋" w:hAnsi="仿宋" w:cs="仿宋_GB2312" w:hint="eastAsia"/>
          <w:sz w:val="32"/>
          <w:szCs w:val="32"/>
        </w:rPr>
        <w:t>，</w:t>
      </w:r>
      <w:r w:rsidR="00907F65" w:rsidRPr="0093263A">
        <w:rPr>
          <w:rFonts w:ascii="仿宋" w:eastAsia="仿宋" w:hAnsi="仿宋" w:cs="仿宋_GB2312" w:hint="eastAsia"/>
          <w:sz w:val="32"/>
          <w:szCs w:val="32"/>
        </w:rPr>
        <w:t>公用</w:t>
      </w:r>
      <w:r w:rsidR="00F137B7">
        <w:rPr>
          <w:rFonts w:ascii="仿宋" w:eastAsia="仿宋" w:hAnsi="仿宋" w:cs="仿宋_GB2312" w:hint="eastAsia"/>
          <w:sz w:val="32"/>
          <w:szCs w:val="32"/>
        </w:rPr>
        <w:t>经费</w:t>
      </w:r>
      <w:r w:rsidR="00907F65" w:rsidRPr="0093263A">
        <w:rPr>
          <w:rFonts w:ascii="仿宋" w:eastAsia="仿宋" w:hAnsi="仿宋" w:cs="仿宋_GB2312" w:hint="eastAsia"/>
          <w:sz w:val="32"/>
          <w:szCs w:val="32"/>
        </w:rPr>
        <w:t>支出</w:t>
      </w:r>
      <w:r w:rsidR="008B37BF" w:rsidRPr="0093263A">
        <w:rPr>
          <w:rFonts w:ascii="仿宋" w:eastAsia="仿宋" w:hAnsi="仿宋" w:cs="仿宋_GB2312" w:hint="eastAsia"/>
          <w:sz w:val="32"/>
          <w:szCs w:val="32"/>
        </w:rPr>
        <w:t>1</w:t>
      </w:r>
      <w:r w:rsidR="0093263A" w:rsidRPr="0093263A">
        <w:rPr>
          <w:rFonts w:ascii="仿宋" w:eastAsia="仿宋" w:hAnsi="仿宋" w:cs="仿宋_GB2312" w:hint="eastAsia"/>
          <w:sz w:val="32"/>
          <w:szCs w:val="32"/>
        </w:rPr>
        <w:t>9.20</w:t>
      </w:r>
      <w:r w:rsidR="00907F65" w:rsidRPr="0093263A">
        <w:rPr>
          <w:rFonts w:ascii="仿宋" w:eastAsia="仿宋" w:hAnsi="仿宋" w:cs="仿宋_GB2312" w:hint="eastAsia"/>
          <w:sz w:val="32"/>
          <w:szCs w:val="32"/>
        </w:rPr>
        <w:t>万元。</w:t>
      </w:r>
    </w:p>
    <w:p w:rsidR="00907F65" w:rsidRPr="009F4B52" w:rsidRDefault="00907F65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F4B52">
        <w:rPr>
          <w:rFonts w:ascii="仿宋" w:eastAsia="仿宋" w:hAnsi="仿宋" w:cs="仿宋_GB2312" w:hint="eastAsia"/>
          <w:sz w:val="32"/>
          <w:szCs w:val="32"/>
        </w:rPr>
        <w:t>三公经费支出情况，2023</w:t>
      </w:r>
      <w:r w:rsidR="00810544" w:rsidRPr="009F4B52">
        <w:rPr>
          <w:rFonts w:ascii="仿宋" w:eastAsia="仿宋" w:hAnsi="仿宋" w:cs="仿宋_GB2312" w:hint="eastAsia"/>
          <w:sz w:val="32"/>
          <w:szCs w:val="32"/>
        </w:rPr>
        <w:t>年部门预算</w:t>
      </w:r>
      <w:r w:rsidRPr="009F4B52">
        <w:rPr>
          <w:rFonts w:ascii="仿宋" w:eastAsia="仿宋" w:hAnsi="仿宋" w:cs="仿宋_GB2312" w:hint="eastAsia"/>
          <w:sz w:val="32"/>
          <w:szCs w:val="32"/>
        </w:rPr>
        <w:t>安排“三公”经费 1.53万元，实际支出0.84万元，其中公务接待费0.20万元，公务车运作维护费0.64万元。</w:t>
      </w:r>
    </w:p>
    <w:p w:rsidR="009B4CC4" w:rsidRPr="009F4B52" w:rsidRDefault="009C4F0D" w:rsidP="00BD4802">
      <w:pPr>
        <w:adjustRightInd w:val="0"/>
        <w:snapToGrid w:val="0"/>
        <w:spacing w:line="360" w:lineRule="auto"/>
        <w:ind w:firstLineChars="200" w:firstLine="641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9F4B52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AF7CAD" w:rsidRPr="009F4B52" w:rsidRDefault="00AF7CAD" w:rsidP="00BD4802">
      <w:pPr>
        <w:pStyle w:val="a9"/>
        <w:widowControl/>
        <w:adjustRightInd w:val="0"/>
        <w:snapToGrid w:val="0"/>
        <w:spacing w:line="360" w:lineRule="auto"/>
        <w:ind w:firstLine="640"/>
        <w:rPr>
          <w:rFonts w:ascii="仿宋" w:eastAsia="仿宋" w:hAnsi="仿宋" w:cs="仿宋_GB2312"/>
          <w:sz w:val="32"/>
          <w:szCs w:val="32"/>
        </w:rPr>
      </w:pPr>
      <w:r w:rsidRPr="009F4B52">
        <w:rPr>
          <w:rFonts w:ascii="仿宋" w:eastAsia="仿宋" w:hAnsi="仿宋" w:cs="仿宋_GB2312" w:hint="eastAsia"/>
          <w:sz w:val="32"/>
          <w:szCs w:val="32"/>
        </w:rPr>
        <w:t>202</w:t>
      </w:r>
      <w:r w:rsidR="008C2099" w:rsidRPr="009F4B52">
        <w:rPr>
          <w:rFonts w:ascii="仿宋" w:eastAsia="仿宋" w:hAnsi="仿宋" w:cs="仿宋_GB2312" w:hint="eastAsia"/>
          <w:sz w:val="32"/>
          <w:szCs w:val="32"/>
        </w:rPr>
        <w:t>3</w:t>
      </w:r>
      <w:r w:rsidRPr="009F4B52">
        <w:rPr>
          <w:rFonts w:ascii="仿宋" w:eastAsia="仿宋" w:hAnsi="仿宋" w:cs="仿宋_GB2312" w:hint="eastAsia"/>
          <w:sz w:val="32"/>
          <w:szCs w:val="32"/>
        </w:rPr>
        <w:t>年项目支出</w:t>
      </w:r>
      <w:r w:rsidR="0093263A" w:rsidRPr="009F4B52">
        <w:rPr>
          <w:rFonts w:ascii="仿宋" w:eastAsia="仿宋" w:hAnsi="仿宋" w:cs="仿宋_GB2312" w:hint="eastAsia"/>
          <w:sz w:val="32"/>
          <w:szCs w:val="32"/>
        </w:rPr>
        <w:t>115</w:t>
      </w:r>
      <w:r w:rsidRPr="009F4B52">
        <w:rPr>
          <w:rFonts w:ascii="仿宋" w:eastAsia="仿宋" w:hAnsi="仿宋" w:cs="仿宋_GB2312" w:hint="eastAsia"/>
          <w:sz w:val="32"/>
          <w:szCs w:val="32"/>
        </w:rPr>
        <w:t>万元，其中：芦苇企业运转资金项目支出</w:t>
      </w:r>
      <w:r w:rsidR="0093263A" w:rsidRPr="009F4B52">
        <w:rPr>
          <w:rFonts w:ascii="仿宋" w:eastAsia="仿宋" w:hAnsi="仿宋" w:cs="仿宋_GB2312" w:hint="eastAsia"/>
          <w:sz w:val="32"/>
          <w:szCs w:val="32"/>
        </w:rPr>
        <w:t>109</w:t>
      </w:r>
      <w:r w:rsidRPr="009F4B52">
        <w:rPr>
          <w:rFonts w:ascii="仿宋" w:eastAsia="仿宋" w:hAnsi="仿宋" w:cs="仿宋_GB2312" w:hint="eastAsia"/>
          <w:sz w:val="32"/>
          <w:szCs w:val="32"/>
        </w:rPr>
        <w:t>万元，</w:t>
      </w:r>
      <w:r w:rsidR="0093263A" w:rsidRPr="009F4B52">
        <w:rPr>
          <w:rFonts w:ascii="仿宋" w:eastAsia="仿宋" w:hAnsi="仿宋" w:cs="仿宋_GB2312" w:hint="eastAsia"/>
          <w:sz w:val="32"/>
          <w:szCs w:val="32"/>
        </w:rPr>
        <w:t>麋鹿保护</w:t>
      </w:r>
      <w:r w:rsidR="008958E0" w:rsidRPr="009F4B52">
        <w:rPr>
          <w:rFonts w:ascii="仿宋" w:eastAsia="仿宋" w:hAnsi="仿宋" w:cs="仿宋_GB2312" w:hint="eastAsia"/>
          <w:sz w:val="32"/>
          <w:szCs w:val="32"/>
        </w:rPr>
        <w:t>支出</w:t>
      </w:r>
      <w:r w:rsidR="0071132C" w:rsidRPr="009F4B52">
        <w:rPr>
          <w:rFonts w:ascii="仿宋" w:eastAsia="仿宋" w:hAnsi="仿宋" w:cs="仿宋_GB2312" w:hint="eastAsia"/>
          <w:sz w:val="32"/>
          <w:szCs w:val="32"/>
        </w:rPr>
        <w:t>项目</w:t>
      </w:r>
      <w:r w:rsidR="00453411" w:rsidRPr="009F4B52">
        <w:rPr>
          <w:rFonts w:ascii="仿宋" w:eastAsia="仿宋" w:hAnsi="仿宋" w:cs="仿宋_GB2312" w:hint="eastAsia"/>
          <w:sz w:val="32"/>
          <w:szCs w:val="32"/>
        </w:rPr>
        <w:t>5</w:t>
      </w:r>
      <w:r w:rsidRPr="009F4B52">
        <w:rPr>
          <w:rFonts w:ascii="仿宋" w:eastAsia="仿宋" w:hAnsi="仿宋" w:cs="仿宋_GB2312" w:hint="eastAsia"/>
          <w:sz w:val="32"/>
          <w:szCs w:val="32"/>
        </w:rPr>
        <w:t>万元</w:t>
      </w:r>
      <w:r w:rsidR="008958E0" w:rsidRPr="009F4B52">
        <w:rPr>
          <w:rFonts w:ascii="仿宋" w:eastAsia="仿宋" w:hAnsi="仿宋" w:cs="仿宋_GB2312" w:hint="eastAsia"/>
          <w:sz w:val="32"/>
          <w:szCs w:val="32"/>
        </w:rPr>
        <w:t>，造林补贴项目支出1万元</w:t>
      </w:r>
      <w:r w:rsidRPr="009F4B52">
        <w:rPr>
          <w:rFonts w:ascii="仿宋" w:eastAsia="仿宋" w:hAnsi="仿宋" w:cs="仿宋_GB2312" w:hint="eastAsia"/>
          <w:sz w:val="32"/>
          <w:szCs w:val="32"/>
        </w:rPr>
        <w:t>。</w:t>
      </w:r>
    </w:p>
    <w:p w:rsidR="009B4CC4" w:rsidRDefault="009C4F0D" w:rsidP="00BD4802">
      <w:pPr>
        <w:adjustRightInd w:val="0"/>
        <w:snapToGrid w:val="0"/>
        <w:spacing w:before="224" w:line="360" w:lineRule="auto"/>
        <w:ind w:left="649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8C2099" w:rsidRPr="008C2099" w:rsidRDefault="008C2099" w:rsidP="00BD4802">
      <w:pPr>
        <w:pStyle w:val="a0"/>
        <w:adjustRightInd w:val="0"/>
        <w:spacing w:line="360" w:lineRule="auto"/>
        <w:ind w:firstLineChars="150" w:firstLine="480"/>
      </w:pPr>
      <w:r w:rsidRPr="00AF7CAD">
        <w:rPr>
          <w:rFonts w:ascii="仿宋" w:eastAsia="仿宋" w:hAnsi="仿宋" w:cs="仿宋_GB2312" w:hint="eastAsia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3</w:t>
      </w:r>
      <w:r w:rsidRPr="00AF7CAD">
        <w:rPr>
          <w:rFonts w:ascii="仿宋" w:eastAsia="仿宋" w:hAnsi="仿宋" w:cs="仿宋_GB2312" w:hint="eastAsia"/>
          <w:sz w:val="32"/>
          <w:szCs w:val="32"/>
        </w:rPr>
        <w:t>年</w:t>
      </w:r>
      <w:r w:rsidRPr="008C2099">
        <w:rPr>
          <w:rFonts w:ascii="仿宋" w:eastAsia="仿宋" w:hAnsi="仿宋" w:cs="仿宋_GB2312" w:hint="eastAsia"/>
          <w:sz w:val="32"/>
          <w:szCs w:val="32"/>
        </w:rPr>
        <w:t>政府性基金预算支出</w:t>
      </w:r>
      <w:r>
        <w:rPr>
          <w:rFonts w:ascii="仿宋" w:eastAsia="仿宋" w:hAnsi="仿宋" w:cs="仿宋_GB2312" w:hint="eastAsia"/>
          <w:sz w:val="32"/>
          <w:szCs w:val="32"/>
        </w:rPr>
        <w:t>353万元，用于</w:t>
      </w:r>
      <w:r w:rsidRPr="00AF7CAD">
        <w:rPr>
          <w:rFonts w:ascii="仿宋" w:eastAsia="仿宋" w:hAnsi="仿宋" w:cs="仿宋_GB2312" w:hint="eastAsia"/>
          <w:sz w:val="32"/>
          <w:szCs w:val="32"/>
        </w:rPr>
        <w:t>芦苇企业</w:t>
      </w:r>
      <w:r w:rsidR="00633F8F">
        <w:rPr>
          <w:rFonts w:ascii="仿宋" w:eastAsia="仿宋" w:hAnsi="仿宋" w:cs="仿宋_GB2312" w:hint="eastAsia"/>
          <w:sz w:val="32"/>
          <w:szCs w:val="32"/>
        </w:rPr>
        <w:t>解困</w:t>
      </w:r>
      <w:r w:rsidRPr="00AF7CAD">
        <w:rPr>
          <w:rFonts w:ascii="仿宋" w:eastAsia="仿宋" w:hAnsi="仿宋" w:cs="仿宋_GB2312" w:hint="eastAsia"/>
          <w:sz w:val="32"/>
          <w:szCs w:val="32"/>
        </w:rPr>
        <w:lastRenderedPageBreak/>
        <w:t>资金项目支出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9B4CC4" w:rsidRDefault="009C4F0D" w:rsidP="00BD4802">
      <w:pPr>
        <w:adjustRightInd w:val="0"/>
        <w:snapToGrid w:val="0"/>
        <w:spacing w:before="219" w:line="360" w:lineRule="auto"/>
        <w:ind w:left="662"/>
        <w:rPr>
          <w:rFonts w:ascii="黑体" w:eastAsia="黑体" w:hAnsi="黑体" w:cs="黑体"/>
          <w:spacing w:val="7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F10535" w:rsidRPr="00F10535" w:rsidRDefault="00F10535" w:rsidP="00F10535">
      <w:pPr>
        <w:pStyle w:val="a0"/>
        <w:rPr>
          <w:rFonts w:ascii="仿宋" w:eastAsia="仿宋" w:hAnsi="仿宋" w:cs="仿宋_GB2312"/>
          <w:sz w:val="32"/>
          <w:szCs w:val="32"/>
        </w:rPr>
      </w:pPr>
      <w:r>
        <w:rPr>
          <w:rFonts w:hint="eastAsia"/>
        </w:rPr>
        <w:t xml:space="preserve">                         </w:t>
      </w:r>
      <w:r w:rsidRPr="00F10535">
        <w:rPr>
          <w:rFonts w:ascii="仿宋" w:eastAsia="仿宋" w:hAnsi="仿宋" w:cs="仿宋_GB2312" w:hint="eastAsia"/>
          <w:sz w:val="32"/>
          <w:szCs w:val="32"/>
        </w:rPr>
        <w:t xml:space="preserve">  无</w:t>
      </w:r>
    </w:p>
    <w:p w:rsidR="009B4CC4" w:rsidRDefault="009C4F0D" w:rsidP="00BD4802">
      <w:pPr>
        <w:adjustRightInd w:val="0"/>
        <w:snapToGrid w:val="0"/>
        <w:spacing w:line="360" w:lineRule="auto"/>
        <w:ind w:left="651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F10535" w:rsidRPr="00F10535" w:rsidRDefault="00F10535" w:rsidP="00F10535">
      <w:pPr>
        <w:pStyle w:val="a0"/>
        <w:rPr>
          <w:rFonts w:ascii="仿宋" w:eastAsia="仿宋" w:hAnsi="仿宋" w:cs="仿宋_GB2312"/>
          <w:sz w:val="32"/>
          <w:szCs w:val="32"/>
        </w:rPr>
      </w:pPr>
      <w:r>
        <w:rPr>
          <w:rFonts w:hint="eastAsia"/>
        </w:rPr>
        <w:t xml:space="preserve">                             </w:t>
      </w:r>
      <w:r w:rsidRPr="00F10535">
        <w:rPr>
          <w:rFonts w:ascii="仿宋" w:eastAsia="仿宋" w:hAnsi="仿宋" w:cs="仿宋_GB2312" w:hint="eastAsia"/>
          <w:sz w:val="32"/>
          <w:szCs w:val="32"/>
        </w:rPr>
        <w:t>无</w:t>
      </w:r>
    </w:p>
    <w:p w:rsidR="00F10535" w:rsidRPr="00F10535" w:rsidRDefault="00F10535" w:rsidP="00F10535">
      <w:pPr>
        <w:pStyle w:val="a0"/>
      </w:pPr>
    </w:p>
    <w:p w:rsidR="009B4CC4" w:rsidRDefault="009C4F0D" w:rsidP="00BD4802">
      <w:pPr>
        <w:adjustRightInd w:val="0"/>
        <w:snapToGrid w:val="0"/>
        <w:spacing w:before="219" w:line="360" w:lineRule="auto"/>
        <w:ind w:left="653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F34401" w:rsidRPr="00F34401" w:rsidRDefault="00F34401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34401">
        <w:rPr>
          <w:rFonts w:ascii="仿宋" w:eastAsia="仿宋" w:hAnsi="仿宋" w:cs="仿宋_GB2312" w:hint="eastAsia"/>
          <w:sz w:val="32"/>
          <w:szCs w:val="32"/>
        </w:rPr>
        <w:t>1.</w:t>
      </w:r>
      <w:r w:rsidRPr="00F34401">
        <w:rPr>
          <w:rFonts w:ascii="仿宋" w:eastAsia="仿宋" w:hAnsi="仿宋" w:cs="宋体" w:hint="eastAsia"/>
          <w:sz w:val="32"/>
          <w:szCs w:val="32"/>
        </w:rPr>
        <w:t>全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面</w:t>
      </w:r>
      <w:r w:rsidRPr="00F34401">
        <w:rPr>
          <w:rFonts w:ascii="仿宋" w:eastAsia="仿宋" w:hAnsi="仿宋" w:cs="宋体" w:hint="eastAsia"/>
          <w:sz w:val="32"/>
          <w:szCs w:val="32"/>
        </w:rPr>
        <w:t>贯彻执行党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和</w:t>
      </w:r>
      <w:r w:rsidRPr="00F34401">
        <w:rPr>
          <w:rFonts w:ascii="仿宋" w:eastAsia="仿宋" w:hAnsi="仿宋" w:cs="宋体" w:hint="eastAsia"/>
          <w:sz w:val="32"/>
          <w:szCs w:val="32"/>
        </w:rPr>
        <w:t>国家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方</w:t>
      </w:r>
      <w:r w:rsidRPr="00F34401">
        <w:rPr>
          <w:rFonts w:ascii="仿宋" w:eastAsia="仿宋" w:hAnsi="仿宋" w:cs="宋体" w:hint="eastAsia"/>
          <w:sz w:val="32"/>
          <w:szCs w:val="32"/>
        </w:rPr>
        <w:t>针政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策和</w:t>
      </w:r>
      <w:r w:rsidRPr="00F34401">
        <w:rPr>
          <w:rFonts w:ascii="仿宋" w:eastAsia="仿宋" w:hAnsi="仿宋" w:cs="宋体" w:hint="eastAsia"/>
          <w:sz w:val="32"/>
          <w:szCs w:val="32"/>
        </w:rPr>
        <w:t>重大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决策，</w:t>
      </w:r>
      <w:r w:rsidRPr="00F34401">
        <w:rPr>
          <w:rFonts w:ascii="仿宋" w:eastAsia="仿宋" w:hAnsi="仿宋" w:cs="宋体" w:hint="eastAsia"/>
          <w:sz w:val="32"/>
          <w:szCs w:val="32"/>
        </w:rPr>
        <w:t>有力推动湿地保护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工作</w:t>
      </w:r>
      <w:r w:rsidRPr="00F34401">
        <w:rPr>
          <w:rFonts w:ascii="仿宋" w:eastAsia="仿宋" w:hAnsi="仿宋" w:cs="宋体" w:hint="eastAsia"/>
          <w:sz w:val="32"/>
          <w:szCs w:val="32"/>
        </w:rPr>
        <w:t>科学健康有序发展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。</w:t>
      </w:r>
    </w:p>
    <w:p w:rsidR="00F34401" w:rsidRPr="00F34401" w:rsidRDefault="00F34401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34401">
        <w:rPr>
          <w:rFonts w:ascii="仿宋" w:eastAsia="仿宋" w:hAnsi="仿宋" w:cs="仿宋_GB2312" w:hint="eastAsia"/>
          <w:sz w:val="32"/>
          <w:szCs w:val="32"/>
        </w:rPr>
        <w:t>2.</w:t>
      </w:r>
      <w:r w:rsidRPr="00F34401">
        <w:rPr>
          <w:rFonts w:ascii="仿宋" w:eastAsia="仿宋" w:hAnsi="仿宋" w:cs="宋体" w:hint="eastAsia"/>
          <w:sz w:val="32"/>
          <w:szCs w:val="32"/>
        </w:rPr>
        <w:t>整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体</w:t>
      </w:r>
      <w:r w:rsidRPr="00F34401">
        <w:rPr>
          <w:rFonts w:ascii="仿宋" w:eastAsia="仿宋" w:hAnsi="仿宋" w:cs="宋体" w:hint="eastAsia"/>
          <w:sz w:val="32"/>
          <w:szCs w:val="32"/>
        </w:rPr>
        <w:t>支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出情况</w:t>
      </w:r>
      <w:r w:rsidRPr="00F34401">
        <w:rPr>
          <w:rFonts w:ascii="仿宋" w:eastAsia="仿宋" w:hAnsi="仿宋" w:cs="宋体" w:hint="eastAsia"/>
          <w:sz w:val="32"/>
          <w:szCs w:val="32"/>
        </w:rPr>
        <w:t>较好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，</w:t>
      </w:r>
      <w:r w:rsidRPr="00F34401">
        <w:rPr>
          <w:rFonts w:ascii="仿宋" w:eastAsia="仿宋" w:hAnsi="仿宋" w:cs="宋体" w:hint="eastAsia"/>
          <w:sz w:val="32"/>
          <w:szCs w:val="32"/>
        </w:rPr>
        <w:t>预算编制科学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，</w:t>
      </w:r>
      <w:r w:rsidRPr="00F34401">
        <w:rPr>
          <w:rFonts w:ascii="仿宋" w:eastAsia="仿宋" w:hAnsi="仿宋" w:cs="宋体" w:hint="eastAsia"/>
          <w:sz w:val="32"/>
          <w:szCs w:val="32"/>
        </w:rPr>
        <w:t>民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主</w:t>
      </w:r>
      <w:r w:rsidRPr="00F34401">
        <w:rPr>
          <w:rFonts w:ascii="仿宋" w:eastAsia="仿宋" w:hAnsi="仿宋" w:cs="宋体" w:hint="eastAsia"/>
          <w:sz w:val="32"/>
          <w:szCs w:val="32"/>
        </w:rPr>
        <w:t>理财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、</w:t>
      </w:r>
      <w:r w:rsidRPr="00F34401">
        <w:rPr>
          <w:rFonts w:ascii="仿宋" w:eastAsia="仿宋" w:hAnsi="仿宋" w:cs="宋体" w:hint="eastAsia"/>
          <w:sz w:val="32"/>
          <w:szCs w:val="32"/>
        </w:rPr>
        <w:t>公开理财氛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围</w:t>
      </w:r>
      <w:r w:rsidRPr="00F34401">
        <w:rPr>
          <w:rFonts w:ascii="仿宋" w:eastAsia="仿宋" w:hAnsi="仿宋" w:cs="宋体" w:hint="eastAsia"/>
          <w:sz w:val="32"/>
          <w:szCs w:val="32"/>
        </w:rPr>
        <w:t>浓厚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，</w:t>
      </w:r>
      <w:r w:rsidRPr="00F34401">
        <w:rPr>
          <w:rFonts w:ascii="仿宋" w:eastAsia="仿宋" w:hAnsi="仿宋" w:cs="宋体" w:hint="eastAsia"/>
          <w:sz w:val="32"/>
          <w:szCs w:val="32"/>
        </w:rPr>
        <w:t>财政财务制度健全且执行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情况</w:t>
      </w:r>
      <w:r w:rsidRPr="00F34401">
        <w:rPr>
          <w:rFonts w:ascii="仿宋" w:eastAsia="仿宋" w:hAnsi="仿宋" w:cs="宋体" w:hint="eastAsia"/>
          <w:sz w:val="32"/>
          <w:szCs w:val="32"/>
        </w:rPr>
        <w:t>良好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。</w:t>
      </w:r>
    </w:p>
    <w:p w:rsidR="00F34401" w:rsidRPr="00F34401" w:rsidRDefault="00F34401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34401">
        <w:rPr>
          <w:rFonts w:ascii="仿宋" w:eastAsia="仿宋" w:hAnsi="仿宋" w:cs="仿宋_GB2312" w:hint="eastAsia"/>
          <w:sz w:val="32"/>
          <w:szCs w:val="32"/>
        </w:rPr>
        <w:t>3.对</w:t>
      </w:r>
      <w:r w:rsidRPr="00F34401">
        <w:rPr>
          <w:rFonts w:ascii="仿宋" w:eastAsia="仿宋" w:hAnsi="仿宋" w:cs="宋体" w:hint="eastAsia"/>
          <w:sz w:val="32"/>
          <w:szCs w:val="32"/>
        </w:rPr>
        <w:t>苇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场资</w:t>
      </w:r>
      <w:r w:rsidRPr="00F34401">
        <w:rPr>
          <w:rFonts w:ascii="仿宋" w:eastAsia="仿宋" w:hAnsi="仿宋" w:cs="宋体" w:hint="eastAsia"/>
          <w:sz w:val="32"/>
          <w:szCs w:val="32"/>
        </w:rPr>
        <w:t>源依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法</w:t>
      </w:r>
      <w:r w:rsidRPr="00F34401">
        <w:rPr>
          <w:rFonts w:ascii="仿宋" w:eastAsia="仿宋" w:hAnsi="仿宋" w:cs="宋体" w:hint="eastAsia"/>
          <w:sz w:val="32"/>
          <w:szCs w:val="32"/>
        </w:rPr>
        <w:t>进行合理开发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和</w:t>
      </w:r>
      <w:r w:rsidRPr="00F34401">
        <w:rPr>
          <w:rFonts w:ascii="仿宋" w:eastAsia="仿宋" w:hAnsi="仿宋" w:cs="宋体" w:hint="eastAsia"/>
          <w:sz w:val="32"/>
          <w:szCs w:val="32"/>
        </w:rPr>
        <w:t>综合利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用，</w:t>
      </w:r>
      <w:r w:rsidRPr="00F34401">
        <w:rPr>
          <w:rFonts w:ascii="仿宋" w:eastAsia="仿宋" w:hAnsi="仿宋" w:cs="宋体" w:hint="eastAsia"/>
          <w:sz w:val="32"/>
          <w:szCs w:val="32"/>
        </w:rPr>
        <w:t>维护芦苇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场的</w:t>
      </w:r>
      <w:r w:rsidRPr="00F34401">
        <w:rPr>
          <w:rFonts w:ascii="仿宋" w:eastAsia="仿宋" w:hAnsi="仿宋" w:cs="宋体" w:hint="eastAsia"/>
          <w:sz w:val="32"/>
          <w:szCs w:val="32"/>
        </w:rPr>
        <w:t>综治维稳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和日</w:t>
      </w:r>
      <w:r w:rsidRPr="00F34401">
        <w:rPr>
          <w:rFonts w:ascii="仿宋" w:eastAsia="仿宋" w:hAnsi="仿宋" w:cs="宋体" w:hint="eastAsia"/>
          <w:sz w:val="32"/>
          <w:szCs w:val="32"/>
        </w:rPr>
        <w:t>常管理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工作</w:t>
      </w:r>
      <w:r w:rsidRPr="00F34401">
        <w:rPr>
          <w:rFonts w:ascii="仿宋" w:eastAsia="仿宋" w:hAnsi="仿宋" w:cs="宋体" w:hint="eastAsia"/>
          <w:sz w:val="32"/>
          <w:szCs w:val="32"/>
        </w:rPr>
        <w:t>；</w:t>
      </w:r>
    </w:p>
    <w:p w:rsidR="00F34401" w:rsidRPr="00F34401" w:rsidRDefault="00F34401" w:rsidP="00BD4802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F34401">
        <w:rPr>
          <w:rFonts w:ascii="仿宋" w:eastAsia="仿宋" w:hAnsi="仿宋" w:cs="仿宋_GB2312" w:hint="eastAsia"/>
          <w:sz w:val="32"/>
          <w:szCs w:val="32"/>
        </w:rPr>
        <w:t>4.</w:t>
      </w:r>
      <w:r w:rsidRPr="00F34401">
        <w:rPr>
          <w:rFonts w:ascii="仿宋" w:eastAsia="仿宋" w:hAnsi="仿宋" w:cs="宋体" w:hint="eastAsia"/>
          <w:sz w:val="32"/>
          <w:szCs w:val="32"/>
        </w:rPr>
        <w:t>通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过</w:t>
      </w:r>
      <w:r w:rsidRPr="00F34401">
        <w:rPr>
          <w:rFonts w:ascii="仿宋" w:eastAsia="仿宋" w:hAnsi="仿宋" w:cs="宋体" w:hint="eastAsia"/>
          <w:sz w:val="32"/>
          <w:szCs w:val="32"/>
        </w:rPr>
        <w:t>努力争取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资金，</w:t>
      </w:r>
      <w:r w:rsidRPr="00F34401">
        <w:rPr>
          <w:rFonts w:ascii="仿宋" w:eastAsia="仿宋" w:hAnsi="仿宋" w:cs="宋体" w:hint="eastAsia"/>
          <w:sz w:val="32"/>
          <w:szCs w:val="32"/>
        </w:rPr>
        <w:t>维护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单位</w:t>
      </w:r>
      <w:r w:rsidRPr="00F34401">
        <w:rPr>
          <w:rFonts w:ascii="仿宋" w:eastAsia="仿宋" w:hAnsi="仿宋" w:cs="宋体" w:hint="eastAsia"/>
          <w:sz w:val="32"/>
          <w:szCs w:val="32"/>
        </w:rPr>
        <w:t>正常运转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及系</w:t>
      </w:r>
      <w:r w:rsidRPr="00F34401">
        <w:rPr>
          <w:rFonts w:ascii="仿宋" w:eastAsia="仿宋" w:hAnsi="仿宋" w:cs="宋体" w:hint="eastAsia"/>
          <w:sz w:val="32"/>
          <w:szCs w:val="32"/>
        </w:rPr>
        <w:t>统大局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的</w:t>
      </w:r>
      <w:r w:rsidRPr="00F34401">
        <w:rPr>
          <w:rFonts w:ascii="仿宋" w:eastAsia="仿宋" w:hAnsi="仿宋" w:cs="宋体" w:hint="eastAsia"/>
          <w:sz w:val="32"/>
          <w:szCs w:val="32"/>
        </w:rPr>
        <w:t>稳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定</w:t>
      </w:r>
      <w:r w:rsidRPr="00F34401">
        <w:rPr>
          <w:rFonts w:ascii="仿宋" w:eastAsia="仿宋" w:hAnsi="仿宋" w:cs="仿宋_GB2312" w:hint="eastAsia"/>
          <w:sz w:val="32"/>
          <w:szCs w:val="32"/>
        </w:rPr>
        <w:t>。</w:t>
      </w:r>
    </w:p>
    <w:p w:rsidR="009B4CC4" w:rsidRDefault="009C4F0D" w:rsidP="00BD4802">
      <w:pPr>
        <w:adjustRightInd w:val="0"/>
        <w:snapToGrid w:val="0"/>
        <w:spacing w:before="220" w:line="360" w:lineRule="auto"/>
        <w:ind w:left="641"/>
        <w:rPr>
          <w:rFonts w:ascii="黑体" w:eastAsia="黑体" w:hAnsi="黑体" w:cs="黑体"/>
          <w:spacing w:val="9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七、存在的问题及原因分析</w:t>
      </w:r>
    </w:p>
    <w:p w:rsidR="00F34401" w:rsidRPr="00633F8F" w:rsidRDefault="00F34401" w:rsidP="00633F8F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___WRD_EMBED_SUB_39"/>
          <w:sz w:val="32"/>
          <w:szCs w:val="32"/>
        </w:rPr>
      </w:pPr>
      <w:r w:rsidRPr="00F34401">
        <w:rPr>
          <w:rFonts w:ascii="仿宋" w:eastAsia="仿宋" w:hAnsi="仿宋" w:cs="仿宋_GB2312" w:hint="eastAsia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3</w:t>
      </w:r>
      <w:r w:rsidRPr="00F34401">
        <w:rPr>
          <w:rFonts w:ascii="仿宋" w:eastAsia="仿宋" w:hAnsi="仿宋" w:cs="仿宋_GB2312" w:hint="eastAsia"/>
          <w:sz w:val="32"/>
          <w:szCs w:val="32"/>
        </w:rPr>
        <w:t>年</w:t>
      </w:r>
      <w:r w:rsidRPr="00F34401">
        <w:rPr>
          <w:rFonts w:ascii="仿宋" w:eastAsia="仿宋" w:hAnsi="仿宋" w:cs="宋体" w:hint="eastAsia"/>
          <w:sz w:val="32"/>
          <w:szCs w:val="32"/>
        </w:rPr>
        <w:t>度在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按</w:t>
      </w:r>
      <w:r w:rsidRPr="00F34401">
        <w:rPr>
          <w:rFonts w:ascii="仿宋" w:eastAsia="仿宋" w:hAnsi="仿宋" w:cs="宋体" w:hint="eastAsia"/>
          <w:sz w:val="32"/>
          <w:szCs w:val="32"/>
        </w:rPr>
        <w:t>预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定目标</w:t>
      </w:r>
      <w:r w:rsidRPr="00F34401">
        <w:rPr>
          <w:rFonts w:ascii="仿宋" w:eastAsia="仿宋" w:hAnsi="仿宋" w:cs="宋体" w:hint="eastAsia"/>
          <w:sz w:val="32"/>
          <w:szCs w:val="32"/>
        </w:rPr>
        <w:t>完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成</w:t>
      </w:r>
      <w:r w:rsidRPr="00F34401">
        <w:rPr>
          <w:rFonts w:ascii="仿宋" w:eastAsia="仿宋" w:hAnsi="仿宋" w:cs="宋体" w:hint="eastAsia"/>
          <w:sz w:val="32"/>
          <w:szCs w:val="32"/>
        </w:rPr>
        <w:t>各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项</w:t>
      </w:r>
      <w:r w:rsidRPr="00F34401">
        <w:rPr>
          <w:rFonts w:ascii="仿宋" w:eastAsia="仿宋" w:hAnsi="仿宋" w:cs="宋体" w:hint="eastAsia"/>
          <w:sz w:val="32"/>
          <w:szCs w:val="32"/>
        </w:rPr>
        <w:t>任务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的过程</w:t>
      </w:r>
      <w:r w:rsidRPr="00F34401">
        <w:rPr>
          <w:rFonts w:ascii="仿宋" w:eastAsia="仿宋" w:hAnsi="仿宋" w:cs="宋体" w:hint="eastAsia"/>
          <w:sz w:val="32"/>
          <w:szCs w:val="32"/>
        </w:rPr>
        <w:t>中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，</w:t>
      </w:r>
      <w:r w:rsidRPr="00F34401">
        <w:rPr>
          <w:rFonts w:ascii="仿宋" w:eastAsia="仿宋" w:hAnsi="仿宋" w:cs="宋体" w:hint="eastAsia"/>
          <w:sz w:val="32"/>
          <w:szCs w:val="32"/>
        </w:rPr>
        <w:t>也还存在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一定的</w:t>
      </w:r>
      <w:r w:rsidRPr="00F34401">
        <w:rPr>
          <w:rFonts w:ascii="仿宋" w:eastAsia="仿宋" w:hAnsi="仿宋" w:cs="宋体" w:hint="eastAsia"/>
          <w:sz w:val="32"/>
          <w:szCs w:val="32"/>
        </w:rPr>
        <w:t>问题</w:t>
      </w:r>
      <w:r w:rsidRPr="00F34401">
        <w:rPr>
          <w:rFonts w:ascii="仿宋" w:eastAsia="仿宋" w:hAnsi="仿宋" w:cs="___WRD_EMBED_SUB_39" w:hint="eastAsia"/>
          <w:sz w:val="32"/>
          <w:szCs w:val="32"/>
        </w:rPr>
        <w:t>。</w:t>
      </w:r>
      <w:r w:rsidR="00856822">
        <w:rPr>
          <w:rFonts w:ascii="仿宋" w:eastAsia="仿宋" w:hAnsi="仿宋" w:cs="___WRD_EMBED_SUB_39" w:hint="eastAsia"/>
          <w:sz w:val="32"/>
          <w:szCs w:val="32"/>
        </w:rPr>
        <w:t>因财政对湿地保护中心年初预算中没有涉及到湿地项目资金，所以在操作的过程中，我们打造湿地项目，湿地建设有很大的阻力，只能小范围支持湿地项目建设。</w:t>
      </w:r>
    </w:p>
    <w:p w:rsidR="009B4CC4" w:rsidRDefault="009C4F0D" w:rsidP="00BD4802">
      <w:pPr>
        <w:adjustRightInd w:val="0"/>
        <w:snapToGrid w:val="0"/>
        <w:spacing w:line="360" w:lineRule="auto"/>
        <w:ind w:left="643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lastRenderedPageBreak/>
        <w:t>八、下一步改进措施</w:t>
      </w:r>
    </w:p>
    <w:p w:rsidR="00F34401" w:rsidRPr="00856822" w:rsidRDefault="00F34401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</w:rPr>
      </w:pPr>
      <w:r w:rsidRPr="00856822">
        <w:rPr>
          <w:rFonts w:ascii="仿宋" w:eastAsia="仿宋" w:hAnsi="仿宋" w:cs="宋体" w:hint="eastAsia"/>
          <w:sz w:val="32"/>
          <w:szCs w:val="32"/>
        </w:rPr>
        <w:t>在今后</w:t>
      </w:r>
      <w:r w:rsidRPr="00856822">
        <w:rPr>
          <w:rFonts w:ascii="仿宋" w:eastAsia="仿宋" w:hAnsi="仿宋" w:cs="___WRD_EMBED_SUB_39" w:hint="eastAsia"/>
          <w:sz w:val="32"/>
          <w:szCs w:val="32"/>
        </w:rPr>
        <w:t>的</w:t>
      </w:r>
      <w:r w:rsidRPr="00856822">
        <w:rPr>
          <w:rFonts w:ascii="仿宋" w:eastAsia="仿宋" w:hAnsi="仿宋" w:cs="宋体" w:hint="eastAsia"/>
          <w:sz w:val="32"/>
          <w:szCs w:val="32"/>
        </w:rPr>
        <w:t>湿地开发利</w:t>
      </w:r>
      <w:r w:rsidRPr="00856822">
        <w:rPr>
          <w:rFonts w:ascii="仿宋" w:eastAsia="仿宋" w:hAnsi="仿宋" w:cs="___WRD_EMBED_SUB_39" w:hint="eastAsia"/>
          <w:sz w:val="32"/>
          <w:szCs w:val="32"/>
        </w:rPr>
        <w:t>用</w:t>
      </w:r>
      <w:r w:rsidRPr="00856822">
        <w:rPr>
          <w:rFonts w:ascii="仿宋" w:eastAsia="仿宋" w:hAnsi="仿宋" w:cs="宋体" w:hint="eastAsia"/>
          <w:sz w:val="32"/>
          <w:szCs w:val="32"/>
        </w:rPr>
        <w:t>与</w:t>
      </w:r>
      <w:r w:rsidRPr="00856822">
        <w:rPr>
          <w:rFonts w:ascii="仿宋" w:eastAsia="仿宋" w:hAnsi="仿宋" w:cs="___WRD_EMBED_SUB_39" w:hint="eastAsia"/>
          <w:sz w:val="32"/>
          <w:szCs w:val="32"/>
        </w:rPr>
        <w:t>项目</w:t>
      </w:r>
      <w:r w:rsidRPr="00856822">
        <w:rPr>
          <w:rFonts w:ascii="仿宋" w:eastAsia="仿宋" w:hAnsi="仿宋" w:cs="宋体" w:hint="eastAsia"/>
          <w:sz w:val="32"/>
          <w:szCs w:val="32"/>
        </w:rPr>
        <w:t>建设中</w:t>
      </w:r>
      <w:r w:rsidRPr="00856822">
        <w:rPr>
          <w:rFonts w:ascii="仿宋" w:eastAsia="仿宋" w:hAnsi="仿宋" w:cs="___WRD_EMBED_SUB_39" w:hint="eastAsia"/>
          <w:sz w:val="32"/>
          <w:szCs w:val="32"/>
        </w:rPr>
        <w:t>，要</w:t>
      </w:r>
      <w:r w:rsidRPr="00856822">
        <w:rPr>
          <w:rFonts w:ascii="仿宋" w:eastAsia="仿宋" w:hAnsi="仿宋" w:cs="宋体" w:hint="eastAsia"/>
          <w:sz w:val="32"/>
          <w:szCs w:val="32"/>
        </w:rPr>
        <w:t>积极开源节流</w:t>
      </w:r>
      <w:r w:rsidRPr="00856822">
        <w:rPr>
          <w:rFonts w:ascii="仿宋" w:eastAsia="仿宋" w:hAnsi="仿宋" w:cs="___WRD_EMBED_SUB_39" w:hint="eastAsia"/>
          <w:sz w:val="32"/>
          <w:szCs w:val="32"/>
        </w:rPr>
        <w:t>，</w:t>
      </w:r>
      <w:r w:rsidRPr="00856822">
        <w:rPr>
          <w:rFonts w:ascii="仿宋" w:eastAsia="仿宋" w:hAnsi="仿宋" w:cs="宋体" w:hint="eastAsia"/>
          <w:sz w:val="32"/>
          <w:szCs w:val="32"/>
        </w:rPr>
        <w:t>争取</w:t>
      </w:r>
      <w:r w:rsidRPr="00856822">
        <w:rPr>
          <w:rFonts w:ascii="仿宋" w:eastAsia="仿宋" w:hAnsi="仿宋" w:cs="___WRD_EMBED_SUB_39" w:hint="eastAsia"/>
          <w:sz w:val="32"/>
          <w:szCs w:val="32"/>
        </w:rPr>
        <w:t>一</w:t>
      </w:r>
      <w:r w:rsidRPr="00856822">
        <w:rPr>
          <w:rFonts w:ascii="仿宋" w:eastAsia="仿宋" w:hAnsi="仿宋" w:cs="宋体" w:hint="eastAsia"/>
          <w:sz w:val="32"/>
          <w:szCs w:val="32"/>
        </w:rPr>
        <w:t>切可利</w:t>
      </w:r>
      <w:r w:rsidRPr="00856822">
        <w:rPr>
          <w:rFonts w:ascii="仿宋" w:eastAsia="仿宋" w:hAnsi="仿宋" w:cs="___WRD_EMBED_SUB_39" w:hint="eastAsia"/>
          <w:sz w:val="32"/>
          <w:szCs w:val="32"/>
        </w:rPr>
        <w:t>用资金投入</w:t>
      </w:r>
      <w:r w:rsidRPr="00856822">
        <w:rPr>
          <w:rFonts w:ascii="仿宋" w:eastAsia="仿宋" w:hAnsi="仿宋" w:cs="宋体" w:hint="eastAsia"/>
          <w:sz w:val="32"/>
          <w:szCs w:val="32"/>
        </w:rPr>
        <w:t>到湿地</w:t>
      </w:r>
      <w:r w:rsidRPr="00856822">
        <w:rPr>
          <w:rFonts w:ascii="仿宋" w:eastAsia="仿宋" w:hAnsi="仿宋" w:cs="___WRD_EMBED_SUB_39" w:hint="eastAsia"/>
          <w:sz w:val="32"/>
          <w:szCs w:val="32"/>
        </w:rPr>
        <w:t>项目</w:t>
      </w:r>
      <w:r w:rsidRPr="00856822">
        <w:rPr>
          <w:rFonts w:ascii="仿宋" w:eastAsia="仿宋" w:hAnsi="仿宋" w:cs="宋体" w:hint="eastAsia"/>
          <w:sz w:val="32"/>
          <w:szCs w:val="32"/>
        </w:rPr>
        <w:t>建设中去</w:t>
      </w:r>
      <w:r w:rsidRPr="00856822">
        <w:rPr>
          <w:rFonts w:ascii="仿宋" w:eastAsia="仿宋" w:hAnsi="仿宋" w:cs="___WRD_EMBED_SUB_39" w:hint="eastAsia"/>
          <w:sz w:val="32"/>
          <w:szCs w:val="32"/>
        </w:rPr>
        <w:t>，</w:t>
      </w:r>
      <w:r w:rsidRPr="00856822">
        <w:rPr>
          <w:rFonts w:ascii="仿宋" w:eastAsia="仿宋" w:hAnsi="仿宋" w:cs="宋体" w:hint="eastAsia"/>
          <w:sz w:val="32"/>
          <w:szCs w:val="32"/>
        </w:rPr>
        <w:t>打造好湿地建设好湿地</w:t>
      </w:r>
      <w:r w:rsidRPr="00856822">
        <w:rPr>
          <w:rFonts w:ascii="仿宋" w:eastAsia="仿宋" w:hAnsi="仿宋" w:cs="___WRD_EMBED_SUB_39" w:hint="eastAsia"/>
          <w:sz w:val="32"/>
          <w:szCs w:val="32"/>
        </w:rPr>
        <w:t>，</w:t>
      </w:r>
      <w:r w:rsidRPr="00856822">
        <w:rPr>
          <w:rFonts w:ascii="仿宋" w:eastAsia="仿宋" w:hAnsi="仿宋" w:cs="宋体" w:hint="eastAsia"/>
          <w:sz w:val="32"/>
          <w:szCs w:val="32"/>
        </w:rPr>
        <w:t>保护好湿地</w:t>
      </w:r>
      <w:r w:rsidRPr="00856822">
        <w:rPr>
          <w:rFonts w:ascii="仿宋" w:eastAsia="仿宋" w:hAnsi="仿宋" w:cs="___WRD_EMBED_SUB_39" w:hint="eastAsia"/>
          <w:sz w:val="32"/>
          <w:szCs w:val="32"/>
        </w:rPr>
        <w:t>。</w:t>
      </w:r>
    </w:p>
    <w:p w:rsidR="009B4CC4" w:rsidRDefault="009C4F0D" w:rsidP="00BD4802">
      <w:pPr>
        <w:adjustRightInd w:val="0"/>
        <w:snapToGrid w:val="0"/>
        <w:spacing w:before="219" w:line="360" w:lineRule="auto"/>
        <w:ind w:left="650"/>
        <w:rPr>
          <w:rFonts w:ascii="黑体" w:eastAsia="黑体" w:hAnsi="黑体" w:cs="黑体"/>
          <w:spacing w:val="8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461F8F" w:rsidRPr="00856822" w:rsidRDefault="00FD7CDF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856822">
        <w:rPr>
          <w:rFonts w:ascii="仿宋" w:eastAsia="仿宋" w:hAnsi="仿宋" w:hint="eastAsia"/>
          <w:sz w:val="32"/>
          <w:szCs w:val="32"/>
        </w:rPr>
        <w:t>部门整体支出绩效自评结果</w:t>
      </w:r>
      <w:r w:rsidRPr="00856822">
        <w:rPr>
          <w:rFonts w:ascii="仿宋" w:eastAsia="仿宋" w:hAnsi="仿宋" w:cs="宋体" w:hint="eastAsia"/>
          <w:sz w:val="32"/>
          <w:szCs w:val="32"/>
        </w:rPr>
        <w:t>主要用于</w:t>
      </w:r>
      <w:r w:rsidR="00856822">
        <w:rPr>
          <w:rFonts w:ascii="仿宋" w:eastAsia="仿宋" w:hAnsi="仿宋" w:cs="宋体" w:hint="eastAsia"/>
          <w:sz w:val="32"/>
          <w:szCs w:val="32"/>
        </w:rPr>
        <w:t>评价2023年工作开展情况，</w:t>
      </w:r>
      <w:r w:rsidRPr="00856822">
        <w:rPr>
          <w:rFonts w:ascii="仿宋" w:eastAsia="仿宋" w:hAnsi="仿宋" w:cs="宋体" w:hint="eastAsia"/>
          <w:sz w:val="32"/>
          <w:szCs w:val="32"/>
        </w:rPr>
        <w:t>并上报局机关汇总。</w:t>
      </w:r>
      <w:r w:rsidR="00856822">
        <w:rPr>
          <w:rFonts w:ascii="仿宋" w:eastAsia="仿宋" w:hAnsi="仿宋" w:cs="宋体" w:hint="eastAsia"/>
          <w:sz w:val="32"/>
          <w:szCs w:val="32"/>
        </w:rPr>
        <w:t>自评结果随同2023年决算报告一同公开。</w:t>
      </w:r>
    </w:p>
    <w:p w:rsidR="009B4CC4" w:rsidRDefault="009C4F0D" w:rsidP="00BD4802">
      <w:pPr>
        <w:adjustRightInd w:val="0"/>
        <w:snapToGrid w:val="0"/>
        <w:spacing w:line="360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F34401" w:rsidRPr="00F34401" w:rsidRDefault="00F34401" w:rsidP="00BD48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___WRD_EMBED_SUB_39"/>
          <w:sz w:val="32"/>
          <w:szCs w:val="32"/>
        </w:rPr>
      </w:pPr>
      <w:r w:rsidRPr="00F34401">
        <w:rPr>
          <w:rFonts w:ascii="仿宋" w:eastAsia="仿宋" w:hAnsi="仿宋" w:cs="___WRD_EMBED_SUB_39" w:hint="eastAsia"/>
          <w:sz w:val="32"/>
          <w:szCs w:val="32"/>
        </w:rPr>
        <w:t>暂</w:t>
      </w:r>
      <w:r w:rsidR="00C3019E">
        <w:rPr>
          <w:rFonts w:ascii="仿宋" w:eastAsia="仿宋" w:hAnsi="仿宋" w:cs="___WRD_EMBED_SUB_39" w:hint="eastAsia"/>
          <w:sz w:val="32"/>
          <w:szCs w:val="32"/>
        </w:rPr>
        <w:t>无。</w:t>
      </w:r>
    </w:p>
    <w:p w:rsidR="00403750" w:rsidRDefault="00403750" w:rsidP="00CC00AD"/>
    <w:p w:rsidR="009B4CC4" w:rsidRPr="00403750" w:rsidRDefault="009B4CC4" w:rsidP="00403750">
      <w:pPr>
        <w:rPr>
          <w:rFonts w:ascii="黑体" w:eastAsia="黑体" w:hAnsi="黑体" w:cs="黑体"/>
          <w:szCs w:val="21"/>
        </w:rPr>
      </w:pPr>
    </w:p>
    <w:sectPr w:rsidR="009B4CC4" w:rsidRPr="00403750" w:rsidSect="009B4CC4">
      <w:footerReference w:type="default" r:id="rId8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0AC" w:rsidRDefault="002400AC" w:rsidP="009B4CC4">
      <w:r>
        <w:separator/>
      </w:r>
    </w:p>
  </w:endnote>
  <w:endnote w:type="continuationSeparator" w:id="1">
    <w:p w:rsidR="002400AC" w:rsidRDefault="002400AC" w:rsidP="009B4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D363A7B5-C73E-44F8-A771-9F11E6D61A39}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A483B81B-C319-4C8B-A0D1-97532657F0D3}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3" w:fontKey="{07DCAF31-DC04-4838-AFA1-55832495E797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  <w:embedRegular r:id="rId4" w:subsetted="1" w:fontKey="{BF56D4B1-EB0A-493A-81D5-BAE61C9C42B2}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  <w:embedBold r:id="rId5" w:subsetted="1" w:fontKey="{6EF22E56-8BC5-46A9-BC43-ACD1BF55841B}"/>
  </w:font>
  <w:font w:name="___WRD_EMBED_SUB_39"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6" w:fontKey="{6E304EA8-F221-4BEC-82DB-67E5C52A2D80}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808" w:rsidRDefault="0031350E">
    <w:pPr>
      <w:pStyle w:val="a4"/>
      <w:spacing w:before="1" w:line="174" w:lineRule="auto"/>
      <w:ind w:left="574"/>
      <w:rPr>
        <w:sz w:val="28"/>
        <w:szCs w:val="28"/>
      </w:rPr>
    </w:pPr>
    <w:r w:rsidRPr="0031350E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13in;margin-top:0;width:2in;height:2in;z-index:1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 filled="f" stroked="f" strokeweight=".5pt">
          <v:textbox style="mso-fit-shape-to-text:t" inset="0,0,0,0">
            <w:txbxContent>
              <w:p w:rsidR="00912808" w:rsidRPr="00174746" w:rsidRDefault="00912808" w:rsidP="00174746">
                <w:pPr>
                  <w:rPr>
                    <w:szCs w:val="28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0AC" w:rsidRDefault="002400AC" w:rsidP="009B4CC4">
      <w:r>
        <w:separator/>
      </w:r>
    </w:p>
  </w:footnote>
  <w:footnote w:type="continuationSeparator" w:id="1">
    <w:p w:rsidR="002400AC" w:rsidRDefault="002400AC" w:rsidP="009B4C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E1814"/>
    <w:multiLevelType w:val="hybridMultilevel"/>
    <w:tmpl w:val="00A05DDC"/>
    <w:lvl w:ilvl="0" w:tplc="52BC7006">
      <w:start w:val="1"/>
      <w:numFmt w:val="japaneseCounting"/>
      <w:lvlText w:val="%1、"/>
      <w:lvlJc w:val="left"/>
      <w:pPr>
        <w:ind w:left="1308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8" w:hanging="420"/>
      </w:pPr>
    </w:lvl>
    <w:lvl w:ilvl="2" w:tplc="0409001B" w:tentative="1">
      <w:start w:val="1"/>
      <w:numFmt w:val="lowerRoman"/>
      <w:lvlText w:val="%3."/>
      <w:lvlJc w:val="right"/>
      <w:pPr>
        <w:ind w:left="1908" w:hanging="420"/>
      </w:pPr>
    </w:lvl>
    <w:lvl w:ilvl="3" w:tplc="0409000F" w:tentative="1">
      <w:start w:val="1"/>
      <w:numFmt w:val="decimal"/>
      <w:lvlText w:val="%4."/>
      <w:lvlJc w:val="left"/>
      <w:pPr>
        <w:ind w:left="2328" w:hanging="420"/>
      </w:pPr>
    </w:lvl>
    <w:lvl w:ilvl="4" w:tplc="04090019" w:tentative="1">
      <w:start w:val="1"/>
      <w:numFmt w:val="lowerLetter"/>
      <w:lvlText w:val="%5)"/>
      <w:lvlJc w:val="left"/>
      <w:pPr>
        <w:ind w:left="2748" w:hanging="420"/>
      </w:pPr>
    </w:lvl>
    <w:lvl w:ilvl="5" w:tplc="0409001B" w:tentative="1">
      <w:start w:val="1"/>
      <w:numFmt w:val="lowerRoman"/>
      <w:lvlText w:val="%6."/>
      <w:lvlJc w:val="right"/>
      <w:pPr>
        <w:ind w:left="3168" w:hanging="420"/>
      </w:pPr>
    </w:lvl>
    <w:lvl w:ilvl="6" w:tplc="0409000F" w:tentative="1">
      <w:start w:val="1"/>
      <w:numFmt w:val="decimal"/>
      <w:lvlText w:val="%7."/>
      <w:lvlJc w:val="left"/>
      <w:pPr>
        <w:ind w:left="3588" w:hanging="420"/>
      </w:pPr>
    </w:lvl>
    <w:lvl w:ilvl="7" w:tplc="04090019" w:tentative="1">
      <w:start w:val="1"/>
      <w:numFmt w:val="lowerLetter"/>
      <w:lvlText w:val="%8)"/>
      <w:lvlJc w:val="left"/>
      <w:pPr>
        <w:ind w:left="4008" w:hanging="420"/>
      </w:pPr>
    </w:lvl>
    <w:lvl w:ilvl="8" w:tplc="0409001B" w:tentative="1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bordersDoNotSurroundHeader/>
  <w:bordersDoNotSurroundFooter/>
  <w:doNotTrackMoves/>
  <w:defaultTabStop w:val="420"/>
  <w:drawingGridHorizontalSpacing w:val="210"/>
  <w:drawingGridVerticalSpacing w:val="157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30"/>
    <o:shapelayout v:ext="edit">
      <o:idmap v:ext="edit" data="1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jNlMTViMjI2ZGZmNTMzODE4ZGExNjI5ODc5ZDM0NTcifQ=="/>
    <w:docVar w:name="KSO_WPS_MARK_KEY" w:val="5dadde95-2b98-41b8-b5dc-d6373d8103d7"/>
  </w:docVars>
  <w:rsids>
    <w:rsidRoot w:val="0CCB7736"/>
    <w:rsid w:val="AEB56B76"/>
    <w:rsid w:val="AF9DF110"/>
    <w:rsid w:val="AFABB544"/>
    <w:rsid w:val="B8EB831F"/>
    <w:rsid w:val="B97CA8A2"/>
    <w:rsid w:val="BDEC0853"/>
    <w:rsid w:val="BEDF2C93"/>
    <w:rsid w:val="BFCF8B12"/>
    <w:rsid w:val="BFDE3C5E"/>
    <w:rsid w:val="BFF98747"/>
    <w:rsid w:val="BFFBFE8B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42A14"/>
    <w:rsid w:val="00047FEF"/>
    <w:rsid w:val="00051A3D"/>
    <w:rsid w:val="000A3906"/>
    <w:rsid w:val="00104B57"/>
    <w:rsid w:val="00162655"/>
    <w:rsid w:val="0017231B"/>
    <w:rsid w:val="00174746"/>
    <w:rsid w:val="001776F1"/>
    <w:rsid w:val="002269A6"/>
    <w:rsid w:val="002334EE"/>
    <w:rsid w:val="0023639E"/>
    <w:rsid w:val="002400AC"/>
    <w:rsid w:val="00244ABF"/>
    <w:rsid w:val="00255C64"/>
    <w:rsid w:val="002A278E"/>
    <w:rsid w:val="002D3B40"/>
    <w:rsid w:val="0031350E"/>
    <w:rsid w:val="0038120C"/>
    <w:rsid w:val="00384CD2"/>
    <w:rsid w:val="003A4044"/>
    <w:rsid w:val="003D2890"/>
    <w:rsid w:val="00403750"/>
    <w:rsid w:val="00453411"/>
    <w:rsid w:val="00461F8F"/>
    <w:rsid w:val="004E616D"/>
    <w:rsid w:val="005026CD"/>
    <w:rsid w:val="005B1B1B"/>
    <w:rsid w:val="00633F8F"/>
    <w:rsid w:val="006D324B"/>
    <w:rsid w:val="006F0A16"/>
    <w:rsid w:val="0071132C"/>
    <w:rsid w:val="00773328"/>
    <w:rsid w:val="007B121D"/>
    <w:rsid w:val="007D6B30"/>
    <w:rsid w:val="007E03B8"/>
    <w:rsid w:val="00810544"/>
    <w:rsid w:val="00821883"/>
    <w:rsid w:val="00823BC3"/>
    <w:rsid w:val="0085584A"/>
    <w:rsid w:val="00856822"/>
    <w:rsid w:val="008958E0"/>
    <w:rsid w:val="008B0BF2"/>
    <w:rsid w:val="008B37BF"/>
    <w:rsid w:val="008C2099"/>
    <w:rsid w:val="008C505E"/>
    <w:rsid w:val="008D3279"/>
    <w:rsid w:val="00907F65"/>
    <w:rsid w:val="00912808"/>
    <w:rsid w:val="00917857"/>
    <w:rsid w:val="00920BF8"/>
    <w:rsid w:val="00921235"/>
    <w:rsid w:val="0093263A"/>
    <w:rsid w:val="009453F9"/>
    <w:rsid w:val="00946956"/>
    <w:rsid w:val="00951882"/>
    <w:rsid w:val="009B4CC4"/>
    <w:rsid w:val="009B5273"/>
    <w:rsid w:val="009C24BA"/>
    <w:rsid w:val="009C4F0D"/>
    <w:rsid w:val="009D7D71"/>
    <w:rsid w:val="009E3B20"/>
    <w:rsid w:val="009F24C7"/>
    <w:rsid w:val="009F4B52"/>
    <w:rsid w:val="00A62A3F"/>
    <w:rsid w:val="00A755C2"/>
    <w:rsid w:val="00AD4AAD"/>
    <w:rsid w:val="00AF7CAD"/>
    <w:rsid w:val="00B21227"/>
    <w:rsid w:val="00B255E7"/>
    <w:rsid w:val="00B507D6"/>
    <w:rsid w:val="00B96335"/>
    <w:rsid w:val="00BD4802"/>
    <w:rsid w:val="00C3019E"/>
    <w:rsid w:val="00C368A2"/>
    <w:rsid w:val="00C94F4E"/>
    <w:rsid w:val="00CC00AD"/>
    <w:rsid w:val="00CD0D97"/>
    <w:rsid w:val="00CD2D57"/>
    <w:rsid w:val="00D06DD6"/>
    <w:rsid w:val="00D24E64"/>
    <w:rsid w:val="00D35397"/>
    <w:rsid w:val="00D4307B"/>
    <w:rsid w:val="00D720BD"/>
    <w:rsid w:val="00D8224F"/>
    <w:rsid w:val="00DC260A"/>
    <w:rsid w:val="00DD3038"/>
    <w:rsid w:val="00DD79EC"/>
    <w:rsid w:val="00DF1243"/>
    <w:rsid w:val="00EC7A98"/>
    <w:rsid w:val="00F10535"/>
    <w:rsid w:val="00F137B7"/>
    <w:rsid w:val="00F34401"/>
    <w:rsid w:val="00F47658"/>
    <w:rsid w:val="00FD7CDF"/>
    <w:rsid w:val="011D2710"/>
    <w:rsid w:val="016A347B"/>
    <w:rsid w:val="01B42948"/>
    <w:rsid w:val="01BF20E7"/>
    <w:rsid w:val="01E4322D"/>
    <w:rsid w:val="021138F7"/>
    <w:rsid w:val="02B50488"/>
    <w:rsid w:val="0338470A"/>
    <w:rsid w:val="034822A9"/>
    <w:rsid w:val="03D86621"/>
    <w:rsid w:val="04EE6171"/>
    <w:rsid w:val="05315F6B"/>
    <w:rsid w:val="05395EA9"/>
    <w:rsid w:val="0616597F"/>
    <w:rsid w:val="06426ACC"/>
    <w:rsid w:val="07A62D33"/>
    <w:rsid w:val="086B5F82"/>
    <w:rsid w:val="09E6794E"/>
    <w:rsid w:val="0A067AB9"/>
    <w:rsid w:val="0ABD557B"/>
    <w:rsid w:val="0B00275A"/>
    <w:rsid w:val="0BBB5A8D"/>
    <w:rsid w:val="0C104906"/>
    <w:rsid w:val="0C607C21"/>
    <w:rsid w:val="0CCB7736"/>
    <w:rsid w:val="0D9E0E8D"/>
    <w:rsid w:val="0E1F65D3"/>
    <w:rsid w:val="0E3E5716"/>
    <w:rsid w:val="0E6B257C"/>
    <w:rsid w:val="0EAB7397"/>
    <w:rsid w:val="0EF755B3"/>
    <w:rsid w:val="0F17035E"/>
    <w:rsid w:val="0F4E168D"/>
    <w:rsid w:val="0F7A0392"/>
    <w:rsid w:val="0FAF3959"/>
    <w:rsid w:val="0FD26E31"/>
    <w:rsid w:val="1020625B"/>
    <w:rsid w:val="11404466"/>
    <w:rsid w:val="11837AA9"/>
    <w:rsid w:val="11963ADD"/>
    <w:rsid w:val="11EB0F5C"/>
    <w:rsid w:val="11F20483"/>
    <w:rsid w:val="12123C76"/>
    <w:rsid w:val="12831010"/>
    <w:rsid w:val="129038DB"/>
    <w:rsid w:val="13441D7E"/>
    <w:rsid w:val="136F31F8"/>
    <w:rsid w:val="138750E0"/>
    <w:rsid w:val="1396506E"/>
    <w:rsid w:val="13D82A59"/>
    <w:rsid w:val="140E6961"/>
    <w:rsid w:val="15604228"/>
    <w:rsid w:val="15A620D3"/>
    <w:rsid w:val="16A3369E"/>
    <w:rsid w:val="17114A8B"/>
    <w:rsid w:val="176B77A7"/>
    <w:rsid w:val="178536BD"/>
    <w:rsid w:val="19516372"/>
    <w:rsid w:val="19575CC2"/>
    <w:rsid w:val="19A80228"/>
    <w:rsid w:val="19AF68C7"/>
    <w:rsid w:val="19E85A53"/>
    <w:rsid w:val="1A101464"/>
    <w:rsid w:val="1A2B6C8A"/>
    <w:rsid w:val="1A4C1518"/>
    <w:rsid w:val="1AB71087"/>
    <w:rsid w:val="1AB74849"/>
    <w:rsid w:val="1AC52FF2"/>
    <w:rsid w:val="1AE6175D"/>
    <w:rsid w:val="1B742AA7"/>
    <w:rsid w:val="1BD5498B"/>
    <w:rsid w:val="1BF15B4E"/>
    <w:rsid w:val="1CA34935"/>
    <w:rsid w:val="1D5A640E"/>
    <w:rsid w:val="1E9351E5"/>
    <w:rsid w:val="1F7640EC"/>
    <w:rsid w:val="20176B8B"/>
    <w:rsid w:val="20D30097"/>
    <w:rsid w:val="20D76C5F"/>
    <w:rsid w:val="20E55C2B"/>
    <w:rsid w:val="21057490"/>
    <w:rsid w:val="214A230E"/>
    <w:rsid w:val="21B052C4"/>
    <w:rsid w:val="22B43877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8043432"/>
    <w:rsid w:val="284A2254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4F43C0"/>
    <w:rsid w:val="2EC7368E"/>
    <w:rsid w:val="2EDC05D9"/>
    <w:rsid w:val="2F240CAA"/>
    <w:rsid w:val="2F5137B6"/>
    <w:rsid w:val="2FF62815"/>
    <w:rsid w:val="30FB4B41"/>
    <w:rsid w:val="31621165"/>
    <w:rsid w:val="322E1E8E"/>
    <w:rsid w:val="323C5548"/>
    <w:rsid w:val="33235CE2"/>
    <w:rsid w:val="33F22F3B"/>
    <w:rsid w:val="359F2200"/>
    <w:rsid w:val="35A42962"/>
    <w:rsid w:val="36AD0EA9"/>
    <w:rsid w:val="36FF783F"/>
    <w:rsid w:val="37450F88"/>
    <w:rsid w:val="375F1A7E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F42D2D"/>
    <w:rsid w:val="3B062751"/>
    <w:rsid w:val="3B3A041F"/>
    <w:rsid w:val="3BAE6BF9"/>
    <w:rsid w:val="3BEE0229"/>
    <w:rsid w:val="3C3568D7"/>
    <w:rsid w:val="3C371BD0"/>
    <w:rsid w:val="3CCA47F2"/>
    <w:rsid w:val="3CDE0708"/>
    <w:rsid w:val="3D33006A"/>
    <w:rsid w:val="3D3954D4"/>
    <w:rsid w:val="3D5877DF"/>
    <w:rsid w:val="3DAE53BC"/>
    <w:rsid w:val="3DC55CAA"/>
    <w:rsid w:val="3DD556CA"/>
    <w:rsid w:val="3DFE271A"/>
    <w:rsid w:val="3E5F4AE1"/>
    <w:rsid w:val="3F450429"/>
    <w:rsid w:val="3FB6105E"/>
    <w:rsid w:val="3FBF3F86"/>
    <w:rsid w:val="3FF70715"/>
    <w:rsid w:val="3FFD550C"/>
    <w:rsid w:val="4021030A"/>
    <w:rsid w:val="40226C80"/>
    <w:rsid w:val="40C451A5"/>
    <w:rsid w:val="40C671E5"/>
    <w:rsid w:val="41051ABE"/>
    <w:rsid w:val="4156470B"/>
    <w:rsid w:val="41943ACE"/>
    <w:rsid w:val="42521D88"/>
    <w:rsid w:val="425D4066"/>
    <w:rsid w:val="430118BA"/>
    <w:rsid w:val="43173FD4"/>
    <w:rsid w:val="43B27D8E"/>
    <w:rsid w:val="44143822"/>
    <w:rsid w:val="44654A12"/>
    <w:rsid w:val="44E421C9"/>
    <w:rsid w:val="45320384"/>
    <w:rsid w:val="457C5F26"/>
    <w:rsid w:val="4716830A"/>
    <w:rsid w:val="47BF53CA"/>
    <w:rsid w:val="48B126BB"/>
    <w:rsid w:val="49CF255F"/>
    <w:rsid w:val="4A3239D7"/>
    <w:rsid w:val="4B2C5DCD"/>
    <w:rsid w:val="4B46D032"/>
    <w:rsid w:val="4B7D1173"/>
    <w:rsid w:val="4BBDFBDE"/>
    <w:rsid w:val="4BCF5C41"/>
    <w:rsid w:val="4C150E22"/>
    <w:rsid w:val="4C6A38FC"/>
    <w:rsid w:val="4CD520DA"/>
    <w:rsid w:val="4CE74BC3"/>
    <w:rsid w:val="4CEEB85C"/>
    <w:rsid w:val="4CF5000E"/>
    <w:rsid w:val="4D6D6EEB"/>
    <w:rsid w:val="4DB17672"/>
    <w:rsid w:val="4DB27F04"/>
    <w:rsid w:val="4E2B70BB"/>
    <w:rsid w:val="4EDB1680"/>
    <w:rsid w:val="4F5D15A2"/>
    <w:rsid w:val="4FCB46B2"/>
    <w:rsid w:val="4FFE57BD"/>
    <w:rsid w:val="50AC44C4"/>
    <w:rsid w:val="50EA6DB9"/>
    <w:rsid w:val="51453FF0"/>
    <w:rsid w:val="515661FD"/>
    <w:rsid w:val="51714DE5"/>
    <w:rsid w:val="51CA7471"/>
    <w:rsid w:val="521C2FA3"/>
    <w:rsid w:val="522529B2"/>
    <w:rsid w:val="524806C4"/>
    <w:rsid w:val="5301082D"/>
    <w:rsid w:val="5387476B"/>
    <w:rsid w:val="53910AF4"/>
    <w:rsid w:val="53FBDA3F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AEE75AA"/>
    <w:rsid w:val="5B5C1753"/>
    <w:rsid w:val="5BE211F7"/>
    <w:rsid w:val="5BF510BE"/>
    <w:rsid w:val="5C6C4B26"/>
    <w:rsid w:val="5D03DFF6"/>
    <w:rsid w:val="5D9C3D56"/>
    <w:rsid w:val="5DD775C7"/>
    <w:rsid w:val="5E134100"/>
    <w:rsid w:val="5E2140D8"/>
    <w:rsid w:val="5F7A1C50"/>
    <w:rsid w:val="5FC69000"/>
    <w:rsid w:val="601C4AB5"/>
    <w:rsid w:val="604F2F3E"/>
    <w:rsid w:val="60BE691E"/>
    <w:rsid w:val="60F838FC"/>
    <w:rsid w:val="61444403"/>
    <w:rsid w:val="62265BDF"/>
    <w:rsid w:val="62E1699A"/>
    <w:rsid w:val="62FBC294"/>
    <w:rsid w:val="63123C13"/>
    <w:rsid w:val="637D5875"/>
    <w:rsid w:val="64147F0D"/>
    <w:rsid w:val="64B713E7"/>
    <w:rsid w:val="64D66362"/>
    <w:rsid w:val="65860217"/>
    <w:rsid w:val="659D5052"/>
    <w:rsid w:val="667E0AA1"/>
    <w:rsid w:val="66AE5CE5"/>
    <w:rsid w:val="66D4191C"/>
    <w:rsid w:val="677027A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8D38AE"/>
    <w:rsid w:val="6BA1010E"/>
    <w:rsid w:val="6BC80F42"/>
    <w:rsid w:val="6C155E31"/>
    <w:rsid w:val="6CE47E41"/>
    <w:rsid w:val="6CED5810"/>
    <w:rsid w:val="6CF92413"/>
    <w:rsid w:val="6DFE5E04"/>
    <w:rsid w:val="6E0D1F7B"/>
    <w:rsid w:val="6E796921"/>
    <w:rsid w:val="6E87203D"/>
    <w:rsid w:val="6F9278BB"/>
    <w:rsid w:val="6FB7D4E3"/>
    <w:rsid w:val="6FBE0EF0"/>
    <w:rsid w:val="6FFF1C22"/>
    <w:rsid w:val="70EC5DDE"/>
    <w:rsid w:val="71572F19"/>
    <w:rsid w:val="719B7427"/>
    <w:rsid w:val="71E33685"/>
    <w:rsid w:val="71F326B3"/>
    <w:rsid w:val="724A6793"/>
    <w:rsid w:val="72647B59"/>
    <w:rsid w:val="7372FC32"/>
    <w:rsid w:val="73A56E44"/>
    <w:rsid w:val="73B12A87"/>
    <w:rsid w:val="741F26FA"/>
    <w:rsid w:val="74470DF8"/>
    <w:rsid w:val="744E1D52"/>
    <w:rsid w:val="74BC30A8"/>
    <w:rsid w:val="74BD60BB"/>
    <w:rsid w:val="74CF0052"/>
    <w:rsid w:val="74FA3C0D"/>
    <w:rsid w:val="751D6EAE"/>
    <w:rsid w:val="75FD1676"/>
    <w:rsid w:val="7687113B"/>
    <w:rsid w:val="76C3247D"/>
    <w:rsid w:val="76EFC8B0"/>
    <w:rsid w:val="776ACBF9"/>
    <w:rsid w:val="77FF7A21"/>
    <w:rsid w:val="7951325E"/>
    <w:rsid w:val="799536BA"/>
    <w:rsid w:val="7B170752"/>
    <w:rsid w:val="7B382425"/>
    <w:rsid w:val="7B8F681B"/>
    <w:rsid w:val="7BC55225"/>
    <w:rsid w:val="7BFF9B5C"/>
    <w:rsid w:val="7C3B673F"/>
    <w:rsid w:val="7CED5089"/>
    <w:rsid w:val="7D8636B9"/>
    <w:rsid w:val="7DD96C0E"/>
    <w:rsid w:val="7E352599"/>
    <w:rsid w:val="7E474F7B"/>
    <w:rsid w:val="7E7F4A49"/>
    <w:rsid w:val="7E8F7AC1"/>
    <w:rsid w:val="7F2BE2DA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F5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Body Text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B4CC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locked/>
    <w:rsid w:val="009B4CC4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qFormat/>
    <w:rsid w:val="009B4CC4"/>
    <w:pPr>
      <w:snapToGrid w:val="0"/>
      <w:jc w:val="left"/>
    </w:pPr>
    <w:rPr>
      <w:sz w:val="18"/>
      <w:szCs w:val="18"/>
    </w:rPr>
  </w:style>
  <w:style w:type="paragraph" w:styleId="a4">
    <w:name w:val="Body Text"/>
    <w:basedOn w:val="a"/>
    <w:semiHidden/>
    <w:qFormat/>
    <w:rsid w:val="009B4CC4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er"/>
    <w:basedOn w:val="a"/>
    <w:link w:val="Char"/>
    <w:uiPriority w:val="99"/>
    <w:qFormat/>
    <w:rsid w:val="009B4C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qFormat/>
    <w:rsid w:val="009B4CC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2"/>
    <w:uiPriority w:val="99"/>
    <w:qFormat/>
    <w:rsid w:val="009B4CC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1"/>
    <w:uiPriority w:val="99"/>
    <w:qFormat/>
    <w:rsid w:val="009B4CC4"/>
    <w:rPr>
      <w:rFonts w:cs="Times New Roman"/>
    </w:rPr>
  </w:style>
  <w:style w:type="character" w:customStyle="1" w:styleId="Char">
    <w:name w:val="页脚 Char"/>
    <w:basedOn w:val="a1"/>
    <w:link w:val="a5"/>
    <w:uiPriority w:val="99"/>
    <w:semiHidden/>
    <w:qFormat/>
    <w:rsid w:val="009B4CC4"/>
    <w:rPr>
      <w:sz w:val="18"/>
      <w:szCs w:val="18"/>
    </w:rPr>
  </w:style>
  <w:style w:type="character" w:customStyle="1" w:styleId="Char0">
    <w:name w:val="页眉 Char"/>
    <w:basedOn w:val="a1"/>
    <w:link w:val="a6"/>
    <w:uiPriority w:val="99"/>
    <w:semiHidden/>
    <w:qFormat/>
    <w:rsid w:val="009B4CC4"/>
    <w:rPr>
      <w:sz w:val="18"/>
      <w:szCs w:val="18"/>
    </w:rPr>
  </w:style>
  <w:style w:type="paragraph" w:styleId="a9">
    <w:name w:val="List Paragraph"/>
    <w:basedOn w:val="a"/>
    <w:uiPriority w:val="99"/>
    <w:qFormat/>
    <w:rsid w:val="009B4CC4"/>
    <w:pPr>
      <w:ind w:firstLineChars="200" w:firstLine="420"/>
    </w:pPr>
    <w:rPr>
      <w:rFonts w:ascii="Calibri" w:hAnsi="Calibri"/>
      <w:szCs w:val="22"/>
    </w:rPr>
  </w:style>
  <w:style w:type="table" w:customStyle="1" w:styleId="TableNormal">
    <w:name w:val="Table Normal"/>
    <w:semiHidden/>
    <w:unhideWhenUsed/>
    <w:qFormat/>
    <w:rsid w:val="009B4CC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9B4CC4"/>
    <w:rPr>
      <w:rFonts w:ascii="Arial" w:eastAsia="Arial" w:hAnsi="Arial" w:cs="Arial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277</Words>
  <Characters>1583</Characters>
  <Application>Microsoft Office Word</Application>
  <DocSecurity>0</DocSecurity>
  <Lines>13</Lines>
  <Paragraphs>3</Paragraphs>
  <ScaleCrop>false</ScaleCrop>
  <Company>Sky123.Org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57</cp:revision>
  <cp:lastPrinted>2024-05-29T04:55:00Z</cp:lastPrinted>
  <dcterms:created xsi:type="dcterms:W3CDTF">2020-06-06T01:07:00Z</dcterms:created>
  <dcterms:modified xsi:type="dcterms:W3CDTF">2024-05-29T05:09:00Z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KSOSaveFontToCloudKey">
    <vt:lpwstr>386772509_embed</vt:lpwstr>
  </property>
  <property fmtid="{D5CDD505-2E9C-101B-9397-08002B2CF9AE}" pid="4" name="ICV">
    <vt:lpwstr>F96CC6F13C934D6E834055B675BCA8AB_13</vt:lpwstr>
  </property>
</Properties>
</file>