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插发〔2023〕11号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中共插旗镇委员会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关于表彰2023年度“两优一先”的决定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各基层党组织：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一年来，在镇党委的正确领导下，插旗镇各级党组织和广大共产党员，认真贯彻落实党委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的决策部署，在建设“富美插旗”中，强化堡垒作用，提升凝聚力；强化引领作用，提升影响力，开创了插旗发展的新局面，涌现出了一批先进基层党组织、优秀共产党员和优秀党务工作者，充分展示了党的先进性和纯洁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时代呼唤先进感召，事业需要榜样引领。在庆祝中国共产党成立102周年之际，为表彰先进，树立典型，进一步弘扬正气、提振精神，激励广大党员奋发有为、建功立业，经镇党委研究决定，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对一年来在工作中取得优异成绩的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水利服务站党支部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等5个基层党组织，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白尊福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名优秀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共产党员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夏慧聪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党务工作者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予以通报表彰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镇党委号召，全体基层党组织和广大共产党员要以先进为榜样，全面贯彻习近平新时代中国特色社会主义思想，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</w:rPr>
        <w:t>强“四个意识”、坚定“四个自信”、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拥护“两个确立”、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做到“两个维护”，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为建设富美插旗作出新的贡献！以优异成绩、崭新风貌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践行党的二十大精神，同心奋进新征程</w:t>
      </w:r>
      <w:r>
        <w:rPr>
          <w:rFonts w:hint="eastAsia" w:ascii="仿宋_GB2312" w:eastAsia="仿宋_GB2312"/>
          <w:sz w:val="32"/>
          <w:szCs w:val="32"/>
        </w:rPr>
        <w:t>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附件：插旗镇2023年度“两优一先”名单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4160" w:firstLineChars="13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7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中共华容县插旗镇委员会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4788" w:leftChars="2280"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2023年6月28日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插旗镇2023年度“两优一先”名单</w:t>
      </w:r>
    </w:p>
    <w:p>
      <w:pPr>
        <w:spacing w:line="360" w:lineRule="exact"/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</w:rPr>
        <w:t>先进基层党组织（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 w:val="0"/>
          <w:bCs/>
          <w:sz w:val="32"/>
          <w:szCs w:val="32"/>
        </w:rPr>
        <w:t>个）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（排名不分先后）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中共插旗镇水利服务站支部委员会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中共插旗镇卫生院支部委员会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中共插旗镇同福村总支部委员会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中共插旗镇注北村总支部委员会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中共插旗镇向阳街社区支部委员会</w:t>
      </w:r>
    </w:p>
    <w:p>
      <w:pPr>
        <w:spacing w:line="360" w:lineRule="exact"/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优秀共产党员（20人）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（以万能表为序）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白尊福            财政所所长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徐东兵            社会事业综合服务中心主任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  飞            水利服务站党支部党员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  登            卫生院院长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  迁            政法联合党支部党员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王年飞            同福村党总支部党员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  强            同福村党总支部党员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胡  军            注北村村委副主任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徐志辉            注北村党总支部党员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刘纪盛            插旗村党总支部党员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魏学明            插旗村党总支部党员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刘金玉            大湾村党总支部党员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肖超群            大湾村党总支部党员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陈兵朋            曙光村党总支部党员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周绍洋            众城村党总支部党员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燕立华            众城村党总支部党员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陈向明            千和村党总支部党员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郑瑞斌            千和村党总支部党员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刘园红            向阳街社区支委委员、居委委员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杨利群            向阳街社区党支部党员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优秀党务工作者（8人）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（以万能表为序）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夏慧聪            镇组织干事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李学祥            老干党支部书记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董业胜            农业综合服务中心党支部书记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李再祥            插旗村党总支委员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汤  顺            大湾村党总支委员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周旭文            曙光村党总支委员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翁远芳            千和村村委副主任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易拥军            插旗菜业党支部书记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7C4A27-4632-4E01-8DD1-11BCB0E4F3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2354BB67-4B06-4FE3-A82B-38775BB942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CE0D2E-D530-4882-A73F-05BC69249CF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EFDE292-564E-49D9-B3A3-121CBE03C3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ZmQwYTZkNGE4ZDRiM2FmY2VjYzA2ZWEwOWNkMDcifQ=="/>
  </w:docVars>
  <w:rsids>
    <w:rsidRoot w:val="2B8F0560"/>
    <w:rsid w:val="00514242"/>
    <w:rsid w:val="13396C97"/>
    <w:rsid w:val="170F1A95"/>
    <w:rsid w:val="19821317"/>
    <w:rsid w:val="2B8F0560"/>
    <w:rsid w:val="37815E81"/>
    <w:rsid w:val="53F83EED"/>
    <w:rsid w:val="593169BF"/>
    <w:rsid w:val="5A3E089D"/>
    <w:rsid w:val="62CD1F6B"/>
    <w:rsid w:val="679A31FF"/>
    <w:rsid w:val="70E6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975</Characters>
  <Lines>0</Lines>
  <Paragraphs>0</Paragraphs>
  <TotalTime>12</TotalTime>
  <ScaleCrop>false</ScaleCrop>
  <LinksUpToDate>false</LinksUpToDate>
  <CharactersWithSpaces>1323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2023-06-28T02:57:00Z</dcterms:created>
  <dc:creator>Administrator</dc:creator>
  <cp:lastModifiedBy>余琦</cp:lastModifiedBy>
  <cp:lastPrinted>2023-07-06T08:51:56Z</cp:lastPrinted>
  <dcterms:modified xsi:type="dcterms:W3CDTF">2023-07-06T08:52:16Z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3C72A22513D04B37ABF89AE0023BB290</vt:lpwstr>
  </property>
</Properties>
</file>