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方正小标宋简体" w:hAnsi="Times New Roman" w:eastAsia="方正小标宋简体" w:cs="Times New Roman"/>
          <w:bCs/>
          <w:color w:val="000000"/>
          <w:sz w:val="36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ascii="仿宋_GB2312" w:hAnsi="Times New Roman" w:eastAsia="仿宋_GB2312" w:cs="Times New Roman"/>
          <w:bCs/>
          <w:color w:val="000000"/>
          <w:sz w:val="2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</w:rPr>
        <w:t>华容县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  <w:lang w:val="en-US" w:eastAsia="zh-CN"/>
        </w:rPr>
        <w:t>统计局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  <w:lang w:eastAsia="zh-CN"/>
        </w:rPr>
        <w:t>比选调入统计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</w:rPr>
        <w:t>员报名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  <w:lang w:eastAsia="zh-CN"/>
        </w:rPr>
        <w:t>登记</w:t>
      </w:r>
      <w:r>
        <w:rPr>
          <w:rFonts w:hint="eastAsia" w:ascii="方正小标宋简体" w:hAnsi="Times New Roman" w:eastAsia="方正小标宋简体" w:cs="Times New Roman"/>
          <w:bCs/>
          <w:color w:val="000000"/>
          <w:spacing w:val="-6"/>
          <w:sz w:val="36"/>
          <w:szCs w:val="32"/>
        </w:rPr>
        <w:t>表</w:t>
      </w:r>
    </w:p>
    <w:bookmarkEnd w:id="0"/>
    <w:p>
      <w:pPr>
        <w:spacing w:beforeLines="50" w:afterLines="20"/>
        <w:ind w:right="-147" w:rightChars="-70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4"/>
          <w:lang w:eastAsia="zh-CN"/>
        </w:rPr>
        <w:t>比选</w:t>
      </w: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 xml:space="preserve">岗位编号： 　　　 </w:t>
      </w:r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43"/>
        <w:gridCol w:w="996"/>
        <w:gridCol w:w="1216"/>
        <w:gridCol w:w="1451"/>
        <w:gridCol w:w="1588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入  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9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039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780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最  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2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现职级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近三年年度考核情况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3455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368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 习 工 作 简 历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（大学开始）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061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274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br w:type="page"/>
      </w:r>
    </w:p>
    <w:tbl>
      <w:tblPr>
        <w:tblStyle w:val="2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30"/>
        <w:gridCol w:w="1116"/>
        <w:gridCol w:w="946"/>
        <w:gridCol w:w="906"/>
        <w:gridCol w:w="1377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能体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现本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人特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长的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930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11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94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06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377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户  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3019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1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30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4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906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377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019" w:type="dxa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报考人承诺 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本人承诺所提供的报名信息及资料真实、完整、有效，如有弄虚作假或隐瞒真实情况，自愿承担相应责任。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报考人签名：                           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部门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推荐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ind w:firstLine="600" w:firstLineChars="2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以上情况真实、完整、有效，符合华容县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****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年公开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比选调动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工作人员的报考条件，不存在不得报考的情形，同意××同志报考。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120" w:firstLineChars="2550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ind w:firstLine="6600" w:firstLineChars="275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（盖 章）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981" w:type="dxa"/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资格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审查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294" w:type="dxa"/>
            <w:gridSpan w:val="6"/>
            <w:noWrap/>
          </w:tcPr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 （公 章）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                                               年    月    日</w:t>
            </w:r>
          </w:p>
          <w:p>
            <w:pPr>
              <w:jc w:val="right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24"/>
        </w:rPr>
        <w:t>本表由考生自行正反面打印填写（签名须手写）。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jc2Njk4YjBhODdkNDkzYmMyNjZiMzg1NzJhMjYifQ=="/>
  </w:docVars>
  <w:rsids>
    <w:rsidRoot w:val="00000000"/>
    <w:rsid w:val="2B990335"/>
    <w:rsid w:val="38FE5834"/>
    <w:rsid w:val="4C2B41C3"/>
    <w:rsid w:val="51E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391</Characters>
  <Lines>0</Lines>
  <Paragraphs>0</Paragraphs>
  <TotalTime>0</TotalTime>
  <ScaleCrop>false</ScaleCrop>
  <LinksUpToDate>false</LinksUpToDate>
  <CharactersWithSpaces>786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2023-12-01T00:27:00Z</dcterms:created>
  <dc:creator>Administrator</dc:creator>
  <cp:lastModifiedBy>Administrator</cp:lastModifiedBy>
  <dcterms:modified xsi:type="dcterms:W3CDTF">2023-12-18T03:46:49Z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6CA1AFA18C294721A75C823A4C863FA2</vt:lpwstr>
  </property>
</Properties>
</file>