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插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Cs w:val="32"/>
        </w:rPr>
        <w:t>办发〔2023〕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2023年小型农业水利设施建设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》的通知</w:t>
      </w:r>
    </w:p>
    <w:p>
      <w:pPr>
        <w:jc w:val="both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jc w:val="both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插旗镇水利服务站：</w:t>
      </w:r>
    </w:p>
    <w:p>
      <w:pPr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插旗镇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2023年小型农业水利设施建设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实施方案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已经县人民政府同意，现下发给</w:t>
      </w: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，请认真组织实施。</w:t>
      </w:r>
    </w:p>
    <w:p>
      <w:pPr>
        <w:autoSpaceDE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utoSpaceDE w:val="0"/>
        <w:spacing w:line="60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autoSpaceDE w:val="0"/>
        <w:spacing w:line="600" w:lineRule="exact"/>
        <w:ind w:firstLine="4740" w:firstLineChars="15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插旗镇</w:t>
      </w:r>
      <w:r>
        <w:rPr>
          <w:rFonts w:hint="eastAsia" w:ascii="仿宋_GB2312" w:hAnsi="仿宋" w:eastAsia="仿宋_GB2312" w:cs="仿宋"/>
          <w:sz w:val="32"/>
          <w:szCs w:val="32"/>
        </w:rPr>
        <w:t>人民政府办公室</w:t>
      </w:r>
    </w:p>
    <w:p>
      <w:pPr>
        <w:autoSpaceDE w:val="0"/>
        <w:spacing w:line="600" w:lineRule="exact"/>
        <w:ind w:firstLine="5372" w:firstLineChars="1700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2023年小型农业水利设施建设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实施方案</w:t>
      </w:r>
    </w:p>
    <w:p>
      <w:pPr>
        <w:ind w:firstLine="632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为深入贯彻上级文件精神，全面落实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2023年县部所下达的沟渠疏浚工程任务，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切实做好渠道疏浚工程施工前的各项准备工作，确保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高标准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研究决定，现就沟渠疏浚的工程任务实施方案如下：</w:t>
      </w:r>
    </w:p>
    <w:p>
      <w:pPr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一、组织机构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成立插旗镇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小型农业水利设施建设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，组织机构下设：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毅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方佳立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：王  飞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成  员：王立成  朱本胜  </w:t>
      </w:r>
    </w:p>
    <w:p>
      <w:pPr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二、建设内容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该工程建设项目为小型农业水利设施建设内容，此次工程建设对我镇西灌渠进行全面疏浚，完工后必须保证渠道畅通，确保农田水源的灌溉，渠道疏浚长度1.5KM，疏浚土方4500M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三、工程施工标准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该渠道疏浚底宽必须保证2.5—3米，底板高程29.5米，沟坡1:2，疏浚后的渠道必须保证整体外形美观，沟坡稳定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四、工作要求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.镇政府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要根据项目工程情况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确保工程标准和工程质量，确保疏浚沟渠的工程效益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在沟渠疏浚施工中，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要搞好工程质量和标准的督干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32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五、完成时间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沟渠疏浚项目工程，必须在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9月中旬完成工程建设任务，月底镇政府报请县部组织验收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mQwYTZkNGE4ZDRiM2FmY2VjYzA2ZWEwOWNkMDcifQ=="/>
  </w:docVars>
  <w:rsids>
    <w:rsidRoot w:val="7E312C46"/>
    <w:rsid w:val="0F0B3E10"/>
    <w:rsid w:val="190B0349"/>
    <w:rsid w:val="23E56348"/>
    <w:rsid w:val="338C139D"/>
    <w:rsid w:val="3B11613A"/>
    <w:rsid w:val="42F570C7"/>
    <w:rsid w:val="456807E3"/>
    <w:rsid w:val="4D5D5EE7"/>
    <w:rsid w:val="5FDC6467"/>
    <w:rsid w:val="74E03FE2"/>
    <w:rsid w:val="779416A9"/>
    <w:rsid w:val="7E31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594</Characters>
  <Lines>0</Lines>
  <Paragraphs>0</Paragraphs>
  <TotalTime>10</TotalTime>
  <ScaleCrop>false</ScaleCrop>
  <LinksUpToDate>false</LinksUpToDate>
  <CharactersWithSpaces>607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2023-04-07T05:05:00Z</dcterms:created>
  <dc:creator>诺相许1403568182</dc:creator>
  <cp:lastModifiedBy>陈宇</cp:lastModifiedBy>
  <cp:lastPrinted>2023-06-09T02:47:00Z</cp:lastPrinted>
  <dcterms:modified xsi:type="dcterms:W3CDTF">2023-10-17T11:31:11Z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2660159D467C43128EB09F23B6278605_13</vt:lpwstr>
  </property>
</Properties>
</file>