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80"/>
        <w:rPr>
          <w:rFonts w:ascii="宋体" w:cs="Times New Roman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华容县商务粮食局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2022年政府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信息公开工作年度报告</w:t>
      </w:r>
    </w:p>
    <w:p>
      <w:pPr>
        <w:widowControl/>
        <w:ind w:firstLine="480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numPr>
          <w:ilvl w:val="0"/>
          <w:numId w:val="0"/>
        </w:numPr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numPr>
          <w:ilvl w:val="0"/>
          <w:numId w:val="1"/>
        </w:numPr>
        <w:ind w:firstLine="48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总体情况</w:t>
      </w:r>
    </w:p>
    <w:p>
      <w:pPr>
        <w:pStyle w:val="8"/>
        <w:keepNext w:val="0"/>
        <w:keepLines w:val="0"/>
        <w:widowControl/>
        <w:suppressLineNumbers w:val="0"/>
        <w:spacing w:before="240" w:beforeAutospacing="0" w:after="0" w:afterAutospacing="0" w:line="26" w:lineRule="atLeast"/>
        <w:ind w:left="0" w:firstLine="420"/>
        <w:jc w:val="both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年，在县委、县政府的统一部署下，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商务粮食局</w:t>
      </w:r>
      <w:r>
        <w:rPr>
          <w:rFonts w:hint="eastAsia" w:ascii="宋体" w:hAnsi="宋体" w:cs="宋体"/>
          <w:kern w:val="0"/>
          <w:sz w:val="24"/>
          <w:szCs w:val="24"/>
        </w:rPr>
        <w:t>严格按照《华容县202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年政务公开工作要点》要求，认真做好政府信息公开工作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。据统计：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我局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及时公开了国家、省、市、县政府有关政策法规、规范性文件等其他文件。</w:t>
      </w:r>
      <w:r>
        <w:rPr>
          <w:rFonts w:hint="eastAsia" w:ascii="宋体" w:hAnsi="宋体" w:cs="宋体"/>
          <w:kern w:val="0"/>
          <w:sz w:val="24"/>
          <w:szCs w:val="24"/>
        </w:rPr>
        <w:t>全年共主动公开信息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68</w:t>
      </w:r>
      <w:r>
        <w:rPr>
          <w:rFonts w:hint="eastAsia" w:ascii="宋体" w:hAnsi="宋体" w:cs="宋体"/>
          <w:kern w:val="0"/>
          <w:sz w:val="24"/>
          <w:szCs w:val="24"/>
        </w:rPr>
        <w:t>条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没有收到和处理政府信息公开申请，没有出现举报、投诉、行政复议和行政诉讼等事件。</w:t>
      </w:r>
    </w:p>
    <w:p>
      <w:pPr>
        <w:widowControl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widowControl/>
        <w:spacing w:after="240"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二、主动公开政府信息情况</w:t>
      </w:r>
    </w:p>
    <w:tbl>
      <w:tblPr>
        <w:tblStyle w:val="9"/>
        <w:tblW w:w="81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p>
      <w:pPr>
        <w:widowControl/>
        <w:spacing w:after="240"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三、收到和处理政府信息公开申请情况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92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危及“三安全一稳定”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保护第三方合法权益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6.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7.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8.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四、政府信息公开行政复议、行政诉讼情况</w:t>
      </w: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ascii="宋体" w:cs="Times New Roman"/>
          <w:kern w:val="0"/>
          <w:sz w:val="24"/>
          <w:szCs w:val="24"/>
        </w:rPr>
      </w:pP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五、存在的主要问题及改进情况</w:t>
      </w:r>
    </w:p>
    <w:p>
      <w:pPr>
        <w:widowControl/>
        <w:ind w:firstLine="48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今年以来，我局信息公开工作绩效有一定提升，但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与公众的需求还存在一定的差距</w:t>
      </w:r>
      <w:r>
        <w:rPr>
          <w:rFonts w:hint="eastAsia" w:ascii="宋体" w:hAnsi="宋体" w:cs="宋体"/>
          <w:kern w:val="0"/>
          <w:sz w:val="24"/>
          <w:szCs w:val="24"/>
        </w:rPr>
        <w:t>，主要表现在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kern w:val="0"/>
          <w:sz w:val="24"/>
          <w:szCs w:val="24"/>
        </w:rPr>
        <w:t>一是公开的时效性有待加强，二是加强商贸流通和粮食有关政策的解读。</w:t>
      </w:r>
    </w:p>
    <w:p>
      <w:pPr>
        <w:widowControl/>
        <w:ind w:firstLine="48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2023年，我局将进一步扩展公开范围，丰富公开内容，全面提高政务公开质量。</w:t>
      </w: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六、其他需要报告的事项</w:t>
      </w:r>
    </w:p>
    <w:p>
      <w:pPr>
        <w:ind w:firstLine="1680" w:firstLineChars="700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无</w:t>
      </w:r>
    </w:p>
    <w:p>
      <w:pPr>
        <w:ind w:firstLine="1680" w:firstLineChars="70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B3982"/>
    <w:multiLevelType w:val="singleLevel"/>
    <w:tmpl w:val="1FDB39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g3ZjgyOWNlZDk3ZGNkNDBjMzNkYTY5YTUyMDNkNWQifQ=="/>
  </w:docVars>
  <w:rsids>
    <w:rsidRoot w:val="006A63C1"/>
    <w:rsid w:val="001840A9"/>
    <w:rsid w:val="002E3C8D"/>
    <w:rsid w:val="00413273"/>
    <w:rsid w:val="005563B3"/>
    <w:rsid w:val="00646173"/>
    <w:rsid w:val="006A63C1"/>
    <w:rsid w:val="007468F8"/>
    <w:rsid w:val="00756132"/>
    <w:rsid w:val="007D6A53"/>
    <w:rsid w:val="00860B91"/>
    <w:rsid w:val="008A6907"/>
    <w:rsid w:val="008D7CCA"/>
    <w:rsid w:val="00901530"/>
    <w:rsid w:val="00907475"/>
    <w:rsid w:val="009B6A58"/>
    <w:rsid w:val="00A054DB"/>
    <w:rsid w:val="00A2497F"/>
    <w:rsid w:val="00A537FC"/>
    <w:rsid w:val="00A55CC3"/>
    <w:rsid w:val="00AA033B"/>
    <w:rsid w:val="00AB36B5"/>
    <w:rsid w:val="00BD158D"/>
    <w:rsid w:val="00C4556A"/>
    <w:rsid w:val="00DB4B72"/>
    <w:rsid w:val="00E24646"/>
    <w:rsid w:val="00E94D62"/>
    <w:rsid w:val="00F02D2B"/>
    <w:rsid w:val="00F07B94"/>
    <w:rsid w:val="074958E1"/>
    <w:rsid w:val="1ACB580B"/>
    <w:rsid w:val="21CA48AF"/>
    <w:rsid w:val="236A3BBA"/>
    <w:rsid w:val="28BC5ABB"/>
    <w:rsid w:val="359B748E"/>
    <w:rsid w:val="42487DD7"/>
    <w:rsid w:val="42FD6CC8"/>
    <w:rsid w:val="48313978"/>
    <w:rsid w:val="4B082199"/>
    <w:rsid w:val="56D7393C"/>
    <w:rsid w:val="58ED3B66"/>
    <w:rsid w:val="5C6B7AFF"/>
    <w:rsid w:val="631C5A9A"/>
    <w:rsid w:val="637846F9"/>
    <w:rsid w:val="657F6D77"/>
    <w:rsid w:val="6AA448AC"/>
    <w:rsid w:val="6D317DF2"/>
    <w:rsid w:val="6E7206C2"/>
    <w:rsid w:val="745D14CD"/>
    <w:rsid w:val="766528BB"/>
    <w:rsid w:val="77200373"/>
    <w:rsid w:val="79860A5D"/>
    <w:rsid w:val="79CE0029"/>
    <w:rsid w:val="7BCE4A5E"/>
    <w:rsid w:val="7E6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before="120" w:after="120"/>
      <w:jc w:val="center"/>
      <w:outlineLvl w:val="1"/>
    </w:pPr>
    <w:rPr>
      <w:rFonts w:ascii="Cambria" w:hAnsi="Cambria" w:eastAsia="方正小标宋简体" w:cs="Cambria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iPriority w:val="99"/>
    <w:rPr>
      <w:sz w:val="18"/>
      <w:szCs w:val="18"/>
    </w:rPr>
  </w:style>
  <w:style w:type="paragraph" w:styleId="6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FollowedHyperlink"/>
    <w:basedOn w:val="10"/>
    <w:semiHidden/>
    <w:unhideWhenUsed/>
    <w:uiPriority w:val="99"/>
    <w:rPr>
      <w:color w:val="800080"/>
      <w:u w:val="none"/>
    </w:rPr>
  </w:style>
  <w:style w:type="character" w:styleId="12">
    <w:name w:val="Emphasis"/>
    <w:basedOn w:val="10"/>
    <w:qFormat/>
    <w:locked/>
    <w:uiPriority w:val="0"/>
  </w:style>
  <w:style w:type="character" w:styleId="13">
    <w:name w:val="Hyperlink"/>
    <w:basedOn w:val="10"/>
    <w:semiHidden/>
    <w:qFormat/>
    <w:uiPriority w:val="99"/>
    <w:rPr>
      <w:color w:val="0000FF"/>
      <w:u w:val="none"/>
    </w:rPr>
  </w:style>
  <w:style w:type="character" w:customStyle="1" w:styleId="14">
    <w:name w:val="标题 1 字符"/>
    <w:link w:val="2"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5">
    <w:name w:val="标题 2 字符"/>
    <w:link w:val="3"/>
    <w:qFormat/>
    <w:locked/>
    <w:uiPriority w:val="99"/>
    <w:rPr>
      <w:rFonts w:ascii="Cambria" w:hAnsi="Cambria" w:eastAsia="方正小标宋简体" w:cs="Cambria"/>
      <w:sz w:val="36"/>
      <w:szCs w:val="36"/>
    </w:rPr>
  </w:style>
  <w:style w:type="character" w:customStyle="1" w:styleId="16">
    <w:name w:val="日期 字符"/>
    <w:link w:val="4"/>
    <w:semiHidden/>
    <w:locked/>
    <w:uiPriority w:val="99"/>
    <w:rPr>
      <w:rFonts w:ascii="Calibri" w:hAnsi="Calibri" w:eastAsia="宋体" w:cs="Calibri"/>
      <w:sz w:val="21"/>
      <w:szCs w:val="21"/>
    </w:rPr>
  </w:style>
  <w:style w:type="character" w:customStyle="1" w:styleId="17">
    <w:name w:val="页眉 字符"/>
    <w:link w:val="7"/>
    <w:semiHidden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8">
    <w:name w:val="页脚 字符"/>
    <w:link w:val="6"/>
    <w:semiHidden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9">
    <w:name w:val="批注框文本 字符"/>
    <w:link w:val="5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0">
    <w:name w:val="font"/>
    <w:basedOn w:val="10"/>
    <w:qFormat/>
    <w:uiPriority w:val="99"/>
  </w:style>
  <w:style w:type="character" w:customStyle="1" w:styleId="21">
    <w:name w:val="bigger"/>
    <w:basedOn w:val="10"/>
    <w:qFormat/>
    <w:uiPriority w:val="99"/>
  </w:style>
  <w:style w:type="character" w:customStyle="1" w:styleId="22">
    <w:name w:val="medium"/>
    <w:basedOn w:val="10"/>
    <w:qFormat/>
    <w:uiPriority w:val="99"/>
  </w:style>
  <w:style w:type="character" w:customStyle="1" w:styleId="23">
    <w:name w:val="smaller"/>
    <w:basedOn w:val="10"/>
    <w:qFormat/>
    <w:uiPriority w:val="99"/>
  </w:style>
  <w:style w:type="character" w:customStyle="1" w:styleId="24">
    <w:name w:val="gwds_more"/>
    <w:basedOn w:val="10"/>
    <w:qFormat/>
    <w:uiPriority w:val="99"/>
  </w:style>
  <w:style w:type="character" w:customStyle="1" w:styleId="25">
    <w:name w:val="wx-space"/>
    <w:basedOn w:val="10"/>
    <w:qFormat/>
    <w:uiPriority w:val="0"/>
  </w:style>
  <w:style w:type="character" w:customStyle="1" w:styleId="26">
    <w:name w:val="active"/>
    <w:basedOn w:val="10"/>
    <w:qFormat/>
    <w:uiPriority w:val="0"/>
    <w:rPr>
      <w:color w:val="FFFFFF"/>
      <w:shd w:val="clear" w:fill="FFB400"/>
    </w:rPr>
  </w:style>
  <w:style w:type="character" w:customStyle="1" w:styleId="27">
    <w:name w:val="active1"/>
    <w:basedOn w:val="10"/>
    <w:qFormat/>
    <w:uiPriority w:val="0"/>
    <w:rPr>
      <w:b/>
      <w:bCs/>
      <w:color w:val="FFFFFF"/>
      <w:shd w:val="clear" w:fill="40B6D9"/>
    </w:rPr>
  </w:style>
  <w:style w:type="character" w:customStyle="1" w:styleId="28">
    <w:name w:val="active2"/>
    <w:basedOn w:val="10"/>
    <w:qFormat/>
    <w:uiPriority w:val="0"/>
    <w:rPr>
      <w:shd w:val="clear" w:fill="FFFFFF"/>
    </w:rPr>
  </w:style>
  <w:style w:type="character" w:customStyle="1" w:styleId="29">
    <w:name w:val="active3"/>
    <w:basedOn w:val="10"/>
    <w:qFormat/>
    <w:uiPriority w:val="0"/>
    <w:rPr>
      <w:b/>
      <w:bCs/>
      <w:color w:val="FFFFFF"/>
      <w:shd w:val="clear" w:fill="40B6D9"/>
    </w:rPr>
  </w:style>
  <w:style w:type="character" w:customStyle="1" w:styleId="30">
    <w:name w:val="active4"/>
    <w:basedOn w:val="10"/>
    <w:qFormat/>
    <w:uiPriority w:val="0"/>
    <w:rPr>
      <w:b/>
      <w:bCs/>
      <w:color w:val="FFFFFF"/>
      <w:shd w:val="clear" w:fill="40B6DA"/>
    </w:rPr>
  </w:style>
  <w:style w:type="character" w:customStyle="1" w:styleId="31">
    <w:name w:val="active5"/>
    <w:basedOn w:val="10"/>
    <w:qFormat/>
    <w:uiPriority w:val="0"/>
    <w:rPr>
      <w:b/>
      <w:bCs/>
      <w:color w:val="FFFFFF"/>
      <w:shd w:val="clear" w:fill="40B6DA"/>
    </w:rPr>
  </w:style>
  <w:style w:type="character" w:customStyle="1" w:styleId="32">
    <w:name w:val="active6"/>
    <w:basedOn w:val="10"/>
    <w:qFormat/>
    <w:uiPriority w:val="0"/>
    <w:rPr>
      <w:color w:val="FFFFFF"/>
      <w:shd w:val="clear" w:fill="40B6D9"/>
    </w:rPr>
  </w:style>
  <w:style w:type="character" w:customStyle="1" w:styleId="33">
    <w:name w:val="active7"/>
    <w:basedOn w:val="10"/>
    <w:qFormat/>
    <w:uiPriority w:val="0"/>
    <w:rPr>
      <w:color w:val="FFFFFF"/>
      <w:shd w:val="clear" w:fill="40B6D9"/>
    </w:rPr>
  </w:style>
  <w:style w:type="character" w:customStyle="1" w:styleId="34">
    <w:name w:val="active8"/>
    <w:basedOn w:val="10"/>
    <w:qFormat/>
    <w:uiPriority w:val="0"/>
    <w:rPr>
      <w:color w:val="FFFFFF"/>
      <w:shd w:val="clear" w:fill="2EC5F2"/>
    </w:rPr>
  </w:style>
  <w:style w:type="character" w:customStyle="1" w:styleId="35">
    <w:name w:val="s32"/>
    <w:basedOn w:val="10"/>
    <w:qFormat/>
    <w:uiPriority w:val="0"/>
    <w:rPr>
      <w:shd w:val="clear" w:fill="FDE200"/>
    </w:rPr>
  </w:style>
  <w:style w:type="character" w:customStyle="1" w:styleId="36">
    <w:name w:val="bsharetext"/>
    <w:basedOn w:val="10"/>
    <w:qFormat/>
    <w:uiPriority w:val="0"/>
  </w:style>
  <w:style w:type="character" w:customStyle="1" w:styleId="37">
    <w:name w:val="s22"/>
    <w:basedOn w:val="10"/>
    <w:qFormat/>
    <w:uiPriority w:val="0"/>
    <w:rPr>
      <w:shd w:val="clear" w:fill="FFB300"/>
    </w:rPr>
  </w:style>
  <w:style w:type="character" w:customStyle="1" w:styleId="38">
    <w:name w:val="hover19"/>
    <w:basedOn w:val="10"/>
    <w:qFormat/>
    <w:uiPriority w:val="0"/>
    <w:rPr>
      <w:color w:val="40B6D9"/>
    </w:rPr>
  </w:style>
  <w:style w:type="character" w:customStyle="1" w:styleId="39">
    <w:name w:val="hover20"/>
    <w:basedOn w:val="10"/>
    <w:qFormat/>
    <w:uiPriority w:val="0"/>
    <w:rPr>
      <w:shd w:val="clear" w:fill="19A9E5"/>
    </w:rPr>
  </w:style>
  <w:style w:type="character" w:customStyle="1" w:styleId="40">
    <w:name w:val="hover21"/>
    <w:basedOn w:val="10"/>
    <w:qFormat/>
    <w:uiPriority w:val="0"/>
    <w:rPr>
      <w:color w:val="000000"/>
      <w:shd w:val="clear" w:fill="FFFFFF"/>
    </w:rPr>
  </w:style>
  <w:style w:type="character" w:customStyle="1" w:styleId="41">
    <w:name w:val="last"/>
    <w:basedOn w:val="10"/>
    <w:qFormat/>
    <w:uiPriority w:val="0"/>
    <w:rPr>
      <w:shd w:val="clear" w:fill="EAEAEA"/>
    </w:rPr>
  </w:style>
  <w:style w:type="character" w:customStyle="1" w:styleId="42">
    <w:name w:val="s12"/>
    <w:basedOn w:val="10"/>
    <w:uiPriority w:val="0"/>
    <w:rPr>
      <w:shd w:val="clear" w:fill="EE8204"/>
    </w:rPr>
  </w:style>
  <w:style w:type="character" w:customStyle="1" w:styleId="43">
    <w:name w:val="s5"/>
    <w:basedOn w:val="10"/>
    <w:uiPriority w:val="0"/>
    <w:rPr>
      <w:shd w:val="clear" w:fill="838383"/>
    </w:rPr>
  </w:style>
  <w:style w:type="character" w:customStyle="1" w:styleId="44">
    <w:name w:val="s42"/>
    <w:basedOn w:val="10"/>
    <w:qFormat/>
    <w:uiPriority w:val="0"/>
    <w:rPr>
      <w:shd w:val="clear" w:fill="808080"/>
    </w:rPr>
  </w:style>
  <w:style w:type="character" w:customStyle="1" w:styleId="45">
    <w:name w:val="ylld-arrow"/>
    <w:basedOn w:val="10"/>
    <w:uiPriority w:val="0"/>
    <w:rPr>
      <w:b/>
      <w:bCs/>
      <w:color w:val="FFFFFF"/>
    </w:rPr>
  </w:style>
  <w:style w:type="character" w:customStyle="1" w:styleId="46">
    <w:name w:val="s1"/>
    <w:basedOn w:val="10"/>
    <w:uiPriority w:val="0"/>
    <w:rPr>
      <w:shd w:val="clear" w:fill="EE8204"/>
    </w:rPr>
  </w:style>
  <w:style w:type="character" w:customStyle="1" w:styleId="47">
    <w:name w:val="wx-space1"/>
    <w:basedOn w:val="10"/>
    <w:qFormat/>
    <w:uiPriority w:val="0"/>
  </w:style>
  <w:style w:type="character" w:customStyle="1" w:styleId="48">
    <w:name w:val="hover"/>
    <w:basedOn w:val="10"/>
    <w:uiPriority w:val="0"/>
    <w:rPr>
      <w:shd w:val="clear" w:fill="19A9E5"/>
    </w:rPr>
  </w:style>
  <w:style w:type="character" w:customStyle="1" w:styleId="49">
    <w:name w:val="hover1"/>
    <w:basedOn w:val="10"/>
    <w:uiPriority w:val="0"/>
    <w:rPr>
      <w:color w:val="40B6D9"/>
    </w:rPr>
  </w:style>
  <w:style w:type="character" w:customStyle="1" w:styleId="50">
    <w:name w:val="hover2"/>
    <w:basedOn w:val="10"/>
    <w:qFormat/>
    <w:uiPriority w:val="0"/>
    <w:rPr>
      <w:color w:val="000000"/>
      <w:shd w:val="clear" w:fill="FFFFFF"/>
    </w:rPr>
  </w:style>
  <w:style w:type="character" w:customStyle="1" w:styleId="51">
    <w:name w:val="s2"/>
    <w:basedOn w:val="10"/>
    <w:uiPriority w:val="0"/>
    <w:rPr>
      <w:shd w:val="clear" w:fill="FFB300"/>
    </w:rPr>
  </w:style>
  <w:style w:type="character" w:customStyle="1" w:styleId="52">
    <w:name w:val="s4"/>
    <w:basedOn w:val="10"/>
    <w:uiPriority w:val="0"/>
    <w:rPr>
      <w:shd w:val="clear" w:fil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987</Words>
  <Characters>1018</Characters>
  <Lines>9</Lines>
  <Paragraphs>2</Paragraphs>
  <TotalTime>105</TotalTime>
  <ScaleCrop>false</ScaleCrop>
  <LinksUpToDate>false</LinksUpToDate>
  <CharactersWithSpaces>1245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2019-12-03T02:47:00Z</dcterms:created>
  <dc:creator>undefined</dc:creator>
  <cp:lastModifiedBy>Administrator</cp:lastModifiedBy>
  <dcterms:modified xsi:type="dcterms:W3CDTF">2023-10-17T01:39:57Z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DCFDF2150001435EA578AA8BBBBD06AC</vt:lpwstr>
  </property>
</Properties>
</file>