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15</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湖南华隆酸菜有限公司华隆芥菜加工生产一期项目（6万吨/年）</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湖南华隆酸菜有限公司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湖南华隆酸菜有限公司华隆芥菜加工生产一期项目（6万吨/年）</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攀华集团有限公司成立湖南华隆酸菜有限公司，租赁华容高新技术产业开发区三封工业园华容芥菜产业园C区已建成的标准化厂房、办公楼、宿舍楼以及配套专用污水处理站，投资65000万元建设华隆芥菜加工生产一期项目（6</w:t>
      </w:r>
      <w:bookmarkStart w:id="5" w:name="_GoBack"/>
      <w:bookmarkEnd w:id="5"/>
      <w:r>
        <w:rPr>
          <w:rFonts w:hint="eastAsia" w:ascii="仿宋" w:hAnsi="仿宋" w:eastAsia="仿宋"/>
          <w:sz w:val="32"/>
          <w:szCs w:val="32"/>
          <w:lang w:val="en-US" w:eastAsia="zh-CN"/>
        </w:rPr>
        <w:t>万吨/年）。本项目区域占地面积为142216m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，共3个厂房，本次加工项目位于2号厂房内，其余1号、3号厂房作为二期规划目前空置。项目符合国家产业政策、符合“三线一单”生态环境分区管控要求，根据</w:t>
      </w:r>
      <w:bookmarkStart w:id="2" w:name="OLE_LINK16"/>
      <w:r>
        <w:rPr>
          <w:rFonts w:hint="eastAsia" w:ascii="仿宋" w:hAnsi="仿宋" w:eastAsia="仿宋"/>
          <w:sz w:val="32"/>
          <w:szCs w:val="32"/>
          <w:lang w:val="en-US" w:eastAsia="zh-CN"/>
        </w:rPr>
        <w:t>长沙博均环保科技有限公司编制的《湖南华隆酸菜有限公司华隆芥菜加工生产一期项目（6 万吨/年）环境影响报告表（污染影响类报批稿）》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管理厂区雨水及污水管网。厂区实行雨污分流排水制，雨水经厂区雨水沟收集后排入园区雨水管网。生活污水与生产废水进入已建污水处理站处理满足华容工业园（三封工业片区）污水处理厂进水水质要求后排入园区污水管网，一起进入华容工业园（三封工业片区）污水处理厂深度处理，达到《污水综合排放标准》（GB8978-1996）中表4中三级标准后排放至华洪运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2、废气污染防治工作。加强项目日常监管，严格控制项目废气污染。生产车间加强通风；蒸汽锅炉采用天然气作为燃料，达到《锅炉大气污染物综合排放标准》（GB13271-2014）表3 特别排放限值标准后经8m高烟囱排放。污水处理站密闭设置，周边绿化，确保异味气体达到《恶臭污染物排放标准》（GB14554-93）二级标准要求。车间油烟、食堂油烟由高效油烟净化器处理达到《饮食业油烟排放标准》（GB8483-2001）中标准后通过专用管道高于楼顶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3、噪声污染防治工作。通过选用低噪声设备、基础减振、隔声消音、独立机房、厂房隔声，合理布局以及绿化等措施，确保厂界噪声达到《工业企业厂界环境噪声排放标准》（GB12348-2008）3类要求。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4、固体废物防治工作。根据“无害化、减量化、资源化”原则，严格落实《危险废物贮存污染控制标准（GB18597-2001）》及其2013年修改单和《</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规范建设危险废物暂存间和一般工业固体废物暂存区，做好固体废物分类收集、暂存工作，建立健全固体废物产生、转运、处置管理台帐。生活垃圾经厂内垃圾桶收集后再由环卫部门统一清运；废包装材料可外售给物资回收公司；边角料及不合格产品统一收集后集中处置；污泥干燥后委托有资质的单位处理，废食用油餐厨垃圾处理单位处置，废离子交换树脂厂家回收；废油桶、废手套、废抹布统一收集于专用密闭容器暂存于危废间，定期外委交由有相关有资质单位处置。</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杜绝环境风险事故发生，确保周边环境安全。</w:t>
      </w:r>
    </w:p>
    <w:p>
      <w:pPr>
        <w:pStyle w:val="3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 w:hAnsi="仿宋" w:eastAsia="仿宋" w:cs="宋体"/>
          <w:sz w:val="32"/>
          <w:szCs w:val="32"/>
          <w:lang w:val="en-US" w:eastAsia="zh-CN"/>
        </w:rPr>
        <w:t>6、总量控制指标：COD≤5.74t/a、氨氮≤0.77t/a。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16</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996398"/>
    <w:rsid w:val="02BB0A25"/>
    <w:rsid w:val="030D2310"/>
    <w:rsid w:val="030E7E36"/>
    <w:rsid w:val="030F5D48"/>
    <w:rsid w:val="0310708E"/>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B3076F"/>
    <w:rsid w:val="06C54ED9"/>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CC7956"/>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54138"/>
    <w:rsid w:val="0ACD5A56"/>
    <w:rsid w:val="0AF50020"/>
    <w:rsid w:val="0B031A99"/>
    <w:rsid w:val="0B116353"/>
    <w:rsid w:val="0B37364E"/>
    <w:rsid w:val="0B5F3EAA"/>
    <w:rsid w:val="0B7B4A3E"/>
    <w:rsid w:val="0BAE029E"/>
    <w:rsid w:val="0BEA2349"/>
    <w:rsid w:val="0BEF221E"/>
    <w:rsid w:val="0BF2017B"/>
    <w:rsid w:val="0C110C02"/>
    <w:rsid w:val="0C271FE1"/>
    <w:rsid w:val="0C3C40A1"/>
    <w:rsid w:val="0C404002"/>
    <w:rsid w:val="0C4F626D"/>
    <w:rsid w:val="0C5F6730"/>
    <w:rsid w:val="0C5F7983"/>
    <w:rsid w:val="0C636BCF"/>
    <w:rsid w:val="0C7B4F4A"/>
    <w:rsid w:val="0CE145CA"/>
    <w:rsid w:val="0CEA490C"/>
    <w:rsid w:val="0D300F70"/>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1A5124"/>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24026"/>
    <w:rsid w:val="145853B5"/>
    <w:rsid w:val="146F5FFF"/>
    <w:rsid w:val="14786F56"/>
    <w:rsid w:val="148962DB"/>
    <w:rsid w:val="14B22587"/>
    <w:rsid w:val="14B35218"/>
    <w:rsid w:val="150E648E"/>
    <w:rsid w:val="151F661C"/>
    <w:rsid w:val="15282BDA"/>
    <w:rsid w:val="152B1936"/>
    <w:rsid w:val="15313C95"/>
    <w:rsid w:val="15467D37"/>
    <w:rsid w:val="15924CAE"/>
    <w:rsid w:val="15AB28F1"/>
    <w:rsid w:val="15CC5A9E"/>
    <w:rsid w:val="161B716F"/>
    <w:rsid w:val="163C5C67"/>
    <w:rsid w:val="163F5F45"/>
    <w:rsid w:val="164B3589"/>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B039E4"/>
    <w:rsid w:val="20B42822"/>
    <w:rsid w:val="20CD0914"/>
    <w:rsid w:val="20D81DCD"/>
    <w:rsid w:val="210B78DD"/>
    <w:rsid w:val="210C743C"/>
    <w:rsid w:val="21443D99"/>
    <w:rsid w:val="21615478"/>
    <w:rsid w:val="21796C8F"/>
    <w:rsid w:val="21852C26"/>
    <w:rsid w:val="219A6B53"/>
    <w:rsid w:val="21A64D34"/>
    <w:rsid w:val="21AF5D06"/>
    <w:rsid w:val="21C519E7"/>
    <w:rsid w:val="21C8460B"/>
    <w:rsid w:val="21D33B4C"/>
    <w:rsid w:val="21F17A17"/>
    <w:rsid w:val="21F53256"/>
    <w:rsid w:val="222D7E81"/>
    <w:rsid w:val="22327245"/>
    <w:rsid w:val="22424D6D"/>
    <w:rsid w:val="224D7B87"/>
    <w:rsid w:val="226D4721"/>
    <w:rsid w:val="22953384"/>
    <w:rsid w:val="22C414A3"/>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8A5C1B"/>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B24E6A"/>
    <w:rsid w:val="32BB5743"/>
    <w:rsid w:val="32D648D6"/>
    <w:rsid w:val="330D6DAF"/>
    <w:rsid w:val="33120DFC"/>
    <w:rsid w:val="33324652"/>
    <w:rsid w:val="33577911"/>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25525"/>
    <w:rsid w:val="34527FAA"/>
    <w:rsid w:val="345661A9"/>
    <w:rsid w:val="346E6DB9"/>
    <w:rsid w:val="34733C40"/>
    <w:rsid w:val="348A7DEF"/>
    <w:rsid w:val="349B40F7"/>
    <w:rsid w:val="34AF4725"/>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E22132"/>
    <w:rsid w:val="37F52D97"/>
    <w:rsid w:val="37F60FEC"/>
    <w:rsid w:val="380D1BF8"/>
    <w:rsid w:val="38241491"/>
    <w:rsid w:val="382E696E"/>
    <w:rsid w:val="3847395F"/>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CE051A"/>
    <w:rsid w:val="39D013C6"/>
    <w:rsid w:val="3A844DBA"/>
    <w:rsid w:val="3ABD6639"/>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CFE26EE"/>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01D38"/>
    <w:rsid w:val="41DB2A22"/>
    <w:rsid w:val="41DD004E"/>
    <w:rsid w:val="4214133A"/>
    <w:rsid w:val="422B2A15"/>
    <w:rsid w:val="42300AE7"/>
    <w:rsid w:val="424C5161"/>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7C6EE6"/>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C42881"/>
    <w:rsid w:val="4AED164A"/>
    <w:rsid w:val="4B14292E"/>
    <w:rsid w:val="4B172782"/>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AC66CA"/>
    <w:rsid w:val="4DC22511"/>
    <w:rsid w:val="4E246308"/>
    <w:rsid w:val="4E30137B"/>
    <w:rsid w:val="4E417180"/>
    <w:rsid w:val="4E9E0BA3"/>
    <w:rsid w:val="4EC35681"/>
    <w:rsid w:val="4F1176ED"/>
    <w:rsid w:val="4F176670"/>
    <w:rsid w:val="4F1A1EDA"/>
    <w:rsid w:val="4F1B5976"/>
    <w:rsid w:val="4F3260CC"/>
    <w:rsid w:val="4F4802C7"/>
    <w:rsid w:val="4F8C6B88"/>
    <w:rsid w:val="4FDE08C4"/>
    <w:rsid w:val="4FF67000"/>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A80E48"/>
    <w:rsid w:val="51BA274D"/>
    <w:rsid w:val="51E80E3A"/>
    <w:rsid w:val="521F032B"/>
    <w:rsid w:val="523F72BA"/>
    <w:rsid w:val="524C7EB6"/>
    <w:rsid w:val="52523A3A"/>
    <w:rsid w:val="526861E8"/>
    <w:rsid w:val="528F78A0"/>
    <w:rsid w:val="52A26055"/>
    <w:rsid w:val="52D231C9"/>
    <w:rsid w:val="52DE6836"/>
    <w:rsid w:val="52E8643E"/>
    <w:rsid w:val="52F7756C"/>
    <w:rsid w:val="531B14AC"/>
    <w:rsid w:val="53320D8A"/>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4E3194"/>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821852"/>
    <w:rsid w:val="57A66765"/>
    <w:rsid w:val="57BA354C"/>
    <w:rsid w:val="57CB0816"/>
    <w:rsid w:val="57D01406"/>
    <w:rsid w:val="57D80E84"/>
    <w:rsid w:val="57EB20B1"/>
    <w:rsid w:val="580B19DB"/>
    <w:rsid w:val="58281E1A"/>
    <w:rsid w:val="584C2108"/>
    <w:rsid w:val="585175B9"/>
    <w:rsid w:val="585B434B"/>
    <w:rsid w:val="585F4016"/>
    <w:rsid w:val="58656642"/>
    <w:rsid w:val="58724BC7"/>
    <w:rsid w:val="587A59FB"/>
    <w:rsid w:val="588B0E82"/>
    <w:rsid w:val="58A32094"/>
    <w:rsid w:val="58D76134"/>
    <w:rsid w:val="58F973FA"/>
    <w:rsid w:val="59002FBB"/>
    <w:rsid w:val="594E4804"/>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5B179F"/>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D854D9"/>
    <w:rsid w:val="70D94A29"/>
    <w:rsid w:val="70E449EC"/>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73058"/>
    <w:rsid w:val="76484989"/>
    <w:rsid w:val="7677439C"/>
    <w:rsid w:val="767D7368"/>
    <w:rsid w:val="76B31878"/>
    <w:rsid w:val="76CB2586"/>
    <w:rsid w:val="76E70240"/>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E84360"/>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2">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3">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4">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6"/>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2"/>
    <w:qFormat/>
    <w:uiPriority w:val="9"/>
    <w:pPr>
      <w:spacing w:before="200" w:after="80"/>
      <w:ind w:firstLine="0"/>
      <w:outlineLvl w:val="4"/>
    </w:pPr>
    <w:rPr>
      <w:rFonts w:ascii="Cambria" w:hAnsi="Cambria"/>
      <w:color w:val="4F81BD"/>
    </w:rPr>
  </w:style>
  <w:style w:type="paragraph" w:styleId="8">
    <w:name w:val="heading 6"/>
    <w:basedOn w:val="1"/>
    <w:next w:val="1"/>
    <w:link w:val="43"/>
    <w:qFormat/>
    <w:uiPriority w:val="9"/>
    <w:pPr>
      <w:spacing w:before="280" w:after="100"/>
      <w:ind w:firstLine="0"/>
      <w:outlineLvl w:val="5"/>
    </w:pPr>
    <w:rPr>
      <w:rFonts w:ascii="Cambria" w:hAnsi="Cambria"/>
      <w:i/>
      <w:iCs/>
      <w:color w:val="4F81BD"/>
    </w:rPr>
  </w:style>
  <w:style w:type="paragraph" w:styleId="9">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next w:val="5"/>
    <w:qFormat/>
    <w:uiPriority w:val="0"/>
    <w:pPr>
      <w:ind w:firstLine="420" w:firstLineChars="200"/>
    </w:pPr>
    <w:rPr>
      <w:sz w:val="32"/>
    </w:rPr>
  </w:style>
  <w:style w:type="paragraph" w:styleId="12">
    <w:name w:val="Body Text First Indent"/>
    <w:basedOn w:val="13"/>
    <w:next w:val="1"/>
    <w:qFormat/>
    <w:uiPriority w:val="99"/>
    <w:pPr>
      <w:spacing w:line="240" w:lineRule="auto"/>
      <w:ind w:firstLine="420" w:firstLineChars="100"/>
    </w:pPr>
    <w:rPr>
      <w:sz w:val="21"/>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Body Text Indent 2"/>
    <w:basedOn w:val="1"/>
    <w:next w:val="1"/>
    <w:qFormat/>
    <w:uiPriority w:val="0"/>
    <w:pPr>
      <w:spacing w:after="120" w:line="480" w:lineRule="auto"/>
      <w:ind w:left="200" w:leftChars="200"/>
    </w:pPr>
    <w:rPr>
      <w:szCs w:val="24"/>
    </w:rPr>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alloon Text"/>
    <w:basedOn w:val="1"/>
    <w:link w:val="66"/>
    <w:qFormat/>
    <w:uiPriority w:val="99"/>
    <w:rPr>
      <w:sz w:val="18"/>
      <w:szCs w:val="18"/>
    </w:rPr>
  </w:style>
  <w:style w:type="paragraph" w:styleId="21">
    <w:name w:val="footer"/>
    <w:basedOn w:val="1"/>
    <w:link w:val="65"/>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8"/>
    <w:qFormat/>
    <w:uiPriority w:val="11"/>
    <w:pPr>
      <w:spacing w:before="200" w:after="900"/>
      <w:ind w:firstLine="0"/>
      <w:jc w:val="right"/>
    </w:pPr>
    <w:rPr>
      <w:i/>
      <w:iCs/>
      <w:sz w:val="24"/>
      <w:szCs w:val="24"/>
    </w:rPr>
  </w:style>
  <w:style w:type="paragraph" w:styleId="24">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5"/>
    <w:link w:val="2"/>
    <w:qFormat/>
    <w:uiPriority w:val="9"/>
    <w:rPr>
      <w:rFonts w:ascii="Cambria" w:hAnsi="Cambria" w:eastAsia="宋体" w:cs="宋体"/>
      <w:b/>
      <w:bCs/>
      <w:color w:val="376092"/>
      <w:sz w:val="24"/>
      <w:szCs w:val="24"/>
    </w:rPr>
  </w:style>
  <w:style w:type="character" w:customStyle="1" w:styleId="39">
    <w:name w:val="标题 2 Char"/>
    <w:basedOn w:val="25"/>
    <w:link w:val="3"/>
    <w:qFormat/>
    <w:uiPriority w:val="9"/>
    <w:rPr>
      <w:rFonts w:ascii="Cambria" w:hAnsi="Cambria" w:eastAsia="宋体" w:cs="宋体"/>
      <w:color w:val="376092"/>
      <w:sz w:val="24"/>
      <w:szCs w:val="24"/>
    </w:rPr>
  </w:style>
  <w:style w:type="character" w:customStyle="1" w:styleId="40">
    <w:name w:val="标题 3 Char"/>
    <w:basedOn w:val="25"/>
    <w:link w:val="4"/>
    <w:qFormat/>
    <w:uiPriority w:val="9"/>
    <w:rPr>
      <w:rFonts w:ascii="Cambria" w:hAnsi="Cambria" w:eastAsia="宋体" w:cs="宋体"/>
      <w:color w:val="4F81BD"/>
      <w:sz w:val="24"/>
      <w:szCs w:val="24"/>
    </w:rPr>
  </w:style>
  <w:style w:type="character" w:customStyle="1" w:styleId="41">
    <w:name w:val="标题 4 Char"/>
    <w:basedOn w:val="25"/>
    <w:link w:val="5"/>
    <w:qFormat/>
    <w:uiPriority w:val="9"/>
    <w:rPr>
      <w:rFonts w:ascii="Cambria" w:hAnsi="Cambria" w:eastAsia="宋体" w:cs="宋体"/>
      <w:i/>
      <w:iCs/>
      <w:color w:val="4F81BD"/>
      <w:sz w:val="24"/>
      <w:szCs w:val="24"/>
    </w:rPr>
  </w:style>
  <w:style w:type="character" w:customStyle="1" w:styleId="42">
    <w:name w:val="标题 5 Char"/>
    <w:basedOn w:val="25"/>
    <w:link w:val="7"/>
    <w:qFormat/>
    <w:uiPriority w:val="9"/>
    <w:rPr>
      <w:rFonts w:ascii="Cambria" w:hAnsi="Cambria" w:eastAsia="宋体" w:cs="宋体"/>
      <w:color w:val="4F81BD"/>
    </w:rPr>
  </w:style>
  <w:style w:type="character" w:customStyle="1" w:styleId="43">
    <w:name w:val="标题 6 Char"/>
    <w:basedOn w:val="25"/>
    <w:link w:val="8"/>
    <w:qFormat/>
    <w:uiPriority w:val="9"/>
    <w:rPr>
      <w:rFonts w:ascii="Cambria" w:hAnsi="Cambria" w:eastAsia="宋体" w:cs="宋体"/>
      <w:i/>
      <w:iCs/>
      <w:color w:val="4F81BD"/>
    </w:rPr>
  </w:style>
  <w:style w:type="character" w:customStyle="1" w:styleId="44">
    <w:name w:val="标题 7 Char"/>
    <w:basedOn w:val="25"/>
    <w:link w:val="9"/>
    <w:qFormat/>
    <w:uiPriority w:val="9"/>
    <w:rPr>
      <w:rFonts w:ascii="Cambria" w:hAnsi="Cambria" w:eastAsia="宋体" w:cs="宋体"/>
      <w:b/>
      <w:bCs/>
      <w:color w:val="9BBB59"/>
      <w:sz w:val="20"/>
      <w:szCs w:val="20"/>
    </w:rPr>
  </w:style>
  <w:style w:type="character" w:customStyle="1" w:styleId="45">
    <w:name w:val="标题 8 Char"/>
    <w:basedOn w:val="25"/>
    <w:link w:val="10"/>
    <w:qFormat/>
    <w:uiPriority w:val="9"/>
    <w:rPr>
      <w:rFonts w:ascii="Cambria" w:hAnsi="Cambria" w:eastAsia="宋体" w:cs="宋体"/>
      <w:b/>
      <w:bCs/>
      <w:i/>
      <w:iCs/>
      <w:color w:val="9BBB59"/>
      <w:sz w:val="20"/>
      <w:szCs w:val="20"/>
    </w:rPr>
  </w:style>
  <w:style w:type="character" w:customStyle="1" w:styleId="46">
    <w:name w:val="标题 9 Char"/>
    <w:basedOn w:val="25"/>
    <w:link w:val="11"/>
    <w:qFormat/>
    <w:uiPriority w:val="9"/>
    <w:rPr>
      <w:rFonts w:ascii="Cambria" w:hAnsi="Cambria" w:eastAsia="宋体" w:cs="宋体"/>
      <w:i/>
      <w:iCs/>
      <w:color w:val="9BBB59"/>
      <w:sz w:val="20"/>
      <w:szCs w:val="20"/>
    </w:rPr>
  </w:style>
  <w:style w:type="character" w:customStyle="1" w:styleId="47">
    <w:name w:val="标题 Char"/>
    <w:basedOn w:val="25"/>
    <w:link w:val="24"/>
    <w:qFormat/>
    <w:uiPriority w:val="10"/>
    <w:rPr>
      <w:rFonts w:ascii="Cambria" w:hAnsi="Cambria" w:eastAsia="宋体" w:cs="宋体"/>
      <w:i/>
      <w:iCs/>
      <w:color w:val="254061"/>
      <w:sz w:val="60"/>
      <w:szCs w:val="60"/>
    </w:rPr>
  </w:style>
  <w:style w:type="character" w:customStyle="1" w:styleId="48">
    <w:name w:val="副标题 Char"/>
    <w:basedOn w:val="25"/>
    <w:link w:val="23"/>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5"/>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5"/>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5"/>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5"/>
    <w:qFormat/>
    <w:uiPriority w:val="32"/>
    <w:rPr>
      <w:b/>
      <w:bCs/>
      <w:color w:val="77933C"/>
      <w:u w:val="single" w:color="9BBB59"/>
    </w:rPr>
  </w:style>
  <w:style w:type="character" w:customStyle="1" w:styleId="60">
    <w:name w:val="书籍标题1"/>
    <w:basedOn w:val="25"/>
    <w:qFormat/>
    <w:uiPriority w:val="33"/>
    <w:rPr>
      <w:rFonts w:ascii="Cambria" w:hAnsi="Cambria" w:eastAsia="宋体" w:cs="宋体"/>
      <w:b/>
      <w:bCs/>
      <w:i/>
      <w:iCs/>
      <w:color w:val="auto"/>
    </w:rPr>
  </w:style>
  <w:style w:type="paragraph" w:customStyle="1" w:styleId="61">
    <w:name w:val="TOC 标题1"/>
    <w:basedOn w:val="2"/>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5"/>
    <w:link w:val="22"/>
    <w:qFormat/>
    <w:uiPriority w:val="99"/>
    <w:rPr>
      <w:sz w:val="18"/>
      <w:szCs w:val="18"/>
    </w:rPr>
  </w:style>
  <w:style w:type="character" w:customStyle="1" w:styleId="65">
    <w:name w:val="页脚 Char"/>
    <w:basedOn w:val="25"/>
    <w:link w:val="21"/>
    <w:qFormat/>
    <w:uiPriority w:val="99"/>
    <w:rPr>
      <w:sz w:val="18"/>
      <w:szCs w:val="18"/>
    </w:rPr>
  </w:style>
  <w:style w:type="character" w:customStyle="1" w:styleId="66">
    <w:name w:val="批注框文本 Char"/>
    <w:basedOn w:val="25"/>
    <w:link w:val="20"/>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4</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2022-12-15T02:08:52Z</cp:lastPrinted>
  <dcterms:modified xsi:type="dcterms:W3CDTF">2022-12-15T02:13:21Z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