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hint="eastAsia" w:eastAsia="方正小标宋简体"/>
          <w:bCs/>
          <w:sz w:val="42"/>
          <w:szCs w:val="42"/>
        </w:rPr>
      </w:pPr>
    </w:p>
    <w:p>
      <w:pPr>
        <w:spacing w:line="800" w:lineRule="exact"/>
        <w:jc w:val="center"/>
        <w:rPr>
          <w:rFonts w:hint="eastAsia" w:eastAsia="方正小标宋简体"/>
          <w:bCs/>
          <w:sz w:val="46"/>
          <w:szCs w:val="46"/>
        </w:rPr>
      </w:pPr>
      <w:r>
        <w:rPr>
          <w:rFonts w:hint="eastAsia" w:eastAsia="方正小标宋简体"/>
          <w:bCs/>
          <w:sz w:val="46"/>
          <w:szCs w:val="46"/>
          <w:lang w:eastAsia="zh-CN"/>
        </w:rPr>
        <w:t>华容县</w:t>
      </w:r>
      <w:r>
        <w:rPr>
          <w:rFonts w:hint="eastAsia" w:eastAsia="方正小标宋简体"/>
          <w:bCs/>
          <w:sz w:val="46"/>
          <w:szCs w:val="46"/>
        </w:rPr>
        <w:t>20</w:t>
      </w:r>
      <w:r>
        <w:rPr>
          <w:rFonts w:hint="eastAsia" w:eastAsia="方正小标宋简体"/>
          <w:bCs/>
          <w:sz w:val="46"/>
          <w:szCs w:val="46"/>
          <w:lang w:val="en-US" w:eastAsia="zh-CN"/>
        </w:rPr>
        <w:t>21</w:t>
      </w:r>
      <w:r>
        <w:rPr>
          <w:rFonts w:hint="eastAsia" w:eastAsia="方正小标宋简体"/>
          <w:bCs/>
          <w:sz w:val="46"/>
          <w:szCs w:val="46"/>
        </w:rPr>
        <w:t>年度部门整体支出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301" w:beforeLines="50" w:line="348" w:lineRule="auto"/>
        <w:ind w:firstLine="476" w:firstLineChars="15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eastAsia="仿宋_GB2312"/>
          <w:sz w:val="32"/>
          <w:szCs w:val="32"/>
          <w:u w:val="single"/>
          <w:lang w:eastAsia="zh-CN"/>
        </w:rPr>
        <w:t>华容县塔市国有林场</w:t>
      </w:r>
      <w:r>
        <w:rPr>
          <w:rFonts w:hint="eastAsia" w:eastAsia="仿宋_GB2312"/>
          <w:sz w:val="32"/>
          <w:szCs w:val="32"/>
          <w:u w:val="single"/>
        </w:rPr>
        <w:t xml:space="preserve">                                </w:t>
      </w:r>
    </w:p>
    <w:p>
      <w:pPr>
        <w:spacing w:before="301" w:beforeLines="50" w:line="348" w:lineRule="auto"/>
        <w:ind w:firstLine="476" w:firstLineChars="15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800005</w:t>
      </w:r>
      <w:r>
        <w:rPr>
          <w:rFonts w:hint="eastAsia" w:eastAsia="仿宋_GB2312"/>
          <w:spacing w:val="20"/>
          <w:sz w:val="32"/>
          <w:szCs w:val="32"/>
          <w:u w:val="single"/>
        </w:rPr>
        <w:t xml:space="preserve">                         </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348" w:lineRule="auto"/>
        <w:jc w:val="center"/>
        <w:rPr>
          <w:rFonts w:hint="eastAsia" w:eastAsia="仿宋_GB2312"/>
          <w:sz w:val="32"/>
        </w:rPr>
      </w:pPr>
      <w:r>
        <w:rPr>
          <w:rFonts w:hint="eastAsia" w:eastAsia="仿宋_GB2312"/>
          <w:sz w:val="32"/>
        </w:rPr>
        <w:t>报告日期：</w:t>
      </w:r>
      <w:r>
        <w:rPr>
          <w:rFonts w:hint="eastAsia" w:eastAsia="仿宋_GB2312"/>
          <w:sz w:val="32"/>
          <w:lang w:val="en-US" w:eastAsia="zh-CN"/>
        </w:rPr>
        <w:t>2022</w:t>
      </w:r>
      <w:r>
        <w:rPr>
          <w:rFonts w:hint="eastAsia" w:eastAsia="仿宋_GB2312"/>
          <w:sz w:val="32"/>
        </w:rPr>
        <w:t xml:space="preserve"> 年 </w:t>
      </w:r>
      <w:r>
        <w:rPr>
          <w:rFonts w:hint="eastAsia" w:eastAsia="仿宋_GB2312"/>
          <w:sz w:val="32"/>
          <w:lang w:val="en-US" w:eastAsia="zh-CN"/>
        </w:rPr>
        <w:t>6</w:t>
      </w:r>
      <w:r>
        <w:rPr>
          <w:rFonts w:hint="eastAsia" w:eastAsia="仿宋_GB2312"/>
          <w:sz w:val="32"/>
        </w:rPr>
        <w:t xml:space="preserve">  月  </w:t>
      </w:r>
      <w:r>
        <w:rPr>
          <w:rFonts w:hint="eastAsia" w:eastAsia="仿宋_GB2312"/>
          <w:sz w:val="32"/>
          <w:lang w:val="en-US" w:eastAsia="zh-CN"/>
        </w:rPr>
        <w:t>10</w:t>
      </w:r>
      <w:r>
        <w:rPr>
          <w:rFonts w:hint="eastAsia" w:eastAsia="仿宋_GB2312"/>
          <w:sz w:val="32"/>
        </w:rPr>
        <w:t xml:space="preserve"> 日</w:t>
      </w:r>
    </w:p>
    <w:p>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lang w:eastAsia="zh-CN"/>
        </w:rPr>
        <w:t>华容县</w:t>
      </w:r>
      <w:r>
        <w:rPr>
          <w:rFonts w:hint="eastAsia" w:eastAsia="仿宋_GB2312"/>
          <w:sz w:val="32"/>
        </w:rPr>
        <w:t>财政</w:t>
      </w:r>
      <w:r>
        <w:rPr>
          <w:rFonts w:hint="eastAsia" w:eastAsia="仿宋_GB2312"/>
          <w:sz w:val="32"/>
          <w:szCs w:val="32"/>
        </w:rPr>
        <w:t>局（制）</w:t>
      </w:r>
    </w:p>
    <w:tbl>
      <w:tblPr>
        <w:tblStyle w:val="6"/>
        <w:tblW w:w="953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03"/>
        <w:gridCol w:w="877"/>
        <w:gridCol w:w="1479"/>
        <w:gridCol w:w="226"/>
        <w:gridCol w:w="410"/>
        <w:gridCol w:w="45"/>
        <w:gridCol w:w="1133"/>
        <w:gridCol w:w="212"/>
        <w:gridCol w:w="139"/>
        <w:gridCol w:w="316"/>
        <w:gridCol w:w="3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535"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吴珊</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2841"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13974066720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19</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2841"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7881" w:type="dxa"/>
            <w:gridSpan w:val="15"/>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 </w:t>
            </w:r>
            <w:r>
              <w:rPr>
                <w:rFonts w:hint="eastAsia"/>
                <w:color w:val="000000"/>
                <w:sz w:val="20"/>
                <w:szCs w:val="20"/>
              </w:rPr>
              <w:t>保护培育森林资源；维护生态安全；合理利用森林资源；发挥资源优势;提供生态服务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7881" w:type="dxa"/>
            <w:gridSpan w:val="15"/>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任务1：</w:t>
            </w:r>
            <w:r>
              <w:rPr>
                <w:rFonts w:hint="eastAsia"/>
                <w:color w:val="000000"/>
                <w:sz w:val="20"/>
                <w:szCs w:val="20"/>
              </w:rPr>
              <w:t>培育森林资源、提高森林覆盖率。</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任务2：</w:t>
            </w:r>
            <w:r>
              <w:rPr>
                <w:rFonts w:hint="eastAsia"/>
                <w:color w:val="000000"/>
                <w:sz w:val="20"/>
                <w:szCs w:val="20"/>
              </w:rPr>
              <w:t>保护森林资源、加大森林法的宣传力度，加强森林防火</w:t>
            </w:r>
            <w:r>
              <w:rPr>
                <w:rFonts w:hint="eastAsia"/>
                <w:color w:val="000000"/>
                <w:sz w:val="20"/>
                <w:szCs w:val="20"/>
                <w:lang w:eastAsia="zh-CN"/>
              </w:rPr>
              <w:t>安全</w:t>
            </w:r>
            <w:r>
              <w:rPr>
                <w:rFonts w:hint="eastAsia"/>
                <w:color w:val="000000"/>
                <w:sz w:val="20"/>
                <w:szCs w:val="20"/>
              </w:rPr>
              <w:t>意识。</w:t>
            </w:r>
          </w:p>
          <w:p>
            <w:pPr>
              <w:autoSpaceDN w:val="0"/>
              <w:spacing w:line="320" w:lineRule="exact"/>
              <w:jc w:val="left"/>
              <w:textAlignment w:val="center"/>
              <w:rPr>
                <w:rFonts w:hint="eastAsia"/>
                <w:color w:val="000000"/>
                <w:sz w:val="20"/>
                <w:szCs w:val="20"/>
              </w:rPr>
            </w:pPr>
            <w:r>
              <w:rPr>
                <w:rFonts w:hint="eastAsia" w:ascii="仿宋_GB2312" w:hAnsi="仿宋_GB2312" w:eastAsia="仿宋_GB2312" w:cs="仿宋_GB2312"/>
                <w:color w:val="000000"/>
                <w:sz w:val="24"/>
              </w:rPr>
              <w:t>任务3：</w:t>
            </w:r>
            <w:r>
              <w:rPr>
                <w:rFonts w:hint="eastAsia"/>
                <w:color w:val="000000"/>
                <w:sz w:val="20"/>
                <w:szCs w:val="20"/>
              </w:rPr>
              <w:t>为社会提供生态服务。</w:t>
            </w:r>
          </w:p>
          <w:p>
            <w:pPr>
              <w:autoSpaceDN w:val="0"/>
              <w:spacing w:line="32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任务</w:t>
            </w:r>
            <w:r>
              <w:rPr>
                <w:rFonts w:hint="eastAsia" w:ascii="仿宋" w:hAnsi="仿宋" w:eastAsia="仿宋" w:cs="仿宋"/>
                <w:color w:val="000000"/>
                <w:sz w:val="24"/>
                <w:szCs w:val="24"/>
                <w:lang w:val="en-US" w:eastAsia="zh-CN"/>
              </w:rPr>
              <w:t>4：</w:t>
            </w:r>
            <w:r>
              <w:rPr>
                <w:rFonts w:hint="eastAsia" w:ascii="仿宋" w:hAnsi="仿宋" w:eastAsia="仿宋" w:cs="仿宋"/>
                <w:color w:val="000000"/>
                <w:sz w:val="24"/>
                <w:szCs w:val="24"/>
              </w:rPr>
              <w:t>提高职工生产、生活质量。</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7881" w:type="dxa"/>
            <w:gridSpan w:val="15"/>
            <w:noWrap w:val="0"/>
            <w:vAlign w:val="center"/>
          </w:tcPr>
          <w:p>
            <w:pPr>
              <w:jc w:val="left"/>
              <w:rPr>
                <w:rFonts w:ascii="宋体" w:hAnsi="宋体" w:cs="宋体"/>
                <w:color w:val="000000"/>
                <w:sz w:val="20"/>
                <w:szCs w:val="20"/>
              </w:rPr>
            </w:pPr>
            <w:r>
              <w:rPr>
                <w:rFonts w:hint="eastAsia"/>
                <w:color w:val="000000"/>
                <w:sz w:val="20"/>
                <w:szCs w:val="20"/>
                <w:lang w:val="en-US" w:eastAsia="zh-CN"/>
              </w:rPr>
              <w:t>1</w:t>
            </w:r>
            <w:r>
              <w:rPr>
                <w:rFonts w:hint="eastAsia"/>
                <w:color w:val="000000"/>
                <w:sz w:val="20"/>
                <w:szCs w:val="20"/>
              </w:rPr>
              <w:t>、森林抚育</w:t>
            </w:r>
            <w:r>
              <w:rPr>
                <w:rFonts w:hint="eastAsia"/>
                <w:color w:val="000000"/>
                <w:sz w:val="20"/>
                <w:szCs w:val="20"/>
                <w:lang w:val="en-US" w:eastAsia="zh-CN"/>
              </w:rPr>
              <w:t>600</w:t>
            </w:r>
            <w:r>
              <w:rPr>
                <w:rFonts w:hint="eastAsia"/>
                <w:color w:val="000000"/>
                <w:sz w:val="20"/>
                <w:szCs w:val="20"/>
              </w:rPr>
              <w:t>亩；森林改培1</w:t>
            </w:r>
            <w:r>
              <w:rPr>
                <w:rFonts w:hint="eastAsia"/>
                <w:color w:val="000000"/>
                <w:sz w:val="20"/>
                <w:szCs w:val="20"/>
                <w:lang w:val="en-US" w:eastAsia="zh-CN"/>
              </w:rPr>
              <w:t>000</w:t>
            </w:r>
            <w:r>
              <w:rPr>
                <w:rFonts w:hint="eastAsia"/>
                <w:color w:val="000000"/>
                <w:sz w:val="20"/>
                <w:szCs w:val="20"/>
              </w:rPr>
              <w:t xml:space="preserve">亩（木材战略储备项目）； </w:t>
            </w:r>
            <w:r>
              <w:rPr>
                <w:rFonts w:hint="eastAsia"/>
                <w:color w:val="000000"/>
                <w:sz w:val="20"/>
                <w:szCs w:val="20"/>
                <w:lang w:val="en-US" w:eastAsia="zh-CN"/>
              </w:rPr>
              <w:t>2</w:t>
            </w:r>
            <w:r>
              <w:rPr>
                <w:rFonts w:hint="eastAsia"/>
                <w:color w:val="000000"/>
                <w:sz w:val="20"/>
                <w:szCs w:val="20"/>
              </w:rPr>
              <w:t>、</w:t>
            </w:r>
            <w:r>
              <w:rPr>
                <w:rFonts w:hint="eastAsia"/>
                <w:color w:val="000000"/>
                <w:sz w:val="20"/>
                <w:szCs w:val="20"/>
                <w:lang w:eastAsia="zh-CN"/>
              </w:rPr>
              <w:t>维护生态安全、</w:t>
            </w:r>
            <w:r>
              <w:rPr>
                <w:rFonts w:hint="eastAsia"/>
                <w:color w:val="000000"/>
                <w:sz w:val="20"/>
                <w:szCs w:val="20"/>
              </w:rPr>
              <w:t>森林管护</w:t>
            </w:r>
            <w:r>
              <w:rPr>
                <w:rFonts w:hint="eastAsia"/>
                <w:color w:val="000000"/>
                <w:sz w:val="20"/>
                <w:szCs w:val="20"/>
                <w:lang w:val="en-US" w:eastAsia="zh-CN"/>
              </w:rPr>
              <w:t>24400</w:t>
            </w:r>
            <w:r>
              <w:rPr>
                <w:rFonts w:hint="eastAsia"/>
                <w:color w:val="000000"/>
                <w:sz w:val="20"/>
                <w:szCs w:val="20"/>
              </w:rPr>
              <w:t>亩；</w:t>
            </w:r>
            <w:r>
              <w:rPr>
                <w:rFonts w:hint="eastAsia" w:ascii="仿宋_GB2312" w:hAnsi="仿宋_GB2312"/>
                <w:color w:val="000000"/>
                <w:sz w:val="24"/>
                <w:lang w:val="en-US" w:eastAsia="zh-CN"/>
              </w:rPr>
              <w:t>3</w:t>
            </w:r>
            <w:r>
              <w:rPr>
                <w:rFonts w:hint="eastAsia" w:ascii="仿宋_GB2312" w:hAnsi="仿宋_GB2312"/>
                <w:color w:val="000000"/>
                <w:sz w:val="24"/>
              </w:rPr>
              <w:t>、</w:t>
            </w:r>
            <w:r>
              <w:rPr>
                <w:rFonts w:hint="eastAsia" w:ascii="仿宋_GB2312" w:hAnsi="仿宋_GB2312"/>
                <w:color w:val="000000"/>
                <w:sz w:val="18"/>
                <w:szCs w:val="18"/>
                <w:lang w:eastAsia="zh-CN"/>
              </w:rPr>
              <w:t>产业园建设修建景观点</w:t>
            </w:r>
            <w:r>
              <w:rPr>
                <w:rFonts w:hint="eastAsia" w:ascii="仿宋_GB2312" w:hAnsi="仿宋_GB2312"/>
                <w:color w:val="000000"/>
                <w:sz w:val="18"/>
                <w:szCs w:val="18"/>
                <w:lang w:val="en-US" w:eastAsia="zh-CN"/>
              </w:rPr>
              <w:t>2</w:t>
            </w:r>
            <w:r>
              <w:rPr>
                <w:rFonts w:hint="eastAsia" w:ascii="仿宋_GB2312" w:hAnsi="仿宋_GB2312"/>
                <w:color w:val="000000"/>
                <w:sz w:val="18"/>
                <w:szCs w:val="18"/>
              </w:rPr>
              <w:t>处</w:t>
            </w:r>
            <w:r>
              <w:rPr>
                <w:rFonts w:hint="eastAsia" w:ascii="仿宋_GB2312" w:hAnsi="仿宋_GB2312"/>
                <w:color w:val="000000"/>
                <w:sz w:val="18"/>
                <w:szCs w:val="18"/>
                <w:lang w:eastAsia="zh-CN"/>
              </w:rPr>
              <w:t>、维护林区道路</w:t>
            </w:r>
            <w:r>
              <w:rPr>
                <w:rFonts w:hint="eastAsia" w:ascii="仿宋_GB2312" w:hAnsi="仿宋_GB2312"/>
                <w:color w:val="000000"/>
                <w:sz w:val="18"/>
                <w:szCs w:val="18"/>
                <w:lang w:val="en-US" w:eastAsia="zh-CN"/>
              </w:rPr>
              <w:t>10000米、护林点改造450平米。4、</w:t>
            </w:r>
            <w:r>
              <w:rPr>
                <w:rFonts w:hint="eastAsia" w:ascii="仿宋_GB2312" w:hAnsi="仿宋_GB2312"/>
                <w:color w:val="000000"/>
                <w:sz w:val="18"/>
                <w:szCs w:val="18"/>
              </w:rPr>
              <w:t>林道</w:t>
            </w:r>
            <w:r>
              <w:rPr>
                <w:rFonts w:hint="eastAsia" w:ascii="仿宋_GB2312" w:hAnsi="仿宋_GB2312"/>
                <w:color w:val="000000"/>
                <w:sz w:val="18"/>
                <w:szCs w:val="18"/>
                <w:lang w:eastAsia="zh-CN"/>
              </w:rPr>
              <w:t>硬化</w:t>
            </w:r>
            <w:r>
              <w:rPr>
                <w:rFonts w:hint="eastAsia" w:ascii="仿宋_GB2312" w:hAnsi="仿宋_GB2312"/>
                <w:color w:val="000000"/>
                <w:sz w:val="18"/>
                <w:szCs w:val="18"/>
                <w:lang w:val="en-US" w:eastAsia="zh-CN"/>
              </w:rPr>
              <w:t>2</w:t>
            </w:r>
            <w:r>
              <w:rPr>
                <w:rFonts w:hint="eastAsia" w:ascii="仿宋_GB2312" w:hAnsi="仿宋_GB2312"/>
                <w:color w:val="000000"/>
                <w:sz w:val="18"/>
                <w:szCs w:val="18"/>
              </w:rPr>
              <w:t>公里</w:t>
            </w:r>
            <w:r>
              <w:rPr>
                <w:rFonts w:hint="eastAsia" w:ascii="仿宋_GB2312" w:hAnsi="仿宋_GB2312"/>
                <w:color w:val="000000"/>
                <w:sz w:val="18"/>
                <w:szCs w:val="18"/>
                <w:lang w:eastAsia="zh-CN"/>
              </w:rPr>
              <w:t>（林区道路建设）</w:t>
            </w:r>
            <w:r>
              <w:rPr>
                <w:rFonts w:hint="eastAsia" w:ascii="仿宋_GB2312" w:hAnsi="仿宋_GB2312"/>
                <w:color w:val="000000"/>
                <w:sz w:val="18"/>
                <w:szCs w:val="18"/>
                <w:lang w:val="en-US" w:eastAsia="zh-CN"/>
              </w:rPr>
              <w:t>5、完成森林康养基地维护模型转型，对康养基地绿化、亮化改善林场人居环境即秀美林场建设。6、完成当年国储林示范点6个小班监管任务。</w:t>
            </w:r>
            <w:r>
              <w:rPr>
                <w:rFonts w:hint="eastAsia"/>
                <w:color w:val="000000"/>
                <w:sz w:val="20"/>
                <w:szCs w:val="20"/>
                <w:lang w:val="en-US" w:eastAsia="zh-CN"/>
              </w:rPr>
              <w:t>7</w:t>
            </w:r>
            <w:r>
              <w:rPr>
                <w:rFonts w:hint="eastAsia"/>
                <w:color w:val="000000"/>
                <w:sz w:val="20"/>
                <w:szCs w:val="20"/>
              </w:rPr>
              <w:t>、</w:t>
            </w:r>
            <w:r>
              <w:rPr>
                <w:rFonts w:hint="eastAsia"/>
                <w:color w:val="000000"/>
                <w:sz w:val="20"/>
                <w:szCs w:val="20"/>
                <w:lang w:eastAsia="zh-CN"/>
              </w:rPr>
              <w:t>办理企业提前退休人员</w:t>
            </w:r>
            <w:r>
              <w:rPr>
                <w:rFonts w:hint="eastAsia"/>
                <w:color w:val="000000"/>
                <w:sz w:val="20"/>
                <w:szCs w:val="20"/>
                <w:lang w:val="en-US" w:eastAsia="zh-CN"/>
              </w:rPr>
              <w:t>10人，安抚、慰问单位劳弱病困难职工80人次。8、</w:t>
            </w:r>
            <w:r>
              <w:rPr>
                <w:rFonts w:hint="eastAsia"/>
                <w:color w:val="000000"/>
                <w:sz w:val="20"/>
                <w:szCs w:val="20"/>
              </w:rPr>
              <w:t>保证全场日常工作正常运转</w:t>
            </w:r>
            <w:r>
              <w:rPr>
                <w:rFonts w:hint="eastAsia"/>
                <w:color w:val="000000"/>
                <w:sz w:val="20"/>
                <w:szCs w:val="20"/>
                <w:lang w:eastAsia="zh-CN"/>
              </w:rPr>
              <w:t>，</w:t>
            </w:r>
            <w:r>
              <w:rPr>
                <w:rFonts w:hint="eastAsia"/>
                <w:color w:val="000000"/>
                <w:sz w:val="20"/>
                <w:szCs w:val="20"/>
                <w:lang w:val="en-US" w:eastAsia="zh-CN"/>
              </w:rPr>
              <w:t>9</w:t>
            </w:r>
            <w:r>
              <w:rPr>
                <w:rFonts w:hint="eastAsia"/>
                <w:color w:val="000000"/>
                <w:sz w:val="20"/>
                <w:szCs w:val="20"/>
              </w:rPr>
              <w:t>、成本控制在年初预算内；</w:t>
            </w:r>
            <w:r>
              <w:rPr>
                <w:rFonts w:hint="eastAsia"/>
                <w:color w:val="000000"/>
                <w:sz w:val="20"/>
                <w:szCs w:val="20"/>
                <w:lang w:val="en-US" w:eastAsia="zh-CN"/>
              </w:rPr>
              <w:t>10</w:t>
            </w:r>
            <w:r>
              <w:rPr>
                <w:rFonts w:hint="eastAsia"/>
                <w:color w:val="000000"/>
                <w:sz w:val="20"/>
                <w:szCs w:val="20"/>
              </w:rPr>
              <w:t>、年底完成上级年初下达的各项指标。</w:t>
            </w:r>
          </w:p>
          <w:p>
            <w:pPr>
              <w:jc w:val="left"/>
              <w:rPr>
                <w:rFonts w:ascii="宋体" w:hAnsi="宋体" w:cs="宋体"/>
                <w:color w:val="000000"/>
                <w:sz w:val="20"/>
                <w:szCs w:val="20"/>
              </w:rPr>
            </w:pPr>
          </w:p>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535"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535"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6755"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815"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815"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815"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lang w:eastAsia="zh-CN"/>
              </w:rPr>
            </w:pPr>
            <w:r>
              <w:rPr>
                <w:rFonts w:hint="eastAsia" w:ascii="仿宋_GB2312" w:hAnsi="仿宋_GB2312" w:eastAsia="仿宋_GB2312" w:cs="仿宋_GB2312"/>
                <w:sz w:val="24"/>
              </w:rPr>
              <w:t>2、</w:t>
            </w:r>
            <w:r>
              <w:rPr>
                <w:rFonts w:hint="eastAsia" w:ascii="仿宋_GB2312" w:hAnsi="仿宋_GB2312" w:eastAsia="仿宋_GB2312" w:cs="仿宋_GB2312"/>
                <w:sz w:val="24"/>
                <w:lang w:eastAsia="zh-CN"/>
              </w:rPr>
              <w:t>塔市林场</w:t>
            </w:r>
          </w:p>
        </w:tc>
        <w:tc>
          <w:tcPr>
            <w:tcW w:w="1080" w:type="dxa"/>
            <w:tcBorders>
              <w:righ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668.31</w:t>
            </w: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668.31</w:t>
            </w: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815" w:type="dxa"/>
            <w:gridSpan w:val="3"/>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815"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535"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728" w:type="dxa"/>
            <w:gridSpan w:val="9"/>
            <w:tcBorders>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27" w:type="dxa"/>
            <w:gridSpan w:val="4"/>
            <w:tcBorders>
              <w:left w:val="single" w:color="auto" w:sz="4" w:space="0"/>
              <w:bottom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133" w:type="dxa"/>
            <w:vMerge w:val="restart"/>
            <w:tcBorders>
              <w:top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667" w:type="dxa"/>
            <w:gridSpan w:val="3"/>
            <w:vMerge w:val="restart"/>
            <w:tcBorders>
              <w:top w:val="single" w:color="auto" w:sz="4" w:space="0"/>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360" w:type="dxa"/>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133"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67" w:type="dxa"/>
            <w:gridSpan w:val="3"/>
            <w:vMerge w:val="continue"/>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0" w:type="dxa"/>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133"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67"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0"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133"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67"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0"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lang w:eastAsia="zh-CN"/>
              </w:rPr>
            </w:pPr>
            <w:r>
              <w:rPr>
                <w:rFonts w:hint="eastAsia" w:ascii="仿宋_GB2312" w:hAnsi="仿宋_GB2312" w:eastAsia="仿宋_GB2312" w:cs="仿宋_GB2312"/>
                <w:sz w:val="24"/>
              </w:rPr>
              <w:t>2</w:t>
            </w:r>
            <w:r>
              <w:rPr>
                <w:rFonts w:hint="eastAsia" w:ascii="仿宋_GB2312" w:hAnsi="仿宋_GB2312" w:eastAsia="仿宋_GB2312" w:cs="仿宋_GB2312"/>
                <w:sz w:val="24"/>
                <w:lang w:eastAsia="zh-CN"/>
              </w:rPr>
              <w:t>塔市林场</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668.31</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428.96</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336.26</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92.7</w:t>
            </w:r>
          </w:p>
        </w:tc>
        <w:tc>
          <w:tcPr>
            <w:tcW w:w="1133"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239.35</w:t>
            </w:r>
          </w:p>
        </w:tc>
        <w:tc>
          <w:tcPr>
            <w:tcW w:w="667"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0"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133"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67"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0"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755"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16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lang w:eastAsia="zh-CN"/>
              </w:rPr>
            </w:pPr>
            <w:r>
              <w:rPr>
                <w:rFonts w:hint="eastAsia" w:ascii="仿宋_GB2312" w:hAnsi="仿宋_GB2312" w:eastAsia="仿宋_GB2312" w:cs="仿宋_GB2312"/>
                <w:sz w:val="24"/>
              </w:rPr>
              <w:t>2、</w:t>
            </w:r>
            <w:r>
              <w:rPr>
                <w:rFonts w:hint="eastAsia" w:ascii="仿宋_GB2312" w:hAnsi="仿宋_GB2312" w:eastAsia="仿宋_GB2312" w:cs="仿宋_GB2312"/>
                <w:sz w:val="24"/>
                <w:lang w:eastAsia="zh-CN"/>
              </w:rPr>
              <w:t>塔市林场</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3.28</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1.54</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1.74</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676" w:type="dxa"/>
            <w:gridSpan w:val="2"/>
            <w:vMerge w:val="restart"/>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676"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76"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76"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lang w:eastAsia="zh-CN"/>
              </w:rPr>
            </w:pPr>
            <w:r>
              <w:rPr>
                <w:rFonts w:hint="eastAsia" w:ascii="仿宋_GB2312" w:hAnsi="仿宋_GB2312" w:eastAsia="仿宋_GB2312" w:cs="仿宋_GB2312"/>
                <w:sz w:val="24"/>
              </w:rPr>
              <w:t>2、</w:t>
            </w:r>
            <w:r>
              <w:rPr>
                <w:rFonts w:hint="eastAsia" w:ascii="仿宋_GB2312" w:hAnsi="仿宋_GB2312" w:eastAsia="仿宋_GB2312" w:cs="仿宋_GB2312"/>
                <w:sz w:val="24"/>
                <w:lang w:eastAsia="zh-CN"/>
              </w:rPr>
              <w:t>塔市林场</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111.89</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111.89</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76"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76"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535"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320"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3774" w:type="dxa"/>
            <w:gridSpan w:val="7"/>
            <w:noWrap w:val="0"/>
            <w:vAlign w:val="center"/>
          </w:tcPr>
          <w:p>
            <w:pPr>
              <w:jc w:val="center"/>
              <w:rPr>
                <w:color w:val="000000"/>
                <w:sz w:val="20"/>
                <w:szCs w:val="20"/>
              </w:rPr>
            </w:pPr>
            <w:r>
              <w:rPr>
                <w:rFonts w:hint="eastAsia"/>
                <w:color w:val="000000"/>
                <w:sz w:val="20"/>
                <w:szCs w:val="20"/>
              </w:rPr>
              <w:t>目标1、培育森林资源、提高森林覆盖率。</w:t>
            </w:r>
            <w:r>
              <w:rPr>
                <w:color w:val="000000"/>
                <w:sz w:val="20"/>
                <w:szCs w:val="20"/>
              </w:rPr>
              <w:br w:type="textWrapping"/>
            </w:r>
            <w:r>
              <w:rPr>
                <w:rFonts w:hint="eastAsia"/>
                <w:color w:val="000000"/>
                <w:sz w:val="20"/>
                <w:szCs w:val="20"/>
              </w:rPr>
              <w:t>目标2、保护森林资源、加大森林法的宣传</w:t>
            </w:r>
            <w:r>
              <w:rPr>
                <w:rFonts w:hint="eastAsia"/>
                <w:color w:val="000000"/>
                <w:sz w:val="20"/>
                <w:szCs w:val="20"/>
                <w:lang w:val="en-US" w:eastAsia="zh-CN"/>
              </w:rPr>
              <w:t xml:space="preserve">          </w:t>
            </w:r>
            <w:r>
              <w:rPr>
                <w:rFonts w:hint="eastAsia"/>
                <w:color w:val="000000"/>
                <w:sz w:val="20"/>
                <w:szCs w:val="20"/>
              </w:rPr>
              <w:t>力度，加强森林防火、防盗意识目标</w:t>
            </w:r>
          </w:p>
          <w:p>
            <w:pPr>
              <w:jc w:val="left"/>
              <w:rPr>
                <w:rFonts w:ascii="宋体" w:hAnsi="宋体" w:cs="宋体"/>
                <w:color w:val="000000"/>
                <w:sz w:val="20"/>
                <w:szCs w:val="20"/>
              </w:rPr>
            </w:pPr>
            <w:r>
              <w:rPr>
                <w:rFonts w:hint="eastAsia"/>
                <w:color w:val="000000"/>
                <w:sz w:val="20"/>
                <w:szCs w:val="20"/>
              </w:rPr>
              <w:t>目标3、为社会提供生态服务。</w:t>
            </w:r>
            <w:r>
              <w:rPr>
                <w:color w:val="000000"/>
                <w:sz w:val="20"/>
                <w:szCs w:val="20"/>
              </w:rPr>
              <w:br w:type="textWrapping"/>
            </w:r>
            <w:r>
              <w:rPr>
                <w:rFonts w:hint="eastAsia"/>
                <w:color w:val="000000"/>
                <w:sz w:val="20"/>
                <w:szCs w:val="20"/>
              </w:rPr>
              <w:t>目标4、提高职工生产、生活质量。</w:t>
            </w:r>
          </w:p>
          <w:p>
            <w:pPr>
              <w:autoSpaceDN w:val="0"/>
              <w:spacing w:line="320" w:lineRule="exact"/>
              <w:jc w:val="left"/>
              <w:textAlignment w:val="center"/>
              <w:rPr>
                <w:rFonts w:hint="eastAsia" w:ascii="仿宋_GB2312" w:hAnsi="仿宋_GB2312" w:eastAsia="仿宋_GB2312" w:cs="仿宋_GB2312"/>
                <w:color w:val="000000"/>
                <w:sz w:val="24"/>
              </w:rPr>
            </w:pPr>
          </w:p>
        </w:tc>
        <w:tc>
          <w:tcPr>
            <w:tcW w:w="4320" w:type="dxa"/>
            <w:gridSpan w:val="9"/>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rPr>
            </w:pPr>
            <w:r>
              <w:rPr>
                <w:rFonts w:hint="eastAsia" w:ascii="仿宋_GB2312" w:hAnsi="宋体" w:eastAsia="仿宋_GB2312" w:cs="仿宋_GB2312"/>
                <w:i w:val="0"/>
                <w:color w:val="000000"/>
                <w:kern w:val="0"/>
                <w:sz w:val="18"/>
                <w:szCs w:val="18"/>
                <w:u w:val="none"/>
                <w:lang w:val="en-US" w:eastAsia="zh-CN" w:bidi="ar"/>
              </w:rPr>
              <w:t>1、植树造林抚育、改培8520亩、为生态修复恢复发展夯实了基础。秉承绿水清山就是金山银山的宗旨如期完成年度预算目标2、管护森林资源24400亩、定做防火宣传牌400块、安全生产牌20多块，宣传资料1000多份，防火检查站6个，开动防火宣传车辆350辆次。保护森林成为我场的常态工作</w:t>
            </w:r>
            <w:r>
              <w:rPr>
                <w:rFonts w:hint="eastAsia" w:ascii="仿宋_GB2312" w:hAnsi="宋体" w:eastAsia="仿宋_GB2312" w:cs="仿宋_GB2312"/>
                <w:i w:val="0"/>
                <w:color w:val="000000"/>
                <w:kern w:val="0"/>
                <w:sz w:val="30"/>
                <w:szCs w:val="30"/>
                <w:u w:val="none"/>
                <w:lang w:val="en-US" w:eastAsia="zh-CN" w:bidi="ar"/>
              </w:rPr>
              <w:t>。</w:t>
            </w:r>
            <w:r>
              <w:rPr>
                <w:rFonts w:hint="eastAsia" w:ascii="仿宋_GB2312" w:hAnsi="宋体" w:eastAsia="仿宋_GB2312" w:cs="仿宋_GB2312"/>
                <w:i w:val="0"/>
                <w:color w:val="000000"/>
                <w:kern w:val="0"/>
                <w:sz w:val="18"/>
                <w:szCs w:val="18"/>
                <w:u w:val="none"/>
                <w:lang w:val="en-US" w:eastAsia="zh-CN" w:bidi="ar"/>
              </w:rPr>
              <w:t>3、</w:t>
            </w:r>
            <w:r>
              <w:rPr>
                <w:rStyle w:val="10"/>
                <w:rFonts w:hAnsi="宋体"/>
                <w:sz w:val="18"/>
                <w:szCs w:val="18"/>
                <w:lang w:val="en-US" w:eastAsia="zh-CN" w:bidi="ar"/>
              </w:rPr>
              <w:t>林道养护</w:t>
            </w:r>
            <w:r>
              <w:rPr>
                <w:rStyle w:val="10"/>
                <w:rFonts w:hint="eastAsia" w:hAnsi="宋体"/>
                <w:sz w:val="18"/>
                <w:szCs w:val="18"/>
                <w:lang w:val="en-US" w:eastAsia="zh-CN" w:bidi="ar"/>
              </w:rPr>
              <w:t>5公里，林区道路硬化2公里，为森林康养及林业生产和林农生活提供方便。4、</w:t>
            </w:r>
            <w:r>
              <w:rPr>
                <w:rFonts w:hint="eastAsia" w:ascii="仿宋_GB2312" w:hAnsi="宋体" w:eastAsia="仿宋_GB2312" w:cs="仿宋_GB2312"/>
                <w:i w:val="0"/>
                <w:color w:val="000000"/>
                <w:kern w:val="0"/>
                <w:sz w:val="18"/>
                <w:szCs w:val="18"/>
                <w:u w:val="none"/>
                <w:lang w:val="en-US" w:eastAsia="zh-CN" w:bidi="ar"/>
              </w:rPr>
              <w:t>修建旅游景点1个，林场居住环境改善出色的完成年初目标。5、保证林场正常日常运转。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897"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992"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205"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w:t>
            </w:r>
            <w:r>
              <w:rPr>
                <w:rFonts w:hint="eastAsia" w:ascii="仿宋_GB2312" w:hAnsi="仿宋_GB2312" w:eastAsia="仿宋_GB2312" w:cs="仿宋_GB2312"/>
                <w:color w:val="000000"/>
                <w:sz w:val="24"/>
                <w:lang w:eastAsia="zh-CN"/>
              </w:rPr>
              <w:t>县委县</w:t>
            </w:r>
            <w:r>
              <w:rPr>
                <w:rFonts w:hint="eastAsia" w:ascii="仿宋_GB2312" w:hAnsi="仿宋_GB2312" w:eastAsia="仿宋_GB2312" w:cs="仿宋_GB2312"/>
                <w:color w:val="000000"/>
                <w:sz w:val="24"/>
              </w:rPr>
              <w:t>政府布置的重点工作、实事任务等，根据部门实际进行调整细化）</w:t>
            </w:r>
          </w:p>
        </w:tc>
        <w:tc>
          <w:tcPr>
            <w:tcW w:w="1348"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992" w:type="dxa"/>
            <w:gridSpan w:val="4"/>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改培补植造林合格率</w:t>
            </w:r>
          </w:p>
        </w:tc>
        <w:tc>
          <w:tcPr>
            <w:tcW w:w="2205" w:type="dxa"/>
            <w:gridSpan w:val="6"/>
            <w:noWrap w:val="0"/>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348"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992"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指标2：秀美林场、现代示范林场验收合格率</w:t>
            </w:r>
          </w:p>
        </w:tc>
        <w:tc>
          <w:tcPr>
            <w:tcW w:w="2205" w:type="dxa"/>
            <w:gridSpan w:val="6"/>
            <w:noWrap w:val="0"/>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348"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992"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林区道路验收合格率</w:t>
            </w:r>
          </w:p>
        </w:tc>
        <w:tc>
          <w:tcPr>
            <w:tcW w:w="2205" w:type="dxa"/>
            <w:gridSpan w:val="6"/>
            <w:noWrap w:val="0"/>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348"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992"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4、林业特色产业园当年验收合格率</w:t>
            </w:r>
          </w:p>
        </w:tc>
        <w:tc>
          <w:tcPr>
            <w:tcW w:w="2205" w:type="dxa"/>
            <w:gridSpan w:val="6"/>
            <w:noWrap w:val="0"/>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348"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992"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color w:val="000000"/>
                <w:sz w:val="20"/>
                <w:szCs w:val="20"/>
              </w:rPr>
              <w:t>森林</w:t>
            </w:r>
            <w:r>
              <w:rPr>
                <w:rFonts w:hint="eastAsia"/>
                <w:color w:val="000000"/>
                <w:sz w:val="20"/>
                <w:szCs w:val="20"/>
                <w:lang w:eastAsia="zh-CN"/>
              </w:rPr>
              <w:t>造林</w:t>
            </w:r>
            <w:r>
              <w:rPr>
                <w:rFonts w:hint="eastAsia"/>
                <w:color w:val="000000"/>
                <w:sz w:val="20"/>
                <w:szCs w:val="20"/>
              </w:rPr>
              <w:t>抚育</w:t>
            </w:r>
            <w:r>
              <w:rPr>
                <w:rFonts w:hint="eastAsia"/>
                <w:color w:val="000000"/>
                <w:sz w:val="20"/>
                <w:szCs w:val="20"/>
                <w:lang w:val="en-US" w:eastAsia="zh-CN"/>
              </w:rPr>
              <w:t>8520</w:t>
            </w:r>
            <w:r>
              <w:rPr>
                <w:rFonts w:hint="eastAsia"/>
                <w:color w:val="000000"/>
                <w:sz w:val="20"/>
                <w:szCs w:val="20"/>
              </w:rPr>
              <w:t>亩</w:t>
            </w:r>
          </w:p>
        </w:tc>
        <w:tc>
          <w:tcPr>
            <w:tcW w:w="2205" w:type="dxa"/>
            <w:gridSpan w:val="6"/>
            <w:noWrap w:val="0"/>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348"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992" w:type="dxa"/>
            <w:gridSpan w:val="4"/>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eastAsia="zh-CN"/>
              </w:rPr>
              <w:t>森林管护</w:t>
            </w:r>
            <w:r>
              <w:rPr>
                <w:rFonts w:hint="eastAsia" w:ascii="仿宋_GB2312" w:hAnsi="仿宋_GB2312" w:eastAsia="仿宋_GB2312" w:cs="仿宋_GB2312"/>
                <w:color w:val="000000"/>
                <w:sz w:val="24"/>
                <w:lang w:val="en-US" w:eastAsia="zh-CN"/>
              </w:rPr>
              <w:t>24000亩</w:t>
            </w:r>
          </w:p>
        </w:tc>
        <w:tc>
          <w:tcPr>
            <w:tcW w:w="2205" w:type="dxa"/>
            <w:gridSpan w:val="6"/>
            <w:noWrap w:val="0"/>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37.36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348"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992" w:type="dxa"/>
            <w:gridSpan w:val="4"/>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3、</w:t>
            </w:r>
            <w:r>
              <w:rPr>
                <w:rFonts w:hint="eastAsia" w:ascii="仿宋_GB2312" w:hAnsi="仿宋_GB2312"/>
                <w:color w:val="000000"/>
                <w:sz w:val="18"/>
                <w:szCs w:val="18"/>
                <w:lang w:eastAsia="zh-CN"/>
              </w:rPr>
              <w:t>产业园建设修建景观点</w:t>
            </w:r>
            <w:r>
              <w:rPr>
                <w:rFonts w:hint="eastAsia" w:ascii="仿宋_GB2312" w:hAnsi="仿宋_GB2312"/>
                <w:color w:val="000000"/>
                <w:sz w:val="18"/>
                <w:szCs w:val="18"/>
                <w:lang w:val="en-US" w:eastAsia="zh-CN"/>
              </w:rPr>
              <w:t>2</w:t>
            </w:r>
            <w:r>
              <w:rPr>
                <w:rFonts w:hint="eastAsia" w:ascii="仿宋_GB2312" w:hAnsi="仿宋_GB2312"/>
                <w:color w:val="000000"/>
                <w:sz w:val="18"/>
                <w:szCs w:val="18"/>
              </w:rPr>
              <w:t>处</w:t>
            </w:r>
            <w:r>
              <w:rPr>
                <w:rFonts w:hint="eastAsia" w:ascii="仿宋_GB2312" w:hAnsi="仿宋_GB2312"/>
                <w:color w:val="000000"/>
                <w:sz w:val="18"/>
                <w:szCs w:val="18"/>
                <w:lang w:eastAsia="zh-CN"/>
              </w:rPr>
              <w:t>、维护林区道路</w:t>
            </w:r>
            <w:r>
              <w:rPr>
                <w:rFonts w:hint="eastAsia" w:ascii="仿宋_GB2312" w:hAnsi="仿宋_GB2312"/>
                <w:color w:val="000000"/>
                <w:sz w:val="18"/>
                <w:szCs w:val="18"/>
                <w:lang w:val="en-US" w:eastAsia="zh-CN"/>
              </w:rPr>
              <w:t>10000米、护林点改造450平米，</w:t>
            </w:r>
            <w:r>
              <w:rPr>
                <w:rFonts w:hint="eastAsia" w:ascii="仿宋_GB2312" w:hAnsi="仿宋_GB2312"/>
                <w:color w:val="000000"/>
                <w:sz w:val="18"/>
                <w:szCs w:val="18"/>
              </w:rPr>
              <w:t>林道</w:t>
            </w:r>
            <w:r>
              <w:rPr>
                <w:rFonts w:hint="eastAsia" w:ascii="仿宋_GB2312" w:hAnsi="仿宋_GB2312"/>
                <w:color w:val="000000"/>
                <w:sz w:val="18"/>
                <w:szCs w:val="18"/>
                <w:lang w:eastAsia="zh-CN"/>
              </w:rPr>
              <w:t>硬化</w:t>
            </w:r>
            <w:r>
              <w:rPr>
                <w:rFonts w:hint="eastAsia" w:ascii="仿宋_GB2312" w:hAnsi="仿宋_GB2312"/>
                <w:color w:val="000000"/>
                <w:sz w:val="18"/>
                <w:szCs w:val="18"/>
                <w:lang w:val="en-US" w:eastAsia="zh-CN"/>
              </w:rPr>
              <w:t>2</w:t>
            </w:r>
            <w:r>
              <w:rPr>
                <w:rFonts w:hint="eastAsia" w:ascii="仿宋_GB2312" w:hAnsi="仿宋_GB2312"/>
                <w:color w:val="000000"/>
                <w:sz w:val="18"/>
                <w:szCs w:val="18"/>
              </w:rPr>
              <w:t>公里</w:t>
            </w:r>
            <w:r>
              <w:rPr>
                <w:rFonts w:hint="eastAsia" w:ascii="仿宋_GB2312" w:hAnsi="仿宋_GB2312"/>
                <w:color w:val="000000"/>
                <w:sz w:val="18"/>
                <w:szCs w:val="18"/>
                <w:lang w:eastAsia="zh-CN"/>
              </w:rPr>
              <w:t>，</w:t>
            </w:r>
            <w:r>
              <w:rPr>
                <w:rFonts w:hint="eastAsia" w:ascii="仿宋_GB2312" w:hAnsi="仿宋_GB2312"/>
                <w:color w:val="000000"/>
                <w:sz w:val="18"/>
                <w:szCs w:val="18"/>
                <w:lang w:val="en-US" w:eastAsia="zh-CN"/>
              </w:rPr>
              <w:t>完成当年国储林示范点6个小班监管任务</w:t>
            </w:r>
          </w:p>
        </w:tc>
        <w:tc>
          <w:tcPr>
            <w:tcW w:w="2205" w:type="dxa"/>
            <w:gridSpan w:val="6"/>
            <w:noWrap w:val="0"/>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180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348"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992"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当年任务完成率</w:t>
            </w:r>
          </w:p>
        </w:tc>
        <w:tc>
          <w:tcPr>
            <w:tcW w:w="2205" w:type="dxa"/>
            <w:gridSpan w:val="6"/>
            <w:noWrap w:val="0"/>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348"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992"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2205"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348"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992"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205"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348"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992"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tc>
        <w:tc>
          <w:tcPr>
            <w:tcW w:w="2205"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348"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992"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2205"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348"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992"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205"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348"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992" w:type="dxa"/>
            <w:gridSpan w:val="4"/>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val="en-US" w:eastAsia="zh-CN"/>
              </w:rPr>
              <w:t>达到预期效益目标</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val="en-US" w:eastAsia="zh-CN"/>
              </w:rPr>
              <w:t>森林康养基地吸引广大民众来此旅游。每年达到近万人次。</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tc>
        <w:tc>
          <w:tcPr>
            <w:tcW w:w="2205"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348"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992"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205"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348"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992" w:type="dxa"/>
            <w:gridSpan w:val="4"/>
            <w:noWrap w:val="0"/>
            <w:vAlign w:val="center"/>
          </w:tcPr>
          <w:p>
            <w:pPr>
              <w:spacing w:line="360" w:lineRule="exact"/>
              <w:jc w:val="center"/>
              <w:rPr>
                <w:rFonts w:eastAsia="仿宋_GB2312"/>
                <w:sz w:val="24"/>
              </w:rPr>
            </w:pPr>
            <w:r>
              <w:rPr>
                <w:rFonts w:hint="eastAsia" w:ascii="仿宋_GB2312" w:hAnsi="仿宋_GB2312" w:eastAsia="仿宋_GB2312" w:cs="仿宋_GB2312"/>
                <w:color w:val="000000"/>
                <w:sz w:val="24"/>
              </w:rPr>
              <w:t>指标1：</w:t>
            </w:r>
            <w:r>
              <w:rPr>
                <w:rFonts w:hint="eastAsia" w:eastAsia="仿宋_GB2312"/>
                <w:sz w:val="24"/>
              </w:rPr>
              <w:t>生态效益情况</w:t>
            </w:r>
          </w:p>
          <w:p>
            <w:pPr>
              <w:autoSpaceDN w:val="0"/>
              <w:spacing w:line="320" w:lineRule="exact"/>
              <w:jc w:val="left"/>
              <w:textAlignment w:val="center"/>
              <w:rPr>
                <w:rFonts w:hint="default" w:ascii="仿宋_GB2312" w:hAnsi="仿宋_GB2312" w:eastAsia="仿宋_GB2312" w:cs="仿宋_GB2312"/>
                <w:color w:val="000000"/>
                <w:sz w:val="24"/>
                <w:lang w:val="en-US"/>
              </w:rPr>
            </w:pPr>
            <w:r>
              <w:rPr>
                <w:rFonts w:hint="eastAsia" w:eastAsia="仿宋_GB2312"/>
                <w:sz w:val="24"/>
              </w:rPr>
              <w:t>生态环境改善状</w:t>
            </w:r>
            <w:r>
              <w:rPr>
                <w:rFonts w:hint="eastAsia" w:eastAsia="仿宋_GB2312"/>
                <w:sz w:val="24"/>
                <w:lang w:val="en-US" w:eastAsia="zh-CN"/>
              </w:rPr>
              <w:t>况良好。</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205" w:type="dxa"/>
            <w:gridSpan w:val="6"/>
            <w:noWrap w:val="0"/>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348"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992"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eastAsia="仿宋_GB2312"/>
                <w:sz w:val="24"/>
              </w:rPr>
              <w:t>民众满意</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205" w:type="dxa"/>
            <w:gridSpan w:val="6"/>
            <w:noWrap w:val="0"/>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545" w:type="dxa"/>
            <w:gridSpan w:val="1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545" w:type="dxa"/>
            <w:gridSpan w:val="1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535"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2841"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李军球</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场长</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ascii="仿宋_GB2312" w:hAnsi="仿宋_GB2312" w:eastAsia="仿宋_GB2312" w:cs="仿宋_GB2312"/>
                <w:color w:val="000000"/>
                <w:sz w:val="24"/>
              </w:rPr>
              <w:t>塔市林场</w:t>
            </w:r>
          </w:p>
        </w:tc>
        <w:tc>
          <w:tcPr>
            <w:tcW w:w="2841"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李娜</w:t>
            </w:r>
          </w:p>
        </w:tc>
        <w:tc>
          <w:tcPr>
            <w:tcW w:w="3561" w:type="dxa"/>
            <w:gridSpan w:val="6"/>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付场长</w:t>
            </w:r>
          </w:p>
        </w:tc>
        <w:tc>
          <w:tcPr>
            <w:tcW w:w="1479" w:type="dxa"/>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塔市林场</w:t>
            </w:r>
          </w:p>
        </w:tc>
        <w:tc>
          <w:tcPr>
            <w:tcW w:w="2841"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ascii="仿宋_GB2312" w:hAnsi="仿宋_GB2312" w:eastAsia="仿宋_GB2312" w:cs="仿宋_GB2312"/>
                <w:color w:val="000000"/>
                <w:sz w:val="24"/>
              </w:rPr>
              <w:t>曾海波</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ascii="仿宋_GB2312" w:hAnsi="仿宋_GB2312" w:eastAsia="仿宋_GB2312" w:cs="仿宋_GB2312"/>
                <w:color w:val="000000"/>
                <w:sz w:val="24"/>
              </w:rPr>
              <w:t>付场长</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ascii="仿宋_GB2312" w:hAnsi="仿宋_GB2312" w:eastAsia="仿宋_GB2312" w:cs="仿宋_GB2312"/>
                <w:color w:val="000000"/>
                <w:sz w:val="24"/>
              </w:rPr>
              <w:t>塔市林场</w:t>
            </w:r>
          </w:p>
        </w:tc>
        <w:tc>
          <w:tcPr>
            <w:tcW w:w="2841"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ascii="仿宋_GB2312" w:hAnsi="仿宋_GB2312" w:eastAsia="仿宋_GB2312" w:cs="仿宋_GB2312"/>
                <w:color w:val="000000"/>
                <w:sz w:val="24"/>
              </w:rPr>
              <w:t>文志强</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ascii="仿宋_GB2312" w:hAnsi="仿宋_GB2312" w:eastAsia="仿宋_GB2312" w:cs="仿宋_GB2312"/>
                <w:color w:val="000000"/>
                <w:sz w:val="24"/>
              </w:rPr>
              <w:t>付场长</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ascii="仿宋_GB2312" w:hAnsi="仿宋_GB2312" w:eastAsia="仿宋_GB2312" w:cs="仿宋_GB2312"/>
                <w:color w:val="000000"/>
                <w:sz w:val="24"/>
              </w:rPr>
              <w:t>塔市林场</w:t>
            </w:r>
          </w:p>
        </w:tc>
        <w:tc>
          <w:tcPr>
            <w:tcW w:w="2841"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ascii="仿宋_GB2312" w:hAnsi="仿宋_GB2312" w:eastAsia="仿宋_GB2312" w:cs="仿宋_GB2312"/>
                <w:color w:val="000000"/>
                <w:sz w:val="24"/>
              </w:rPr>
              <w:t>吴珊</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ascii="仿宋_GB2312" w:hAnsi="仿宋_GB2312" w:eastAsia="仿宋_GB2312" w:cs="仿宋_GB2312"/>
                <w:color w:val="000000"/>
                <w:sz w:val="24"/>
              </w:rPr>
              <w:t>会计</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ascii="仿宋_GB2312" w:hAnsi="仿宋_GB2312" w:eastAsia="仿宋_GB2312" w:cs="仿宋_GB2312"/>
                <w:color w:val="000000"/>
                <w:sz w:val="24"/>
              </w:rPr>
              <w:t>塔市林场</w:t>
            </w:r>
          </w:p>
        </w:tc>
        <w:tc>
          <w:tcPr>
            <w:tcW w:w="2841"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535"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535"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535" w:type="dxa"/>
            <w:gridSpan w:val="17"/>
            <w:noWrap w:val="0"/>
            <w:vAlign w:val="center"/>
          </w:tcPr>
          <w:p>
            <w:pPr>
              <w:spacing w:line="320" w:lineRule="exact"/>
              <w:rPr>
                <w:rFonts w:hint="eastAsia" w:eastAsia="仿宋_GB2312"/>
                <w:sz w:val="24"/>
              </w:rPr>
            </w:pPr>
            <w:r>
              <w:rPr>
                <w:rFonts w:hint="eastAsia" w:eastAsia="仿宋_GB2312"/>
                <w:sz w:val="24"/>
              </w:rPr>
              <w:t>财政部门归口业务科室意见：</w:t>
            </w: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hint="eastAsia" w:eastAsia="仿宋_GB2312" w:cs="仿宋_GB2312"/>
          <w:bCs/>
          <w:sz w:val="28"/>
          <w:szCs w:val="28"/>
          <w:lang w:eastAsia="zh-CN"/>
        </w:rPr>
        <w:t>吴珊</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13974066720</w:t>
      </w:r>
    </w:p>
    <w:p>
      <w:pPr>
        <w:spacing w:line="348" w:lineRule="auto"/>
        <w:rPr>
          <w:rFonts w:eastAsia="楷体_GB2312"/>
          <w:bCs/>
          <w:sz w:val="28"/>
          <w:szCs w:val="28"/>
        </w:rPr>
      </w:pPr>
    </w:p>
    <w:tbl>
      <w:tblPr>
        <w:tblStyle w:val="6"/>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noWrap w:val="0"/>
            <w:vAlign w:val="top"/>
          </w:tcPr>
          <w:p>
            <w:pPr>
              <w:jc w:val="center"/>
              <w:rPr>
                <w:rFonts w:hint="eastAsia"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hint="eastAsia" w:eastAsia="仿宋_GB2312"/>
                <w:sz w:val="32"/>
                <w:szCs w:val="32"/>
              </w:rPr>
            </w:pP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一、部门（单位）概况</w:t>
            </w:r>
          </w:p>
          <w:p>
            <w:pPr>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ind w:firstLine="640" w:firstLineChars="200"/>
              <w:rPr>
                <w:rFonts w:ascii="仿宋_GB2312" w:hAnsi="仿宋_GB2312" w:eastAsia="仿宋_GB2312" w:cs="仿宋_GB2312"/>
                <w:bCs/>
                <w:sz w:val="28"/>
                <w:szCs w:val="28"/>
              </w:rPr>
            </w:pPr>
            <w:r>
              <w:rPr>
                <w:rFonts w:hint="eastAsia" w:ascii="仿宋_GB2312" w:hAnsi="仿宋_GB2312" w:eastAsia="仿宋_GB2312"/>
                <w:sz w:val="32"/>
              </w:rPr>
              <w:t>华容县塔市国有林场始建于1956年，</w:t>
            </w:r>
            <w:r>
              <w:rPr>
                <w:rFonts w:hint="eastAsia" w:ascii="仿宋_GB2312" w:hAnsi="仿宋_GB2312" w:eastAsia="仿宋_GB2312"/>
                <w:sz w:val="32"/>
                <w:lang w:val="en-US" w:eastAsia="zh-CN"/>
              </w:rPr>
              <w:t>2015年国有林场改革后</w:t>
            </w:r>
            <w:r>
              <w:rPr>
                <w:rFonts w:hint="eastAsia" w:ascii="仿宋_GB2312" w:hAnsi="仿宋_GB2312" w:eastAsia="仿宋_GB2312"/>
                <w:sz w:val="32"/>
              </w:rPr>
              <w:t>林场性质属公益性一类事业单位。主要职能是保护培育森林资源；维护生态安全；合理利用森林资源优势,发挥资源优势,提供生态服务。内设办公室、</w:t>
            </w:r>
            <w:r>
              <w:rPr>
                <w:rFonts w:hint="eastAsia" w:ascii="仿宋_GB2312" w:hAnsi="仿宋_GB2312" w:eastAsia="仿宋_GB2312"/>
                <w:sz w:val="32"/>
                <w:lang w:eastAsia="zh-CN"/>
              </w:rPr>
              <w:t>人事股、</w:t>
            </w:r>
            <w:r>
              <w:rPr>
                <w:rFonts w:hint="eastAsia" w:ascii="仿宋_GB2312" w:hAnsi="仿宋_GB2312" w:eastAsia="仿宋_GB2312"/>
                <w:sz w:val="32"/>
              </w:rPr>
              <w:t>计财股、营林</w:t>
            </w:r>
            <w:r>
              <w:rPr>
                <w:rFonts w:hint="eastAsia" w:ascii="仿宋_GB2312" w:hAnsi="仿宋_GB2312" w:eastAsia="仿宋_GB2312"/>
                <w:sz w:val="32"/>
                <w:lang w:eastAsia="zh-CN"/>
              </w:rPr>
              <w:t>生产</w:t>
            </w:r>
            <w:r>
              <w:rPr>
                <w:rFonts w:hint="eastAsia" w:ascii="仿宋_GB2312" w:hAnsi="仿宋_GB2312" w:eastAsia="仿宋_GB2312"/>
                <w:sz w:val="32"/>
              </w:rPr>
              <w:t>股、</w:t>
            </w:r>
            <w:r>
              <w:rPr>
                <w:rFonts w:hint="eastAsia" w:ascii="仿宋_GB2312" w:hAnsi="仿宋_GB2312" w:eastAsia="仿宋_GB2312"/>
                <w:sz w:val="32"/>
                <w:lang w:eastAsia="zh-CN"/>
              </w:rPr>
              <w:t>资源管理股五个股室</w:t>
            </w:r>
            <w:r>
              <w:rPr>
                <w:rFonts w:hint="eastAsia" w:ascii="仿宋_GB2312" w:hAnsi="仿宋_GB2312" w:eastAsia="仿宋_GB2312"/>
                <w:sz w:val="32"/>
              </w:rPr>
              <w:t>。</w:t>
            </w:r>
            <w:r>
              <w:rPr>
                <w:rFonts w:hint="eastAsia" w:ascii="仿宋_GB2312" w:hAnsi="仿宋_GB2312" w:eastAsia="仿宋_GB2312"/>
                <w:kern w:val="0"/>
                <w:sz w:val="32"/>
                <w:shd w:val="clear" w:color="auto" w:fill="FFFFFF"/>
              </w:rPr>
              <w:t>事业全额</w:t>
            </w:r>
            <w:r>
              <w:rPr>
                <w:rFonts w:hint="eastAsia" w:ascii="仿宋_GB2312" w:hAnsi="仿宋_GB2312" w:eastAsia="仿宋_GB2312"/>
                <w:sz w:val="32"/>
                <w:lang w:eastAsia="zh-CN"/>
              </w:rPr>
              <w:t>编制</w:t>
            </w:r>
            <w:r>
              <w:rPr>
                <w:rFonts w:hint="eastAsia" w:ascii="仿宋_GB2312" w:hAnsi="仿宋_GB2312" w:eastAsia="仿宋_GB2312"/>
                <w:sz w:val="32"/>
                <w:lang w:val="en-US" w:eastAsia="zh-CN"/>
              </w:rPr>
              <w:t>19人。全场</w:t>
            </w:r>
            <w:r>
              <w:rPr>
                <w:rFonts w:hint="eastAsia" w:ascii="仿宋_GB2312" w:hAnsi="仿宋_GB2312" w:eastAsia="仿宋_GB2312"/>
                <w:sz w:val="32"/>
              </w:rPr>
              <w:t>职工</w:t>
            </w:r>
            <w:r>
              <w:rPr>
                <w:rFonts w:hint="eastAsia" w:ascii="仿宋_GB2312" w:hAnsi="仿宋_GB2312" w:eastAsia="仿宋_GB2312"/>
                <w:sz w:val="32"/>
                <w:lang w:val="en-US" w:eastAsia="zh-CN"/>
              </w:rPr>
              <w:t>390</w:t>
            </w:r>
            <w:r>
              <w:rPr>
                <w:rFonts w:hint="eastAsia" w:ascii="仿宋_GB2312" w:hAnsi="仿宋_GB2312" w:eastAsia="仿宋_GB2312"/>
                <w:sz w:val="32"/>
                <w:lang w:eastAsia="zh-CN"/>
              </w:rPr>
              <w:t>其中：</w:t>
            </w:r>
            <w:r>
              <w:rPr>
                <w:rFonts w:hint="eastAsia" w:ascii="仿宋_GB2312" w:hAnsi="仿宋_GB2312" w:eastAsia="仿宋_GB2312"/>
                <w:sz w:val="32"/>
                <w:lang w:val="en-US" w:eastAsia="zh-CN"/>
              </w:rPr>
              <w:t>在职人数114人</w:t>
            </w:r>
            <w:r>
              <w:rPr>
                <w:rFonts w:hint="eastAsia" w:ascii="仿宋_GB2312" w:hAnsi="仿宋_GB2312" w:eastAsia="仿宋_GB2312"/>
                <w:sz w:val="32"/>
                <w:lang w:eastAsia="zh-CN"/>
              </w:rPr>
              <w:t>财政拨款</w:t>
            </w:r>
            <w:r>
              <w:rPr>
                <w:rFonts w:hint="eastAsia" w:ascii="仿宋_GB2312" w:hAnsi="仿宋_GB2312" w:eastAsia="仿宋_GB2312"/>
                <w:sz w:val="32"/>
                <w:lang w:val="en-US" w:eastAsia="zh-CN"/>
              </w:rPr>
              <w:t>23人、购买服务91人。</w:t>
            </w:r>
            <w:r>
              <w:rPr>
                <w:rFonts w:hint="eastAsia" w:ascii="仿宋_GB2312" w:hAnsi="仿宋_GB2312" w:eastAsia="仿宋_GB2312"/>
                <w:sz w:val="32"/>
              </w:rPr>
              <w:t>退休职工</w:t>
            </w:r>
            <w:r>
              <w:rPr>
                <w:rFonts w:hint="eastAsia" w:ascii="仿宋_GB2312" w:hAnsi="仿宋_GB2312" w:eastAsia="仿宋_GB2312"/>
                <w:sz w:val="32"/>
                <w:lang w:val="en-US" w:eastAsia="zh-CN"/>
              </w:rPr>
              <w:t>276</w:t>
            </w:r>
            <w:r>
              <w:rPr>
                <w:rFonts w:hint="eastAsia" w:ascii="仿宋_GB2312" w:hAnsi="仿宋_GB2312" w:eastAsia="仿宋_GB2312"/>
                <w:sz w:val="32"/>
              </w:rPr>
              <w:t>人。</w:t>
            </w:r>
          </w:p>
          <w:p>
            <w:pPr>
              <w:keepNext/>
              <w:keepLines/>
              <w:numPr>
                <w:ilvl w:val="0"/>
                <w:numId w:val="1"/>
              </w:numPr>
              <w:ind w:firstLine="280" w:firstLineChars="1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rPr>
              <w:t>部门（单位）整体支出规模、使用方向和主要内容、涉及范围等</w:t>
            </w:r>
            <w:r>
              <w:rPr>
                <w:rFonts w:hint="eastAsia" w:ascii="仿宋_GB2312" w:hAnsi="仿宋_GB2312" w:eastAsia="仿宋_GB2312" w:cs="仿宋_GB2312"/>
                <w:bCs/>
                <w:sz w:val="28"/>
                <w:szCs w:val="28"/>
                <w:lang w:val="en-US" w:eastAsia="zh-CN"/>
              </w:rPr>
              <w:t xml:space="preserve"> </w:t>
            </w:r>
          </w:p>
          <w:p>
            <w:pPr>
              <w:keepNext/>
              <w:keepLines/>
              <w:numPr>
                <w:ilvl w:val="0"/>
                <w:numId w:val="0"/>
              </w:numPr>
              <w:ind w:firstLine="320" w:firstLineChars="100"/>
              <w:rPr>
                <w:rFonts w:hint="eastAsia" w:ascii="仿宋_GB2312" w:hAnsi="仿宋_GB2312" w:eastAsia="仿宋_GB2312"/>
                <w:color w:val="000000"/>
                <w:sz w:val="32"/>
                <w:lang w:val="en-US" w:eastAsia="zh-CN"/>
              </w:rPr>
            </w:pPr>
            <w:r>
              <w:rPr>
                <w:rFonts w:hint="eastAsia" w:ascii="仿宋_GB2312" w:hAnsi="仿宋_GB2312" w:eastAsia="仿宋_GB2312"/>
                <w:color w:val="000000"/>
                <w:sz w:val="32"/>
                <w:lang w:val="zh-CN"/>
              </w:rPr>
              <w:t>20</w:t>
            </w:r>
            <w:r>
              <w:rPr>
                <w:rFonts w:hint="eastAsia" w:ascii="仿宋_GB2312" w:hAnsi="仿宋_GB2312" w:eastAsia="仿宋_GB2312"/>
                <w:color w:val="000000"/>
                <w:sz w:val="32"/>
                <w:lang w:val="en-US" w:eastAsia="zh-CN"/>
              </w:rPr>
              <w:t>21</w:t>
            </w:r>
            <w:r>
              <w:rPr>
                <w:rFonts w:hint="eastAsia" w:ascii="仿宋_GB2312" w:hAnsi="仿宋_GB2312" w:eastAsia="仿宋_GB2312"/>
                <w:color w:val="000000"/>
                <w:sz w:val="32"/>
                <w:lang w:val="zh-CN"/>
              </w:rPr>
              <w:t>年度支出总计</w:t>
            </w:r>
            <w:r>
              <w:rPr>
                <w:rFonts w:hint="eastAsia" w:ascii="仿宋_GB2312" w:hAnsi="仿宋_GB2312" w:eastAsia="仿宋_GB2312"/>
                <w:color w:val="000000"/>
                <w:sz w:val="32"/>
                <w:lang w:val="en-US" w:eastAsia="zh-CN"/>
              </w:rPr>
              <w:t>668.31</w:t>
            </w:r>
            <w:r>
              <w:rPr>
                <w:rFonts w:hint="eastAsia" w:ascii="仿宋_GB2312" w:hAnsi="仿宋_GB2312" w:eastAsia="仿宋_GB2312"/>
                <w:color w:val="000000"/>
                <w:sz w:val="32"/>
                <w:lang w:val="zh-CN"/>
              </w:rPr>
              <w:t>万元</w:t>
            </w:r>
            <w:r>
              <w:rPr>
                <w:rFonts w:hint="eastAsia" w:ascii="仿宋_GB2312" w:hAnsi="仿宋_GB2312" w:eastAsia="仿宋_GB2312"/>
                <w:color w:val="000000"/>
                <w:sz w:val="32"/>
                <w:lang w:val="en-US" w:eastAsia="zh-CN"/>
              </w:rPr>
              <w:t>.其中基本支出</w:t>
            </w:r>
            <w:r>
              <w:rPr>
                <w:rFonts w:hint="eastAsia" w:ascii="仿宋_GB2312" w:hAnsi="仿宋_GB2312" w:eastAsia="仿宋_GB2312" w:cs="仿宋_GB2312"/>
                <w:color w:val="000000"/>
                <w:sz w:val="28"/>
                <w:szCs w:val="28"/>
                <w:lang w:val="en-US" w:eastAsia="zh-CN"/>
              </w:rPr>
              <w:t>428.95</w:t>
            </w:r>
            <w:r>
              <w:rPr>
                <w:rFonts w:hint="eastAsia" w:ascii="仿宋_GB2312" w:hAnsi="仿宋_GB2312" w:eastAsia="仿宋_GB2312"/>
                <w:color w:val="000000"/>
                <w:sz w:val="32"/>
                <w:lang w:val="en-US" w:eastAsia="zh-CN"/>
              </w:rPr>
              <w:t>万元，人员经费336.25万元，公用经费支出92.7万元。主要用于财政拨款人员人员23人工资福利及公用经费及购买服务人员劳务工资及保险开支。</w:t>
            </w:r>
          </w:p>
          <w:p>
            <w:pPr>
              <w:keepNext/>
              <w:keepLines/>
              <w:numPr>
                <w:ilvl w:val="0"/>
                <w:numId w:val="0"/>
              </w:numPr>
              <w:ind w:firstLine="320" w:firstLineChars="100"/>
              <w:rPr>
                <w:rFonts w:hint="default" w:ascii="仿宋_GB2312" w:hAnsi="仿宋_GB2312" w:eastAsia="仿宋_GB2312"/>
                <w:color w:val="000000"/>
                <w:sz w:val="32"/>
                <w:lang w:val="en-US" w:eastAsia="zh-CN"/>
              </w:rPr>
            </w:pPr>
            <w:r>
              <w:rPr>
                <w:rFonts w:hint="eastAsia" w:ascii="仿宋_GB2312" w:hAnsi="仿宋_GB2312" w:eastAsia="仿宋_GB2312"/>
                <w:color w:val="000000"/>
                <w:sz w:val="32"/>
                <w:lang w:val="en-US" w:eastAsia="zh-CN"/>
              </w:rPr>
              <w:t>项目支出239.36万元。</w:t>
            </w:r>
            <w:r>
              <w:rPr>
                <w:rFonts w:hint="eastAsia" w:ascii="仿宋_GB2312" w:hAnsi="仿宋_GB2312" w:eastAsia="仿宋_GB2312"/>
                <w:color w:val="000000"/>
                <w:sz w:val="32"/>
                <w:lang w:val="zh-CN"/>
              </w:rPr>
              <w:t>主要是用于林业项目支出及购买服务人员支出。项目支出有：</w:t>
            </w:r>
            <w:r>
              <w:rPr>
                <w:rFonts w:hint="eastAsia" w:ascii="仿宋_GB2312" w:hAnsi="仿宋_GB2312" w:eastAsia="仿宋_GB2312"/>
                <w:color w:val="000000"/>
                <w:sz w:val="32"/>
                <w:lang w:val="en-US" w:eastAsia="zh-CN"/>
              </w:rPr>
              <w:t>1、</w:t>
            </w:r>
            <w:r>
              <w:rPr>
                <w:rFonts w:hint="eastAsia" w:ascii="仿宋_GB2312" w:hAnsi="仿宋_GB2312" w:eastAsia="仿宋_GB2312"/>
                <w:color w:val="000000"/>
                <w:sz w:val="32"/>
                <w:lang w:val="zh-CN"/>
              </w:rPr>
              <w:t>节能环保支出</w:t>
            </w:r>
            <w:r>
              <w:rPr>
                <w:rFonts w:hint="eastAsia" w:ascii="仿宋_GB2312" w:hAnsi="仿宋_GB2312" w:eastAsia="仿宋_GB2312"/>
                <w:color w:val="000000"/>
                <w:sz w:val="32"/>
                <w:lang w:val="en-US" w:eastAsia="zh-CN"/>
              </w:rPr>
              <w:t>16.43万元其中：天然林管护6.43万元，天然林商品林停伐管护10万元。2、农林水支出222.93万元其中：森林培育12万元，生态效益补偿20.93万元，产业化建设100万元，秀美林场建设30万元，林区道路建设60万元。</w:t>
            </w:r>
          </w:p>
          <w:p>
            <w:pPr>
              <w:spacing w:line="560" w:lineRule="exact"/>
              <w:ind w:firstLine="560" w:firstLineChars="200"/>
              <w:rPr>
                <w:rFonts w:ascii="仿宋_GB2312" w:hAnsi="仿宋_GB2312" w:eastAsia="仿宋_GB2312" w:cs="仿宋_GB2312"/>
                <w:bCs/>
                <w:sz w:val="28"/>
                <w:szCs w:val="28"/>
              </w:rPr>
            </w:pP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pPr>
              <w:ind w:firstLine="280" w:firstLineChars="1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ind w:firstLine="320" w:firstLineChars="100"/>
              <w:jc w:val="left"/>
              <w:rPr>
                <w:rFonts w:hint="eastAsia" w:ascii="仿宋_GB2312" w:hAnsi="仿宋_GB2312" w:eastAsia="仿宋_GB2312"/>
                <w:color w:val="000000"/>
                <w:kern w:val="0"/>
                <w:sz w:val="32"/>
                <w:lang w:val="en-US"/>
              </w:rPr>
            </w:pPr>
            <w:r>
              <w:rPr>
                <w:rFonts w:hint="eastAsia" w:ascii="仿宋_GB2312" w:hAnsi="仿宋_GB2312" w:eastAsia="仿宋_GB2312"/>
                <w:color w:val="000000"/>
                <w:sz w:val="32"/>
                <w:lang w:val="zh-CN"/>
              </w:rPr>
              <w:t>20</w:t>
            </w:r>
            <w:r>
              <w:rPr>
                <w:rFonts w:hint="eastAsia" w:ascii="仿宋_GB2312" w:hAnsi="仿宋_GB2312" w:eastAsia="仿宋_GB2312"/>
                <w:color w:val="000000"/>
                <w:sz w:val="32"/>
                <w:lang w:val="en-US" w:eastAsia="zh-CN"/>
              </w:rPr>
              <w:t>21</w:t>
            </w:r>
            <w:r>
              <w:rPr>
                <w:rFonts w:hint="eastAsia" w:ascii="仿宋_GB2312" w:hAnsi="仿宋_GB2312" w:eastAsia="仿宋_GB2312"/>
                <w:color w:val="000000"/>
                <w:sz w:val="32"/>
                <w:lang w:val="zh-CN"/>
              </w:rPr>
              <w:t>年度</w:t>
            </w:r>
            <w:r>
              <w:rPr>
                <w:rFonts w:hint="eastAsia" w:ascii="仿宋_GB2312" w:hAnsi="仿宋_GB2312" w:eastAsia="仿宋_GB2312"/>
                <w:color w:val="000000"/>
                <w:kern w:val="0"/>
                <w:sz w:val="32"/>
                <w:lang w:val="en-US"/>
              </w:rPr>
              <w:t>一般公共预算财政拨款基本支出</w:t>
            </w:r>
            <w:r>
              <w:rPr>
                <w:rFonts w:hint="eastAsia" w:ascii="仿宋_GB2312" w:hAnsi="仿宋_GB2312" w:eastAsia="仿宋_GB2312"/>
                <w:color w:val="000000"/>
                <w:kern w:val="0"/>
                <w:sz w:val="32"/>
                <w:lang w:val="en-US" w:eastAsia="zh-CN"/>
              </w:rPr>
              <w:t>428.95万元。</w:t>
            </w:r>
            <w:r>
              <w:rPr>
                <w:rFonts w:hint="eastAsia" w:ascii="仿宋_GB2312" w:hAnsi="仿宋_GB2312" w:eastAsia="仿宋_GB2312"/>
                <w:color w:val="000000"/>
                <w:kern w:val="0"/>
                <w:sz w:val="32"/>
                <w:lang w:val="en-US"/>
              </w:rPr>
              <w:t xml:space="preserve"> 人员经费</w:t>
            </w:r>
            <w:r>
              <w:rPr>
                <w:rFonts w:hint="eastAsia" w:ascii="仿宋_GB2312" w:hAnsi="仿宋_GB2312" w:eastAsia="仿宋_GB2312"/>
                <w:color w:val="000000"/>
                <w:sz w:val="32"/>
                <w:lang w:val="en-US" w:eastAsia="zh-CN"/>
              </w:rPr>
              <w:t>336.25</w:t>
            </w:r>
            <w:r>
              <w:rPr>
                <w:rFonts w:hint="eastAsia" w:ascii="仿宋_GB2312" w:hAnsi="仿宋_GB2312" w:eastAsia="仿宋_GB2312"/>
                <w:color w:val="000000"/>
                <w:kern w:val="0"/>
                <w:sz w:val="32"/>
                <w:lang w:val="en-US"/>
              </w:rPr>
              <w:t>万元，主要包括：按国家规定支出的</w:t>
            </w:r>
            <w:r>
              <w:rPr>
                <w:rFonts w:hint="eastAsia" w:ascii="仿宋_GB2312" w:hAnsi="仿宋_GB2312" w:eastAsia="仿宋_GB2312"/>
                <w:color w:val="000000"/>
                <w:kern w:val="0"/>
                <w:sz w:val="32"/>
                <w:lang w:val="en-US" w:eastAsia="zh-CN"/>
              </w:rPr>
              <w:t>编制人员</w:t>
            </w:r>
            <w:r>
              <w:rPr>
                <w:rFonts w:hint="eastAsia" w:ascii="仿宋_GB2312" w:hAnsi="仿宋_GB2312" w:eastAsia="仿宋_GB2312"/>
                <w:color w:val="000000"/>
                <w:kern w:val="0"/>
                <w:sz w:val="32"/>
                <w:lang w:val="en-US"/>
              </w:rPr>
              <w:t>基本工资、津贴补贴、其他社会保障缴费、机关事业单位基本养老保险缴费、其他工资福利支出、医疗费、住房公积金</w:t>
            </w:r>
            <w:r>
              <w:rPr>
                <w:rFonts w:hint="eastAsia" w:ascii="仿宋_GB2312" w:hAnsi="仿宋_GB2312" w:eastAsia="仿宋_GB2312"/>
                <w:color w:val="000000"/>
                <w:kern w:val="0"/>
                <w:sz w:val="32"/>
                <w:lang w:val="en-US" w:eastAsia="zh-CN"/>
              </w:rPr>
              <w:t>，购买服务人员劳务工资、生活费、养老保险、医疗保险费等支出。</w:t>
            </w:r>
            <w:r>
              <w:rPr>
                <w:rFonts w:hint="eastAsia" w:ascii="仿宋_GB2312" w:hAnsi="仿宋_GB2312" w:eastAsia="仿宋_GB2312"/>
                <w:color w:val="000000"/>
                <w:kern w:val="0"/>
                <w:sz w:val="32"/>
                <w:lang w:val="en-US"/>
              </w:rPr>
              <w:t xml:space="preserve">  </w:t>
            </w:r>
          </w:p>
          <w:p>
            <w:pPr>
              <w:jc w:val="left"/>
              <w:rPr>
                <w:rFonts w:ascii="仿宋_GB2312" w:hAnsi="仿宋_GB2312" w:eastAsia="仿宋_GB2312" w:cs="仿宋_GB2312"/>
                <w:bCs/>
                <w:sz w:val="28"/>
                <w:szCs w:val="28"/>
              </w:rPr>
            </w:pPr>
            <w:r>
              <w:rPr>
                <w:rFonts w:hint="eastAsia" w:ascii="仿宋_GB2312" w:hAnsi="仿宋_GB2312" w:eastAsia="仿宋_GB2312"/>
                <w:color w:val="000000"/>
                <w:kern w:val="0"/>
                <w:sz w:val="32"/>
                <w:lang w:val="en-US"/>
              </w:rPr>
              <w:t xml:space="preserve"> 公用经费</w:t>
            </w:r>
            <w:r>
              <w:rPr>
                <w:rFonts w:hint="eastAsia" w:ascii="仿宋_GB2312" w:hAnsi="仿宋_GB2312" w:eastAsia="仿宋_GB2312"/>
                <w:color w:val="000000"/>
                <w:sz w:val="32"/>
                <w:lang w:val="en-US" w:eastAsia="zh-CN"/>
              </w:rPr>
              <w:t>92.7</w:t>
            </w:r>
            <w:r>
              <w:rPr>
                <w:rFonts w:hint="eastAsia" w:ascii="仿宋_GB2312" w:hAnsi="仿宋_GB2312" w:eastAsia="仿宋_GB2312"/>
                <w:color w:val="000000"/>
                <w:kern w:val="0"/>
                <w:sz w:val="32"/>
                <w:lang w:val="en-US"/>
              </w:rPr>
              <w:t>万元</w:t>
            </w:r>
            <w:r>
              <w:rPr>
                <w:rFonts w:hint="eastAsia" w:ascii="仿宋_GB2312" w:hAnsi="仿宋_GB2312" w:eastAsia="仿宋_GB2312"/>
                <w:color w:val="000000"/>
                <w:kern w:val="0"/>
                <w:sz w:val="32"/>
                <w:lang w:val="en-US" w:eastAsia="zh-CN"/>
              </w:rPr>
              <w:t>主要用于维持林场日常运转的开支</w:t>
            </w:r>
            <w:r>
              <w:rPr>
                <w:rFonts w:hint="eastAsia" w:ascii="仿宋_GB2312" w:hAnsi="仿宋_GB2312" w:eastAsia="仿宋_GB2312"/>
                <w:color w:val="000000"/>
                <w:kern w:val="0"/>
                <w:sz w:val="32"/>
                <w:lang w:val="en-US"/>
              </w:rPr>
              <w:t>主要包括：</w:t>
            </w:r>
            <w:r>
              <w:rPr>
                <w:rFonts w:hint="eastAsia" w:ascii="仿宋_GB2312" w:hAnsi="仿宋_GB2312" w:eastAsia="仿宋_GB2312"/>
                <w:color w:val="000000"/>
                <w:kern w:val="0"/>
                <w:sz w:val="32"/>
                <w:lang w:val="en-US" w:eastAsia="zh-CN"/>
              </w:rPr>
              <w:t>党建、</w:t>
            </w:r>
            <w:r>
              <w:rPr>
                <w:rFonts w:hint="eastAsia" w:ascii="仿宋_GB2312" w:hAnsi="仿宋_GB2312" w:eastAsia="仿宋_GB2312"/>
                <w:color w:val="000000"/>
                <w:kern w:val="0"/>
                <w:sz w:val="32"/>
                <w:lang w:val="en-US"/>
              </w:rPr>
              <w:t>办公费、电费、邮电费、差旅费、维修（护）费、会议费、培训费、公务接待费、工会经费</w:t>
            </w:r>
            <w:r>
              <w:rPr>
                <w:rFonts w:hint="eastAsia" w:ascii="仿宋_GB2312" w:hAnsi="仿宋_GB2312" w:eastAsia="仿宋_GB2312"/>
                <w:color w:val="000000"/>
                <w:kern w:val="0"/>
                <w:sz w:val="32"/>
                <w:lang w:val="en-US" w:eastAsia="zh-CN"/>
              </w:rPr>
              <w:t>（含困难职工慰问）</w:t>
            </w:r>
            <w:r>
              <w:rPr>
                <w:rFonts w:hint="eastAsia" w:ascii="仿宋_GB2312" w:hAnsi="仿宋_GB2312" w:eastAsia="仿宋_GB2312"/>
                <w:color w:val="000000"/>
                <w:kern w:val="0"/>
                <w:sz w:val="32"/>
                <w:lang w:val="en-US"/>
              </w:rPr>
              <w:t>、福利费、公务用车运行维护费、其他交通费用</w:t>
            </w:r>
            <w:r>
              <w:rPr>
                <w:rFonts w:hint="eastAsia" w:ascii="仿宋_GB2312" w:hAnsi="仿宋_GB2312" w:eastAsia="仿宋_GB2312"/>
                <w:color w:val="000000"/>
                <w:kern w:val="0"/>
                <w:sz w:val="32"/>
                <w:lang w:val="en-US" w:eastAsia="zh-CN"/>
              </w:rPr>
              <w:t>、退休人员及购买服务人员的福利、医保等开支等。</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（二）专项支出</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1、专项资金安排落实、总投入等情况分析</w:t>
            </w:r>
          </w:p>
          <w:p>
            <w:pPr>
              <w:spacing w:line="560" w:lineRule="exact"/>
              <w:ind w:firstLine="640" w:firstLineChars="200"/>
              <w:rPr>
                <w:rFonts w:hint="default" w:ascii="仿宋_GB2312" w:hAnsi="仿宋_GB2312" w:eastAsia="仿宋_GB2312" w:cs="仿宋_GB2312"/>
                <w:bCs/>
                <w:sz w:val="28"/>
                <w:szCs w:val="28"/>
                <w:lang w:val="en-US" w:eastAsia="zh-CN"/>
              </w:rPr>
            </w:pPr>
            <w:r>
              <w:rPr>
                <w:rFonts w:hint="eastAsia" w:ascii="仿宋_GB2312" w:hAnsi="仿宋_GB2312" w:eastAsia="仿宋_GB2312"/>
                <w:color w:val="000000"/>
                <w:sz w:val="32"/>
                <w:lang w:val="en-US" w:eastAsia="zh-CN"/>
              </w:rPr>
              <w:t>项目支出239.36万元。</w:t>
            </w:r>
            <w:r>
              <w:rPr>
                <w:rFonts w:hint="eastAsia" w:ascii="仿宋_GB2312" w:hAnsi="仿宋_GB2312" w:eastAsia="仿宋_GB2312"/>
                <w:color w:val="000000"/>
                <w:sz w:val="32"/>
                <w:lang w:val="zh-CN"/>
              </w:rPr>
              <w:t>主要是用于林业项目支出及购买服务人员</w:t>
            </w:r>
            <w:r>
              <w:rPr>
                <w:rFonts w:hint="eastAsia" w:ascii="仿宋_GB2312" w:hAnsi="仿宋_GB2312" w:eastAsia="仿宋_GB2312"/>
                <w:color w:val="000000"/>
                <w:sz w:val="32"/>
                <w:lang w:val="en-US" w:eastAsia="zh-CN"/>
              </w:rPr>
              <w:t>养老保险公缴</w:t>
            </w:r>
            <w:r>
              <w:rPr>
                <w:rFonts w:hint="eastAsia" w:ascii="仿宋_GB2312" w:hAnsi="仿宋_GB2312" w:eastAsia="仿宋_GB2312"/>
                <w:color w:val="000000"/>
                <w:sz w:val="32"/>
                <w:lang w:val="zh-CN"/>
              </w:rPr>
              <w:t>支出。专项支出有：森林抚育项目、生态公益林项目、天然林保护项目</w:t>
            </w:r>
            <w:r>
              <w:rPr>
                <w:rFonts w:hint="eastAsia" w:ascii="仿宋_GB2312" w:hAnsi="仿宋_GB2312" w:eastAsia="仿宋_GB2312"/>
                <w:color w:val="000000"/>
                <w:sz w:val="32"/>
                <w:lang w:val="en-US" w:eastAsia="zh-CN"/>
              </w:rPr>
              <w:t>，</w:t>
            </w:r>
            <w:r>
              <w:rPr>
                <w:rFonts w:hint="eastAsia" w:ascii="仿宋_GB2312" w:hAnsi="仿宋_GB2312" w:eastAsia="仿宋_GB2312"/>
                <w:color w:val="000000"/>
                <w:sz w:val="32"/>
                <w:lang w:val="zh-CN"/>
              </w:rPr>
              <w:t>林区道路建设项目，产业化建设，秀美林场建设等专项开支。</w:t>
            </w:r>
          </w:p>
          <w:p>
            <w:pPr>
              <w:pStyle w:val="2"/>
              <w:pageBreakBefore w:val="0"/>
              <w:numPr>
                <w:ilvl w:val="0"/>
                <w:numId w:val="2"/>
              </w:numPr>
              <w:kinsoku/>
              <w:overflowPunct/>
              <w:topLinePunct w:val="0"/>
              <w:autoSpaceDE/>
              <w:autoSpaceDN/>
              <w:bidi w:val="0"/>
              <w:spacing w:line="600" w:lineRule="exact"/>
              <w:ind w:leftChars="0"/>
              <w:textAlignment w:val="auto"/>
              <w:rPr>
                <w:rFonts w:hint="eastAsia" w:ascii="仿宋" w:hAnsi="仿宋" w:eastAsia="仿宋" w:cs="仿宋"/>
                <w:b w:val="0"/>
                <w:bCs/>
                <w:sz w:val="30"/>
                <w:szCs w:val="30"/>
                <w:lang w:eastAsia="zh-CN"/>
              </w:rPr>
            </w:pPr>
            <w:r>
              <w:rPr>
                <w:rFonts w:hint="eastAsia" w:ascii="仿宋_GB2312" w:hAnsi="仿宋_GB2312" w:eastAsia="仿宋_GB2312" w:cs="仿宋_GB2312"/>
                <w:bCs/>
                <w:sz w:val="28"/>
                <w:szCs w:val="28"/>
              </w:rPr>
              <w:t>专项资金实际使用情况分析</w:t>
            </w:r>
          </w:p>
          <w:p>
            <w:pPr>
              <w:pStyle w:val="2"/>
              <w:pageBreakBefore w:val="0"/>
              <w:numPr>
                <w:ilvl w:val="0"/>
                <w:numId w:val="0"/>
              </w:numPr>
              <w:kinsoku/>
              <w:overflowPunct/>
              <w:topLinePunct w:val="0"/>
              <w:autoSpaceDE/>
              <w:autoSpaceDN/>
              <w:bidi w:val="0"/>
              <w:spacing w:line="600" w:lineRule="exact"/>
              <w:ind w:leftChars="200"/>
              <w:textAlignment w:val="auto"/>
              <w:rPr>
                <w:rFonts w:hint="eastAsia" w:ascii="仿宋" w:hAnsi="仿宋" w:eastAsia="仿宋" w:cs="仿宋"/>
                <w:b w:val="0"/>
                <w:bCs/>
                <w:sz w:val="30"/>
                <w:szCs w:val="30"/>
                <w:lang w:val="en-US" w:eastAsia="zh-CN"/>
              </w:rPr>
            </w:pPr>
            <w:r>
              <w:rPr>
                <w:rFonts w:hint="eastAsia" w:ascii="仿宋" w:hAnsi="仿宋" w:eastAsia="仿宋" w:cs="仿宋"/>
                <w:b w:val="0"/>
                <w:bCs/>
                <w:sz w:val="30"/>
                <w:szCs w:val="30"/>
                <w:lang w:eastAsia="zh-CN"/>
              </w:rPr>
              <w:t>我场</w:t>
            </w:r>
            <w:r>
              <w:rPr>
                <w:rFonts w:hint="eastAsia" w:ascii="仿宋" w:hAnsi="仿宋" w:eastAsia="仿宋" w:cs="仿宋"/>
                <w:b w:val="0"/>
                <w:bCs/>
                <w:sz w:val="30"/>
                <w:szCs w:val="30"/>
                <w:lang w:val="en-US" w:eastAsia="zh-CN"/>
              </w:rPr>
              <w:t>项目国家投资239.36万元。其中：产业园项目100万元，秀美林场建设30万元，林区道路建设40万元，</w:t>
            </w:r>
            <w:r>
              <w:rPr>
                <w:rFonts w:hint="eastAsia" w:ascii="仿宋_GB2312" w:hAnsi="仿宋_GB2312" w:eastAsia="仿宋_GB2312"/>
                <w:color w:val="000000"/>
                <w:sz w:val="32"/>
                <w:lang w:val="zh-CN"/>
              </w:rPr>
              <w:t>森林抚育</w:t>
            </w:r>
            <w:r>
              <w:rPr>
                <w:rFonts w:hint="eastAsia" w:ascii="仿宋_GB2312" w:hAnsi="仿宋_GB2312"/>
                <w:color w:val="000000"/>
                <w:sz w:val="32"/>
                <w:lang w:val="en-US" w:eastAsia="zh-CN"/>
              </w:rPr>
              <w:t>12万元，</w:t>
            </w:r>
            <w:r>
              <w:rPr>
                <w:rFonts w:hint="eastAsia" w:ascii="仿宋_GB2312" w:hAnsi="仿宋_GB2312" w:eastAsia="仿宋_GB2312"/>
                <w:color w:val="000000"/>
                <w:sz w:val="32"/>
                <w:lang w:val="zh-CN"/>
              </w:rPr>
              <w:t>生态公益林项目</w:t>
            </w:r>
            <w:r>
              <w:rPr>
                <w:rFonts w:hint="eastAsia" w:ascii="仿宋_GB2312" w:hAnsi="仿宋_GB2312"/>
                <w:color w:val="000000"/>
                <w:sz w:val="32"/>
                <w:lang w:val="en-US" w:eastAsia="zh-CN"/>
              </w:rPr>
              <w:t>20.93万元</w:t>
            </w:r>
            <w:r>
              <w:rPr>
                <w:rFonts w:hint="eastAsia" w:ascii="仿宋_GB2312" w:hAnsi="仿宋_GB2312"/>
                <w:color w:val="000000"/>
                <w:sz w:val="32"/>
                <w:lang w:val="zh-CN"/>
              </w:rPr>
              <w:t>，</w:t>
            </w:r>
            <w:r>
              <w:rPr>
                <w:rFonts w:hint="eastAsia" w:ascii="仿宋_GB2312" w:hAnsi="仿宋_GB2312" w:eastAsia="仿宋_GB2312"/>
                <w:color w:val="000000"/>
                <w:sz w:val="32"/>
                <w:lang w:val="zh-CN"/>
              </w:rPr>
              <w:t>天然林保护项目</w:t>
            </w:r>
            <w:r>
              <w:rPr>
                <w:rFonts w:hint="eastAsia" w:ascii="仿宋_GB2312" w:hAnsi="仿宋_GB2312"/>
                <w:color w:val="000000"/>
                <w:sz w:val="32"/>
                <w:lang w:val="en-US" w:eastAsia="zh-CN"/>
              </w:rPr>
              <w:t>16.43万元</w:t>
            </w:r>
            <w:r>
              <w:rPr>
                <w:rFonts w:hint="eastAsia" w:ascii="仿宋" w:hAnsi="仿宋" w:eastAsia="仿宋" w:cs="仿宋"/>
                <w:b w:val="0"/>
                <w:bCs/>
                <w:sz w:val="30"/>
                <w:szCs w:val="30"/>
                <w:lang w:val="en-US" w:eastAsia="zh-CN"/>
              </w:rPr>
              <w:t>项目已全部完工支付。</w:t>
            </w:r>
          </w:p>
          <w:p>
            <w:pPr>
              <w:spacing w:line="560" w:lineRule="exact"/>
              <w:ind w:firstLine="560" w:firstLineChars="200"/>
              <w:rPr>
                <w:rFonts w:ascii="仿宋_GB2312" w:hAnsi="仿宋_GB2312" w:eastAsia="仿宋_GB2312" w:cs="仿宋_GB2312"/>
                <w:bCs/>
                <w:sz w:val="28"/>
                <w:szCs w:val="28"/>
              </w:rPr>
            </w:pP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3、专项资金管理情况分析</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hAnsi="仿宋" w:eastAsia="仿宋"/>
                <w:sz w:val="28"/>
                <w:szCs w:val="28"/>
                <w:lang w:val="en-US" w:eastAsia="zh-CN"/>
              </w:rPr>
            </w:pPr>
            <w:r>
              <w:rPr>
                <w:rFonts w:hint="eastAsia" w:ascii="仿宋_GB2312" w:hAnsi="仿宋_GB2312" w:eastAsia="仿宋_GB2312" w:cs="仿宋_GB2312"/>
                <w:sz w:val="28"/>
                <w:szCs w:val="28"/>
                <w:lang w:val="en-US" w:eastAsia="zh-CN"/>
              </w:rPr>
              <w:t>2021年实际支出为</w:t>
            </w:r>
            <w:r>
              <w:rPr>
                <w:rFonts w:hint="eastAsia" w:ascii="仿宋_GB2312" w:hAnsi="仿宋_GB2312" w:eastAsia="仿宋_GB2312"/>
                <w:color w:val="000000"/>
                <w:sz w:val="32"/>
                <w:lang w:val="en-US" w:eastAsia="zh-CN"/>
              </w:rPr>
              <w:t>239.36万</w:t>
            </w:r>
            <w:r>
              <w:rPr>
                <w:rFonts w:hint="eastAsia" w:ascii="仿宋_GB2312" w:hAnsi="仿宋_GB2312" w:eastAsia="仿宋_GB2312" w:cs="仿宋_GB2312"/>
                <w:sz w:val="28"/>
                <w:szCs w:val="28"/>
                <w:lang w:val="en-US" w:eastAsia="zh-CN"/>
              </w:rPr>
              <w:t>元，项目的资金按财政要求实行专款专用、专项管理，没有挤占、挪用、借用现象。</w:t>
            </w:r>
          </w:p>
          <w:p>
            <w:pPr>
              <w:spacing w:line="560" w:lineRule="exact"/>
              <w:ind w:firstLine="560" w:firstLineChars="200"/>
              <w:rPr>
                <w:rFonts w:ascii="仿宋_GB2312" w:hAnsi="仿宋_GB2312" w:eastAsia="仿宋_GB2312" w:cs="仿宋_GB2312"/>
                <w:bCs/>
                <w:sz w:val="28"/>
                <w:szCs w:val="28"/>
              </w:rPr>
            </w:pP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三、部门（单位）专项组织实施情况</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（一）专项组织情况分析</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sz w:val="28"/>
                <w:szCs w:val="28"/>
                <w:lang w:val="en-US" w:eastAsia="zh-CN"/>
              </w:rPr>
              <w:t>项目开始时间为2021年1月，完成时间2021年12月。根据项目申报指南及有关要求，严格按照预算管理及自下而上、逐级根据需要，编制林业项目支出计划，并按照部门预算管理程序和要求编制项目支出预算。</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280" w:firstLineChars="1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专项管理情况分析</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10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sz w:val="28"/>
                <w:szCs w:val="28"/>
                <w:lang w:val="en-US" w:eastAsia="zh-CN"/>
              </w:rPr>
              <w:t>每个项目基本上按照上级项目要求申报、编制计划方案、实施方案，组长专门项目小组进行管理。抚育项目施工方大部份为有林业作业经验的职工和周边村场的民工，采用签订项目整理合同的方式。按施工作业要求进行作业。以达到提高产量和质量培育的目的。林区道路建设以竞争性谈判的形式招标实施。</w:t>
            </w:r>
          </w:p>
          <w:p>
            <w:pPr>
              <w:autoSpaceDN w:val="0"/>
              <w:spacing w:line="320" w:lineRule="exact"/>
              <w:ind w:firstLine="840" w:firstLineChars="300"/>
              <w:jc w:val="left"/>
              <w:textAlignment w:val="center"/>
              <w:rPr>
                <w:rFonts w:hint="eastAsia" w:ascii="黑体" w:hAnsi="黑体" w:eastAsia="黑体" w:cs="黑体"/>
                <w:bCs/>
                <w:sz w:val="28"/>
                <w:szCs w:val="28"/>
              </w:rPr>
            </w:pPr>
            <w:r>
              <w:rPr>
                <w:rFonts w:hint="eastAsia" w:ascii="黑体" w:hAnsi="黑体" w:eastAsia="黑体" w:cs="黑体"/>
                <w:bCs/>
                <w:sz w:val="28"/>
                <w:szCs w:val="28"/>
              </w:rPr>
              <w:t>四、部门（单位）整体支出绩效情况</w:t>
            </w:r>
          </w:p>
          <w:p>
            <w:pPr>
              <w:autoSpaceDN w:val="0"/>
              <w:spacing w:line="320" w:lineRule="exact"/>
              <w:ind w:firstLine="840" w:firstLineChars="300"/>
              <w:jc w:val="left"/>
              <w:textAlignment w:val="center"/>
              <w:rPr>
                <w:rFonts w:hint="eastAsia" w:ascii="仿宋_GB2312" w:hAnsi="仿宋_GB2312" w:eastAsia="仿宋_GB2312" w:cs="仿宋_GB2312"/>
                <w:color w:val="000000"/>
                <w:sz w:val="28"/>
                <w:szCs w:val="28"/>
                <w:lang w:eastAsia="zh-CN"/>
              </w:rPr>
            </w:pPr>
            <w:r>
              <w:rPr>
                <w:rFonts w:hint="eastAsia" w:ascii="宋体" w:hAnsi="宋体" w:eastAsia="宋体" w:cs="宋体"/>
                <w:bCs/>
                <w:sz w:val="28"/>
                <w:szCs w:val="28"/>
                <w:lang w:val="en-US" w:eastAsia="zh-CN"/>
              </w:rPr>
              <w:t>1、</w:t>
            </w:r>
            <w:r>
              <w:rPr>
                <w:rFonts w:hint="eastAsia" w:ascii="仿宋_GB2312" w:hAnsi="仿宋_GB2312" w:eastAsia="仿宋_GB2312" w:cs="仿宋_GB2312"/>
                <w:bCs/>
                <w:sz w:val="28"/>
                <w:szCs w:val="28"/>
                <w:lang w:val="en-US" w:eastAsia="zh-CN"/>
              </w:rPr>
              <w:t>保证了林场的正常运转。维护了社会的稳定，让职工有一个安定的居住环境。</w:t>
            </w:r>
            <w:r>
              <w:rPr>
                <w:rFonts w:hint="eastAsia" w:ascii="仿宋_GB2312" w:hAnsi="仿宋_GB2312" w:eastAsia="仿宋_GB2312" w:cs="仿宋_GB2312"/>
                <w:color w:val="000000"/>
                <w:sz w:val="28"/>
                <w:szCs w:val="28"/>
              </w:rPr>
              <w:t>提高职工生产、生活质量。</w:t>
            </w:r>
          </w:p>
          <w:p>
            <w:pPr>
              <w:numPr>
                <w:ilvl w:val="0"/>
                <w:numId w:val="0"/>
              </w:numPr>
              <w:spacing w:line="560" w:lineRule="exact"/>
              <w:ind w:firstLine="840" w:firstLineChars="300"/>
              <w:rPr>
                <w:rFonts w:ascii="黑体" w:hAnsi="黑体" w:eastAsia="黑体" w:cs="黑体"/>
                <w:bCs/>
                <w:sz w:val="28"/>
                <w:szCs w:val="28"/>
              </w:rPr>
            </w:pPr>
            <w:r>
              <w:rPr>
                <w:rFonts w:hint="eastAsia" w:ascii="仿宋_GB2312" w:hAnsi="仿宋_GB2312" w:eastAsia="仿宋_GB2312" w:cs="仿宋_GB2312"/>
                <w:bCs/>
                <w:sz w:val="28"/>
                <w:szCs w:val="28"/>
                <w:lang w:val="en-US" w:eastAsia="zh-CN"/>
              </w:rPr>
              <w:t>2、林业生产得到了很好的发展，森林覆盖率提高了、生态环境有很大的改善。森林康养基地质量提升很快。社会公众满意度很好。</w:t>
            </w:r>
          </w:p>
          <w:p>
            <w:pPr>
              <w:numPr>
                <w:ilvl w:val="0"/>
                <w:numId w:val="3"/>
              </w:num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lang w:val="en-US" w:eastAsia="zh-CN"/>
              </w:rPr>
              <w:t xml:space="preserve"> </w:t>
            </w:r>
            <w:r>
              <w:rPr>
                <w:rFonts w:hint="eastAsia" w:ascii="黑体" w:hAnsi="黑体" w:eastAsia="黑体" w:cs="黑体"/>
                <w:bCs/>
                <w:sz w:val="28"/>
                <w:szCs w:val="28"/>
              </w:rPr>
              <w:t>存在的主要问题</w:t>
            </w:r>
          </w:p>
          <w:p>
            <w:pPr>
              <w:numPr>
                <w:ilvl w:val="0"/>
                <w:numId w:val="0"/>
              </w:numPr>
              <w:spacing w:line="560" w:lineRule="exact"/>
              <w:ind w:firstLine="840" w:firstLineChars="300"/>
              <w:rPr>
                <w:rFonts w:ascii="黑体" w:hAnsi="黑体" w:eastAsia="黑体" w:cs="黑体"/>
                <w:bCs/>
                <w:sz w:val="28"/>
                <w:szCs w:val="28"/>
              </w:rPr>
            </w:pPr>
            <w:r>
              <w:rPr>
                <w:rFonts w:hint="eastAsia" w:ascii="仿宋_GB2312" w:hAnsi="仿宋_GB2312" w:eastAsia="仿宋_GB2312" w:cs="仿宋_GB2312"/>
                <w:bCs/>
                <w:sz w:val="28"/>
                <w:szCs w:val="28"/>
                <w:lang w:eastAsia="zh-CN"/>
              </w:rPr>
              <w:t>生态环境的改善让更多的民众走进大山旅游、休闲。势必给林场的资源管理加大了管护难度</w:t>
            </w:r>
            <w:r>
              <w:rPr>
                <w:rFonts w:hint="eastAsia" w:ascii="仿宋_GB2312" w:hAnsi="仿宋_GB2312" w:eastAsia="仿宋_GB2312" w:cs="仿宋_GB2312"/>
                <w:bCs/>
                <w:sz w:val="28"/>
                <w:szCs w:val="28"/>
                <w:lang w:val="en-US" w:eastAsia="zh-CN"/>
              </w:rPr>
              <w:t>;森林防火、道路安全、环境卫生等管理开支大增。给林场带来一定的经济压力。</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六、改进措施和有关建议</w:t>
            </w:r>
          </w:p>
          <w:p>
            <w:pPr>
              <w:numPr>
                <w:ilvl w:val="0"/>
                <w:numId w:val="0"/>
              </w:numPr>
              <w:spacing w:line="560" w:lineRule="exact"/>
              <w:ind w:leftChars="200" w:firstLine="560" w:firstLineChars="20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民众对生态环境要求也越来越高，给拥有2.4万亩林地的林场是一个考验。为了更快、更好的加强生态修复和管理及打造。国家要加大投入才能满足日益增长的民众需求。</w:t>
            </w:r>
          </w:p>
          <w:p>
            <w:pPr>
              <w:rPr>
                <w:rFonts w:eastAsia="楷体_GB2312"/>
                <w:bCs/>
                <w:sz w:val="28"/>
                <w:szCs w:val="28"/>
              </w:rPr>
            </w:pPr>
          </w:p>
        </w:tc>
      </w:tr>
    </w:tbl>
    <w:p>
      <w:pPr>
        <w:rPr>
          <w:rFonts w:hint="eastAsia" w:ascii="黑体" w:hAnsi="黑体" w:eastAsia="黑体"/>
          <w:sz w:val="32"/>
          <w:szCs w:val="32"/>
        </w:rPr>
      </w:pPr>
      <w:r>
        <w:rPr>
          <w:rFonts w:eastAsia="楷体_GB2312"/>
          <w:bCs/>
          <w:sz w:val="28"/>
          <w:szCs w:val="28"/>
        </w:rPr>
        <w:br w:type="page"/>
      </w:r>
      <w:r>
        <w:rPr>
          <w:rFonts w:hint="eastAsia" w:ascii="黑体" w:hAnsi="黑体" w:eastAsia="黑体"/>
          <w:sz w:val="32"/>
          <w:szCs w:val="32"/>
        </w:rPr>
        <w:t>附件3-1</w:t>
      </w:r>
    </w:p>
    <w:p>
      <w:pPr>
        <w:jc w:val="center"/>
        <w:rPr>
          <w:rFonts w:hint="eastAsia"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6"/>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4"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17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预算管理</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公务卡刷卡率达</w:t>
            </w:r>
            <w:r>
              <w:rPr>
                <w:rFonts w:hint="eastAsia" w:ascii="仿宋_GB2312" w:hAnsi="宋体" w:eastAsia="仿宋_GB2312" w:cs="宋体"/>
                <w:kern w:val="0"/>
                <w:sz w:val="18"/>
                <w:szCs w:val="18"/>
                <w:lang w:val="en-US" w:eastAsia="zh-CN"/>
              </w:rPr>
              <w:t>7</w:t>
            </w:r>
            <w:r>
              <w:rPr>
                <w:rFonts w:hint="eastAsia" w:ascii="仿宋_GB2312" w:hAnsi="宋体" w:eastAsia="仿宋_GB2312" w:cs="宋体"/>
                <w:kern w:val="0"/>
                <w:sz w:val="18"/>
                <w:szCs w:val="18"/>
              </w:rPr>
              <w:t>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bl>
    <w:p/>
    <w:tbl>
      <w:tblPr>
        <w:tblStyle w:val="6"/>
        <w:tblW w:w="9937" w:type="dxa"/>
        <w:jc w:val="center"/>
        <w:tblLayout w:type="fixed"/>
        <w:tblCellMar>
          <w:top w:w="0" w:type="dxa"/>
          <w:left w:w="108" w:type="dxa"/>
          <w:bottom w:w="0" w:type="dxa"/>
          <w:right w:w="108" w:type="dxa"/>
        </w:tblCellMar>
      </w:tblPr>
      <w:tblGrid>
        <w:gridCol w:w="980"/>
        <w:gridCol w:w="943"/>
        <w:gridCol w:w="1395"/>
        <w:gridCol w:w="4190"/>
        <w:gridCol w:w="621"/>
        <w:gridCol w:w="723"/>
        <w:gridCol w:w="1085"/>
      </w:tblGrid>
      <w:tr>
        <w:tblPrEx>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①资产保存完整；</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②资产配置合理；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  出（25分</w:t>
            </w:r>
            <w:r>
              <w:rPr>
                <w:rFonts w:hint="eastAsia" w:ascii="仿宋_GB2312" w:hAnsi="宋体" w:eastAsia="仿宋_GB2312" w:cs="宋体"/>
                <w:kern w:val="0"/>
                <w:sz w:val="18"/>
                <w:szCs w:val="18"/>
                <w:lang w:eastAsia="zh-CN"/>
              </w:rPr>
              <w:t>）</w:t>
            </w:r>
          </w:p>
        </w:tc>
        <w:tc>
          <w:tcPr>
            <w:tcW w:w="943"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eastAsia="zh-CN"/>
              </w:rPr>
              <w:t>实施“三高四新”战略</w:t>
            </w:r>
            <w:r>
              <w:rPr>
                <w:rFonts w:hint="eastAsia" w:ascii="仿宋_GB2312" w:hAnsi="宋体" w:eastAsia="仿宋_GB2312" w:cs="宋体"/>
                <w:kern w:val="0"/>
                <w:sz w:val="18"/>
                <w:szCs w:val="18"/>
              </w:rPr>
              <w:t>目标任务完成情况</w:t>
            </w:r>
          </w:p>
        </w:tc>
        <w:tc>
          <w:tcPr>
            <w:tcW w:w="419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围绕部门和单位职责、年度重点工作任务，衡量评价部门和单位整体及核心业务实施效果</w:t>
            </w:r>
          </w:p>
          <w:p>
            <w:pPr>
              <w:widowControl/>
              <w:spacing w:line="240" w:lineRule="exact"/>
              <w:jc w:val="left"/>
              <w:rPr>
                <w:rFonts w:hint="eastAsia" w:ascii="仿宋_GB2312" w:hAnsi="宋体" w:eastAsia="仿宋_GB2312" w:cs="宋体"/>
                <w:kern w:val="0"/>
                <w:sz w:val="18"/>
                <w:szCs w:val="18"/>
                <w:lang w:eastAsia="zh-CN"/>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8</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3"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51" w:hRule="atLeast"/>
          <w:jc w:val="center"/>
        </w:trPr>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156" w:beforeLines="50"/>
        <w:contextualSpacing/>
        <w:rPr>
          <w:rFonts w:hint="eastAsia" w:ascii="仿宋_GB2312" w:hAnsi="宋体" w:eastAsia="仿宋_GB2312" w:cs="宋体"/>
          <w:kern w:val="0"/>
          <w:szCs w:val="21"/>
          <w:lang w:eastAsia="zh-CN"/>
        </w:rPr>
      </w:pPr>
      <w:r>
        <w:rPr>
          <w:rFonts w:hint="eastAsia" w:ascii="仿宋_GB2312" w:hAnsi="宋体" w:eastAsia="仿宋_GB2312" w:cs="宋体"/>
          <w:kern w:val="0"/>
          <w:szCs w:val="21"/>
        </w:rPr>
        <w:t>备注：部门（单位）</w:t>
      </w:r>
      <w:r>
        <w:rPr>
          <w:rFonts w:hint="eastAsia" w:ascii="仿宋_GB2312" w:hAnsi="宋体" w:eastAsia="仿宋_GB2312" w:cs="宋体"/>
          <w:kern w:val="0"/>
          <w:szCs w:val="21"/>
          <w:lang w:eastAsia="zh-CN"/>
        </w:rPr>
        <w:t>可</w:t>
      </w:r>
      <w:r>
        <w:rPr>
          <w:rFonts w:hint="eastAsia" w:ascii="仿宋_GB2312" w:hAnsi="宋体" w:eastAsia="仿宋_GB2312" w:cs="宋体"/>
          <w:kern w:val="0"/>
          <w:szCs w:val="21"/>
        </w:rPr>
        <w:t>根据本部门实际情况</w:t>
      </w:r>
      <w:r>
        <w:rPr>
          <w:rFonts w:hint="eastAsia" w:ascii="仿宋_GB2312" w:hAnsi="宋体" w:eastAsia="仿宋_GB2312" w:cs="宋体"/>
          <w:kern w:val="0"/>
          <w:szCs w:val="21"/>
          <w:lang w:eastAsia="zh-CN"/>
        </w:rPr>
        <w:t>，对评价指标体系</w:t>
      </w:r>
      <w:r>
        <w:rPr>
          <w:rFonts w:hint="eastAsia" w:ascii="仿宋_GB2312" w:eastAsia="仿宋_GB2312"/>
        </w:rPr>
        <w:t>进一步完善、量化、细化个性指标，形成本</w:t>
      </w:r>
      <w:r>
        <w:rPr>
          <w:rFonts w:hint="eastAsia" w:ascii="仿宋_GB2312" w:eastAsia="仿宋_GB2312"/>
          <w:lang w:eastAsia="zh-CN"/>
        </w:rPr>
        <w:t>部门</w:t>
      </w:r>
      <w:r>
        <w:rPr>
          <w:rFonts w:hint="eastAsia" w:ascii="仿宋_GB2312" w:eastAsia="仿宋_GB2312"/>
        </w:rPr>
        <w:t>的指标体系</w:t>
      </w:r>
      <w:r>
        <w:rPr>
          <w:rFonts w:hint="eastAsia" w:ascii="仿宋_GB2312" w:eastAsia="仿宋_GB2312"/>
          <w:lang w:eastAsia="zh-CN"/>
        </w:rPr>
        <w:t>。</w:t>
      </w:r>
    </w:p>
    <w:p>
      <w:pPr>
        <w:adjustRightInd w:val="0"/>
        <w:snapToGrid w:val="0"/>
        <w:spacing w:before="156" w:beforeLines="50"/>
        <w:ind w:firstLine="960" w:firstLineChars="300"/>
        <w:contextualSpacing/>
        <w:rPr>
          <w:rFonts w:hint="eastAsia" w:eastAsia="仿宋_GB2312"/>
          <w:sz w:val="32"/>
        </w:rPr>
      </w:pP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sz w:val="24"/>
        <w:szCs w:val="24"/>
      </w:rPr>
    </w:pPr>
    <w:r>
      <w:rPr>
        <w:rStyle w:val="8"/>
        <w:rFonts w:hint="eastAsia"/>
        <w:sz w:val="24"/>
        <w:szCs w:val="24"/>
      </w:rPr>
      <w:t xml:space="preserve">— </w:t>
    </w:r>
    <w:r>
      <w:rPr>
        <w:sz w:val="24"/>
        <w:szCs w:val="24"/>
      </w:rPr>
      <w:fldChar w:fldCharType="begin"/>
    </w:r>
    <w:r>
      <w:rPr>
        <w:rStyle w:val="8"/>
        <w:sz w:val="24"/>
        <w:szCs w:val="24"/>
      </w:rPr>
      <w:instrText xml:space="preserve">PAGE  </w:instrText>
    </w:r>
    <w:r>
      <w:rPr>
        <w:sz w:val="24"/>
        <w:szCs w:val="24"/>
      </w:rPr>
      <w:fldChar w:fldCharType="separate"/>
    </w:r>
    <w:r>
      <w:rPr>
        <w:rStyle w:val="8"/>
        <w:sz w:val="24"/>
        <w:szCs w:val="24"/>
      </w:rPr>
      <w:t>1</w:t>
    </w:r>
    <w:r>
      <w:rPr>
        <w:sz w:val="24"/>
        <w:szCs w:val="24"/>
      </w:rPr>
      <w:fldChar w:fldCharType="end"/>
    </w:r>
    <w:r>
      <w:rPr>
        <w:rStyle w:val="8"/>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sz w:val="24"/>
        <w:szCs w:val="24"/>
      </w:rPr>
    </w:pPr>
    <w:r>
      <w:rPr>
        <w:rStyle w:val="8"/>
        <w:rFonts w:hint="eastAsia"/>
        <w:sz w:val="24"/>
        <w:szCs w:val="24"/>
      </w:rPr>
      <w:t xml:space="preserve">— </w:t>
    </w:r>
    <w:r>
      <w:rPr>
        <w:sz w:val="24"/>
        <w:szCs w:val="24"/>
      </w:rPr>
      <w:fldChar w:fldCharType="begin"/>
    </w:r>
    <w:r>
      <w:rPr>
        <w:rStyle w:val="8"/>
        <w:sz w:val="24"/>
        <w:szCs w:val="24"/>
      </w:rPr>
      <w:instrText xml:space="preserve">PAGE  </w:instrText>
    </w:r>
    <w:r>
      <w:rPr>
        <w:sz w:val="24"/>
        <w:szCs w:val="24"/>
      </w:rPr>
      <w:fldChar w:fldCharType="separate"/>
    </w:r>
    <w:r>
      <w:rPr>
        <w:rStyle w:val="8"/>
        <w:sz w:val="24"/>
        <w:szCs w:val="24"/>
      </w:rPr>
      <w:t>18</w:t>
    </w:r>
    <w:r>
      <w:rPr>
        <w:sz w:val="24"/>
        <w:szCs w:val="24"/>
      </w:rPr>
      <w:fldChar w:fldCharType="end"/>
    </w:r>
    <w:r>
      <w:rPr>
        <w:rStyle w:val="8"/>
        <w:rFonts w:hint="eastAsia"/>
        <w:sz w:val="24"/>
        <w:szCs w:val="24"/>
      </w:rPr>
      <w:t xml:space="preserve"> —</w:t>
    </w:r>
  </w:p>
  <w:p>
    <w:pPr>
      <w:pStyle w:val="4"/>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fldChar w:fldCharType="begin"/>
    </w:r>
    <w:r>
      <w:rPr>
        <w:rStyle w:val="8"/>
      </w:rPr>
      <w:instrText xml:space="preserve">PAGE  </w:instrText>
    </w:r>
    <w:r>
      <w:fldChar w:fldCharType="end"/>
    </w:r>
  </w:p>
  <w:p>
    <w:pPr>
      <w:pStyle w:val="4"/>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61C7B5"/>
    <w:multiLevelType w:val="singleLevel"/>
    <w:tmpl w:val="A561C7B5"/>
    <w:lvl w:ilvl="0" w:tentative="0">
      <w:start w:val="2"/>
      <w:numFmt w:val="chineseCounting"/>
      <w:suff w:val="nothing"/>
      <w:lvlText w:val="（%1）"/>
      <w:lvlJc w:val="left"/>
      <w:rPr>
        <w:rFonts w:hint="eastAsia"/>
      </w:rPr>
    </w:lvl>
  </w:abstractNum>
  <w:abstractNum w:abstractNumId="1">
    <w:nsid w:val="549395C8"/>
    <w:multiLevelType w:val="singleLevel"/>
    <w:tmpl w:val="549395C8"/>
    <w:lvl w:ilvl="0" w:tentative="0">
      <w:start w:val="5"/>
      <w:numFmt w:val="chineseCounting"/>
      <w:suff w:val="nothing"/>
      <w:lvlText w:val="%1、"/>
      <w:lvlJc w:val="left"/>
      <w:rPr>
        <w:rFonts w:hint="eastAsia"/>
      </w:rPr>
    </w:lvl>
  </w:abstractNum>
  <w:abstractNum w:abstractNumId="2">
    <w:nsid w:val="612B1460"/>
    <w:multiLevelType w:val="singleLevel"/>
    <w:tmpl w:val="612B1460"/>
    <w:lvl w:ilvl="0" w:tentative="0">
      <w:start w:val="2"/>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zZjc5NTllMGFiYmY5NmVhMTllZTJlYTQ3YTVjMjgifQ=="/>
  </w:docVars>
  <w:rsids>
    <w:rsidRoot w:val="2CE55C20"/>
    <w:rsid w:val="007B2063"/>
    <w:rsid w:val="083749E7"/>
    <w:rsid w:val="0CB679B8"/>
    <w:rsid w:val="0DE528CD"/>
    <w:rsid w:val="1336279F"/>
    <w:rsid w:val="18725427"/>
    <w:rsid w:val="1F9C4D7D"/>
    <w:rsid w:val="254E2FC7"/>
    <w:rsid w:val="25B607B7"/>
    <w:rsid w:val="263C173A"/>
    <w:rsid w:val="289D055E"/>
    <w:rsid w:val="2C9F197B"/>
    <w:rsid w:val="2CA33441"/>
    <w:rsid w:val="2CE55C20"/>
    <w:rsid w:val="2F287302"/>
    <w:rsid w:val="30426D13"/>
    <w:rsid w:val="3A43255A"/>
    <w:rsid w:val="3D6201A1"/>
    <w:rsid w:val="3EC46785"/>
    <w:rsid w:val="3F8A6044"/>
    <w:rsid w:val="43A702D9"/>
    <w:rsid w:val="44592EA4"/>
    <w:rsid w:val="477245B4"/>
    <w:rsid w:val="49617FA5"/>
    <w:rsid w:val="4D171D42"/>
    <w:rsid w:val="4E4F0BB0"/>
    <w:rsid w:val="5BC50A04"/>
    <w:rsid w:val="5BE95901"/>
    <w:rsid w:val="6A0A15CD"/>
    <w:rsid w:val="6A8F039D"/>
    <w:rsid w:val="6D452F22"/>
    <w:rsid w:val="6D921082"/>
    <w:rsid w:val="6DF352BD"/>
    <w:rsid w:val="705E3E6D"/>
    <w:rsid w:val="71C1048A"/>
    <w:rsid w:val="7396188C"/>
    <w:rsid w:val="73F35F5B"/>
    <w:rsid w:val="79C04582"/>
    <w:rsid w:val="7D1F0DA2"/>
    <w:rsid w:val="7FE62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djustRightInd w:val="0"/>
      <w:snapToGrid w:val="0"/>
      <w:spacing w:line="560" w:lineRule="exact"/>
      <w:ind w:firstLine="200" w:firstLineChars="200"/>
      <w:outlineLvl w:val="1"/>
    </w:pPr>
    <w:rPr>
      <w:rFonts w:ascii="Times New Roman" w:hAnsi="Times New Roman" w:eastAsia="仿宋_GB2312"/>
      <w:bCs/>
      <w:sz w:val="32"/>
      <w:szCs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Indent 2"/>
    <w:basedOn w:val="1"/>
    <w:unhideWhenUsed/>
    <w:qFormat/>
    <w:uiPriority w:val="0"/>
    <w:pPr>
      <w:ind w:firstLine="588" w:firstLineChars="200"/>
    </w:pPr>
    <w:rPr>
      <w:rFonts w:ascii="仿宋_GB2312" w:hAnsi="Calibri" w:eastAsia="仿宋_GB2312"/>
      <w:sz w:val="32"/>
    </w:rPr>
  </w:style>
  <w:style w:type="paragraph" w:styleId="4">
    <w:name w:val="footer"/>
    <w:basedOn w:val="1"/>
    <w:qFormat/>
    <w:uiPriority w:val="0"/>
    <w:pPr>
      <w:tabs>
        <w:tab w:val="center" w:pos="4153"/>
        <w:tab w:val="right" w:pos="8306"/>
      </w:tabs>
      <w:snapToGrid w:val="0"/>
      <w:jc w:val="left"/>
    </w:pPr>
    <w:rPr>
      <w:kern w:val="0"/>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page number"/>
    <w:qFormat/>
    <w:uiPriority w:val="0"/>
  </w:style>
  <w:style w:type="character" w:customStyle="1" w:styleId="9">
    <w:name w:val="标题 3 Char Char"/>
    <w:qFormat/>
    <w:uiPriority w:val="0"/>
    <w:rPr>
      <w:rFonts w:eastAsia="楷体_GB2312"/>
      <w:b/>
      <w:kern w:val="2"/>
      <w:sz w:val="32"/>
      <w:szCs w:val="24"/>
      <w:lang w:val="en-US" w:eastAsia="zh-CN" w:bidi="ar-SA"/>
    </w:rPr>
  </w:style>
  <w:style w:type="character" w:customStyle="1" w:styleId="10">
    <w:name w:val="font11"/>
    <w:basedOn w:val="7"/>
    <w:qFormat/>
    <w:uiPriority w:val="0"/>
    <w:rPr>
      <w:rFonts w:hint="eastAsia"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7003</Words>
  <Characters>7462</Characters>
  <Lines>0</Lines>
  <Paragraphs>0</Paragraphs>
  <TotalTime>138</TotalTime>
  <ScaleCrop>false</ScaleCrop>
  <LinksUpToDate>false</LinksUpToDate>
  <CharactersWithSpaces>8623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戴</cp:lastModifiedBy>
  <cp:lastPrinted>2021-07-12T08:27:00Z</cp:lastPrinted>
  <dcterms:modified xsi:type="dcterms:W3CDTF">2022-10-12T01:41:34Z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377A56B318954603893BD5B869B7BB42</vt:lpwstr>
  </property>
</Properties>
</file>