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终南</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80002</w:t>
      </w:r>
      <w:r>
        <w:rPr>
          <w:rFonts w:hint="eastAsia" w:eastAsia="仿宋_GB2312"/>
          <w:spacing w:val="20"/>
          <w:sz w:val="32"/>
          <w:szCs w:val="32"/>
          <w:u w:val="single"/>
          <w:lang w:val="en-US" w:eastAsia="zh-CN"/>
        </w:rPr>
        <w:t>9</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w:t>
      </w:r>
      <w:r>
        <w:rPr>
          <w:rFonts w:hint="eastAsia" w:eastAsia="仿宋_GB2312"/>
          <w:sz w:val="32"/>
          <w:lang w:val="en-US" w:eastAsia="zh-CN"/>
        </w:rPr>
        <w:t>1</w:t>
      </w:r>
      <w:r>
        <w:rPr>
          <w:rFonts w:hint="eastAsia" w:eastAsia="仿宋_GB2312"/>
          <w:sz w:val="32"/>
        </w:rPr>
        <w:t>月 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刘进</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13789051705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eastAsia="zh-CN"/>
              </w:rPr>
              <w:t>终南</w:t>
            </w:r>
            <w:r>
              <w:rPr>
                <w:rFonts w:hint="eastAsia" w:ascii="仿宋_GB2312" w:hAnsi="仿宋_GB2312" w:eastAsia="仿宋_GB2312" w:cs="仿宋_GB2312"/>
                <w:color w:val="000000"/>
                <w:szCs w:val="21"/>
              </w:rPr>
              <w:t>卫生院是一所集医疗、预防保健、健康教育、康复为一体的综合性乡镇卫生服务机构；卫生院下设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16</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2.1</w:t>
            </w:r>
            <w:r>
              <w:rPr>
                <w:rFonts w:hint="eastAsia" w:ascii="仿宋_GB2312" w:hAnsi="仿宋_GB2312" w:eastAsia="仿宋_GB2312" w:cs="仿宋_GB2312"/>
                <w:color w:val="000000"/>
                <w:szCs w:val="21"/>
              </w:rPr>
              <w:t>万人，承担本辖区内服务人口的医疗工作，切实履行公共卫生职责，为人民身体健康提供医疗与预防保健服务。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w:t>
            </w:r>
            <w:r>
              <w:rPr>
                <w:rFonts w:hint="eastAsia" w:ascii="仿宋_GB2312" w:hAnsi="仿宋_GB2312" w:eastAsia="仿宋_GB2312" w:cs="仿宋_GB2312"/>
                <w:color w:val="000000"/>
                <w:szCs w:val="21"/>
                <w:lang w:val="en-US" w:eastAsia="zh-CN"/>
              </w:rPr>
              <w:t>19084</w:t>
            </w:r>
            <w:r>
              <w:rPr>
                <w:rFonts w:hint="eastAsia" w:ascii="仿宋_GB2312" w:hAnsi="仿宋_GB2312" w:eastAsia="仿宋_GB2312" w:cs="仿宋_GB2312"/>
                <w:color w:val="000000"/>
                <w:szCs w:val="21"/>
              </w:rPr>
              <w:t>份，建档率达9</w:t>
            </w:r>
            <w:r>
              <w:rPr>
                <w:rFonts w:hint="eastAsia" w:ascii="仿宋_GB2312" w:hAnsi="仿宋_GB2312" w:eastAsia="仿宋_GB2312" w:cs="仿宋_GB2312"/>
                <w:color w:val="000000"/>
                <w:szCs w:val="21"/>
                <w:lang w:val="en-US" w:eastAsia="zh-CN"/>
              </w:rPr>
              <w:t>1</w:t>
            </w:r>
            <w:r>
              <w:rPr>
                <w:rFonts w:hint="eastAsia" w:ascii="仿宋_GB2312" w:hAnsi="仿宋_GB2312" w:eastAsia="仿宋_GB2312" w:cs="仿宋_GB2312"/>
                <w:color w:val="000000"/>
                <w:szCs w:val="21"/>
              </w:rPr>
              <w:t>%；共完成接种</w:t>
            </w:r>
            <w:r>
              <w:rPr>
                <w:rFonts w:hint="eastAsia" w:ascii="仿宋_GB2312" w:hAnsi="仿宋_GB2312" w:eastAsia="仿宋_GB2312" w:cs="仿宋_GB2312"/>
                <w:color w:val="000000"/>
                <w:szCs w:val="21"/>
                <w:lang w:val="en-US" w:eastAsia="zh-CN"/>
              </w:rPr>
              <w:t>1857</w:t>
            </w:r>
            <w:r>
              <w:rPr>
                <w:rFonts w:hint="eastAsia" w:ascii="仿宋_GB2312" w:hAnsi="仿宋_GB2312" w:eastAsia="仿宋_GB2312" w:cs="仿宋_GB2312"/>
                <w:color w:val="000000"/>
                <w:szCs w:val="21"/>
              </w:rPr>
              <w:t>针次，其中卡介苗、乙肝疫苗、脊灰疫苗、麻疹疫苗、百白破、流脑、乙脑、甲肝等免疫规划疫苗接种率均达97%以上；0-6岁儿童健康管理人数</w:t>
            </w:r>
            <w:r>
              <w:rPr>
                <w:rFonts w:hint="eastAsia" w:ascii="仿宋_GB2312" w:hAnsi="仿宋_GB2312" w:eastAsia="仿宋_GB2312" w:cs="仿宋_GB2312"/>
                <w:color w:val="000000"/>
                <w:szCs w:val="21"/>
                <w:lang w:val="en-US" w:eastAsia="zh-CN"/>
              </w:rPr>
              <w:t>975</w:t>
            </w:r>
            <w:r>
              <w:rPr>
                <w:rFonts w:hint="eastAsia" w:ascii="仿宋_GB2312" w:hAnsi="仿宋_GB2312" w:eastAsia="仿宋_GB2312" w:cs="仿宋_GB2312"/>
                <w:color w:val="000000"/>
                <w:szCs w:val="21"/>
              </w:rPr>
              <w:t>人，新生儿家庭访视率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%，儿童健康管理率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%；共管理</w:t>
            </w:r>
            <w:r>
              <w:rPr>
                <w:rFonts w:hint="eastAsia" w:ascii="仿宋_GB2312" w:hAnsi="仿宋_GB2312" w:eastAsia="仿宋_GB2312" w:cs="仿宋_GB2312"/>
                <w:color w:val="000000"/>
                <w:szCs w:val="21"/>
                <w:lang w:val="en-US" w:eastAsia="zh-CN"/>
              </w:rPr>
              <w:t>62</w:t>
            </w:r>
            <w:r>
              <w:rPr>
                <w:rFonts w:hint="eastAsia" w:ascii="仿宋_GB2312" w:hAnsi="仿宋_GB2312" w:eastAsia="仿宋_GB2312" w:cs="仿宋_GB2312"/>
                <w:color w:val="000000"/>
                <w:szCs w:val="21"/>
              </w:rPr>
              <w:t>例孕产妇，早孕建册率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%，产后访视率</w:t>
            </w:r>
            <w:r>
              <w:rPr>
                <w:rFonts w:hint="eastAsia" w:ascii="仿宋_GB2312" w:hAnsi="仿宋_GB2312" w:eastAsia="仿宋_GB2312" w:cs="仿宋_GB2312"/>
                <w:color w:val="000000"/>
                <w:szCs w:val="21"/>
                <w:lang w:val="en-US" w:eastAsia="zh-CN"/>
              </w:rPr>
              <w:t>98.5</w:t>
            </w:r>
            <w:r>
              <w:rPr>
                <w:rFonts w:hint="eastAsia" w:ascii="仿宋_GB2312" w:hAnsi="仿宋_GB2312" w:eastAsia="仿宋_GB2312" w:cs="仿宋_GB2312"/>
                <w:color w:val="000000"/>
                <w:szCs w:val="21"/>
              </w:rPr>
              <w:t>%；老年人健康管理</w:t>
            </w:r>
            <w:r>
              <w:rPr>
                <w:rFonts w:hint="eastAsia" w:ascii="仿宋_GB2312" w:hAnsi="仿宋_GB2312" w:eastAsia="仿宋_GB2312" w:cs="仿宋_GB2312"/>
                <w:color w:val="000000"/>
                <w:szCs w:val="21"/>
                <w:lang w:val="en-US" w:eastAsia="zh-CN"/>
              </w:rPr>
              <w:t>2100</w:t>
            </w:r>
            <w:r>
              <w:rPr>
                <w:rFonts w:hint="eastAsia" w:ascii="仿宋_GB2312" w:hAnsi="仿宋_GB2312" w:eastAsia="仿宋_GB2312" w:cs="仿宋_GB2312"/>
                <w:color w:val="000000"/>
                <w:szCs w:val="21"/>
              </w:rPr>
              <w:t>人，健康管理率70% ;糖尿病</w:t>
            </w:r>
            <w:r>
              <w:rPr>
                <w:rFonts w:hint="eastAsia" w:ascii="仿宋_GB2312" w:hAnsi="仿宋_GB2312" w:eastAsia="仿宋_GB2312" w:cs="仿宋_GB2312"/>
                <w:color w:val="000000"/>
                <w:szCs w:val="21"/>
                <w:lang w:val="en-US" w:eastAsia="zh-CN"/>
              </w:rPr>
              <w:t>476</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409</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85.9</w:t>
            </w:r>
            <w:r>
              <w:rPr>
                <w:rFonts w:hint="eastAsia" w:ascii="仿宋_GB2312" w:hAnsi="仿宋_GB2312" w:eastAsia="仿宋_GB2312" w:cs="仿宋_GB2312"/>
                <w:color w:val="000000"/>
                <w:szCs w:val="21"/>
              </w:rPr>
              <w:t>%；高血压管理</w:t>
            </w:r>
            <w:r>
              <w:rPr>
                <w:rFonts w:hint="eastAsia" w:ascii="仿宋_GB2312" w:hAnsi="仿宋_GB2312" w:eastAsia="仿宋_GB2312" w:cs="仿宋_GB2312"/>
                <w:color w:val="000000"/>
                <w:szCs w:val="21"/>
                <w:lang w:val="en-US" w:eastAsia="zh-CN"/>
              </w:rPr>
              <w:t>1641</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1417</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86.3</w:t>
            </w:r>
            <w:r>
              <w:rPr>
                <w:rFonts w:hint="eastAsia" w:ascii="仿宋_GB2312" w:hAnsi="仿宋_GB2312" w:eastAsia="仿宋_GB2312" w:cs="仿宋_GB2312"/>
                <w:color w:val="000000"/>
                <w:szCs w:val="21"/>
              </w:rPr>
              <w:t>%；严重精神障碍患者健康管理</w:t>
            </w:r>
            <w:r>
              <w:rPr>
                <w:rFonts w:hint="eastAsia" w:ascii="仿宋_GB2312" w:hAnsi="仿宋_GB2312" w:eastAsia="仿宋_GB2312" w:cs="仿宋_GB2312"/>
                <w:color w:val="000000"/>
                <w:szCs w:val="21"/>
                <w:lang w:val="en-US" w:eastAsia="zh-CN"/>
              </w:rPr>
              <w:t>102</w:t>
            </w:r>
            <w:r>
              <w:rPr>
                <w:rFonts w:hint="eastAsia" w:ascii="仿宋_GB2312" w:hAnsi="仿宋_GB2312" w:eastAsia="仿宋_GB2312" w:cs="仿宋_GB2312"/>
                <w:color w:val="000000"/>
                <w:szCs w:val="21"/>
              </w:rPr>
              <w:t>人，规范管理</w:t>
            </w:r>
            <w:r>
              <w:rPr>
                <w:rFonts w:hint="eastAsia" w:ascii="仿宋_GB2312" w:hAnsi="仿宋_GB2312" w:eastAsia="仿宋_GB2312" w:cs="仿宋_GB2312"/>
                <w:color w:val="000000"/>
                <w:szCs w:val="21"/>
                <w:lang w:val="en-US" w:eastAsia="zh-CN"/>
              </w:rPr>
              <w:t>102</w:t>
            </w:r>
            <w:r>
              <w:rPr>
                <w:rFonts w:hint="eastAsia" w:ascii="仿宋_GB2312" w:hAnsi="仿宋_GB2312" w:eastAsia="仿宋_GB2312" w:cs="仿宋_GB2312"/>
                <w:color w:val="000000"/>
                <w:szCs w:val="21"/>
              </w:rPr>
              <w:t>人，规范管理率</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rPr>
              <w:t>%；肺结核3人，已管理3人，管理率100%，规范服药</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rPr>
              <w:t>人，规范服药率100%；接受中医药健康管理服务老年人</w:t>
            </w:r>
            <w:r>
              <w:rPr>
                <w:rFonts w:hint="eastAsia" w:ascii="仿宋_GB2312" w:hAnsi="仿宋_GB2312" w:eastAsia="仿宋_GB2312" w:cs="仿宋_GB2312"/>
                <w:color w:val="000000"/>
                <w:szCs w:val="21"/>
                <w:lang w:val="en-US" w:eastAsia="zh-CN"/>
              </w:rPr>
              <w:t>1475</w:t>
            </w:r>
            <w:r>
              <w:rPr>
                <w:rFonts w:hint="eastAsia" w:ascii="仿宋_GB2312" w:hAnsi="仿宋_GB2312" w:eastAsia="仿宋_GB2312" w:cs="仿宋_GB2312"/>
                <w:color w:val="000000"/>
                <w:szCs w:val="21"/>
              </w:rPr>
              <w:t>人，老年人中医药健康管理率</w:t>
            </w:r>
            <w:r>
              <w:rPr>
                <w:rFonts w:hint="eastAsia" w:ascii="仿宋_GB2312" w:hAnsi="仿宋_GB2312" w:eastAsia="仿宋_GB2312" w:cs="仿宋_GB2312"/>
                <w:color w:val="000000"/>
                <w:szCs w:val="21"/>
                <w:lang w:val="en-US" w:eastAsia="zh-CN"/>
              </w:rPr>
              <w:t>70</w:t>
            </w:r>
            <w:r>
              <w:rPr>
                <w:rFonts w:hint="eastAsia" w:ascii="仿宋_GB2312" w:hAnsi="仿宋_GB2312" w:eastAsia="仿宋_GB2312" w:cs="仿宋_GB2312"/>
                <w:color w:val="000000"/>
                <w:szCs w:val="21"/>
              </w:rPr>
              <w:t>%，0-3岁儿童接受中医药健康管理服务</w:t>
            </w:r>
            <w:r>
              <w:rPr>
                <w:rFonts w:hint="eastAsia" w:ascii="仿宋_GB2312" w:hAnsi="仿宋_GB2312" w:eastAsia="仿宋_GB2312" w:cs="仿宋_GB2312"/>
                <w:color w:val="000000"/>
                <w:szCs w:val="21"/>
                <w:lang w:val="en-US" w:eastAsia="zh-CN"/>
              </w:rPr>
              <w:t>248</w:t>
            </w:r>
            <w:r>
              <w:rPr>
                <w:rFonts w:hint="eastAsia" w:ascii="仿宋_GB2312" w:hAnsi="仿宋_GB2312" w:eastAsia="仿宋_GB2312" w:cs="仿宋_GB2312"/>
                <w:color w:val="000000"/>
                <w:szCs w:val="21"/>
              </w:rPr>
              <w:t>人，儿童中医药健康管理服务率</w:t>
            </w:r>
            <w:r>
              <w:rPr>
                <w:rFonts w:hint="eastAsia" w:ascii="仿宋_GB2312" w:hAnsi="仿宋_GB2312" w:eastAsia="仿宋_GB2312" w:cs="仿宋_GB2312"/>
                <w:color w:val="000000"/>
                <w:szCs w:val="21"/>
                <w:lang w:val="en-US" w:eastAsia="zh-CN"/>
              </w:rPr>
              <w:t>70</w:t>
            </w:r>
            <w:r>
              <w:rPr>
                <w:rFonts w:hint="eastAsia" w:ascii="仿宋_GB2312" w:hAnsi="仿宋_GB2312" w:eastAsia="仿宋_GB2312" w:cs="仿宋_GB2312"/>
                <w:color w:val="000000"/>
                <w:szCs w:val="21"/>
              </w:rPr>
              <w:t>%；卫生院均实行了传染病和突发公共卫生事件预警应急机制，传染病疫情报告率100%，及时报告率100%；卫生计生监督协管信息报告率100%。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全乡家庭医生团队</w:t>
            </w:r>
            <w:r>
              <w:rPr>
                <w:rFonts w:hint="eastAsia" w:ascii="仿宋_GB2312" w:hAnsi="仿宋_GB2312" w:eastAsia="仿宋_GB2312" w:cs="仿宋_GB2312"/>
                <w:color w:val="000000"/>
                <w:szCs w:val="21"/>
                <w:lang w:val="en-US" w:eastAsia="zh-CN"/>
              </w:rPr>
              <w:t>3</w:t>
            </w:r>
            <w:r>
              <w:rPr>
                <w:rFonts w:hint="eastAsia" w:ascii="仿宋_GB2312" w:hAnsi="仿宋_GB2312" w:eastAsia="仿宋_GB2312" w:cs="仿宋_GB2312"/>
                <w:color w:val="000000"/>
                <w:szCs w:val="21"/>
              </w:rPr>
              <w:t>个累计签约人数</w:t>
            </w:r>
            <w:r>
              <w:rPr>
                <w:rFonts w:hint="eastAsia" w:ascii="仿宋_GB2312" w:hAnsi="仿宋_GB2312" w:eastAsia="仿宋_GB2312" w:cs="仿宋_GB2312"/>
                <w:color w:val="000000"/>
                <w:szCs w:val="21"/>
                <w:lang w:val="en-US" w:eastAsia="zh-CN"/>
              </w:rPr>
              <w:t>6829</w:t>
            </w:r>
            <w:r>
              <w:rPr>
                <w:rFonts w:hint="eastAsia" w:ascii="仿宋_GB2312" w:hAnsi="仿宋_GB2312" w:eastAsia="仿宋_GB2312" w:cs="仿宋_GB2312"/>
                <w:color w:val="000000"/>
                <w:szCs w:val="21"/>
              </w:rPr>
              <w:t>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232.6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363.06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363.06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w:t>
            </w:r>
            <w:r>
              <w:rPr>
                <w:rFonts w:hint="eastAsia" w:eastAsia="仿宋_GB2312"/>
                <w:kern w:val="0"/>
                <w:sz w:val="24"/>
                <w:lang w:val="en-US" w:eastAsia="zh-CN"/>
              </w:rPr>
              <w:t>4</w:t>
            </w:r>
            <w:r>
              <w:rPr>
                <w:rFonts w:hint="eastAsia" w:eastAsia="仿宋_GB2312"/>
                <w:kern w:val="0"/>
                <w:sz w:val="24"/>
              </w:rPr>
              <w:t>%</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李四平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终南</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终南</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熊建平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终南</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刘进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13789051705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终南卫生院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终南</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终南卫生院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18</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18</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.华容县终南卫生院单位内设机构包括：3个职能科室。医疗组、防保组、行政后勤组。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2021年华容县终南卫生院整体基本支出合计458万元，主要是用于人员工资、社会保障缴费、临时工工资以及为保障医疗卫生机构正常运转、完成日常工作任务而发生的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232.6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225.4万元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我部门项目资金按照年初预算的安排，按照月度与进度等安排资金落实，2021年华容县鲇鱼须镇中心卫生院整体年初项目资金合计申报79万元，主要是用于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2021年华容县终南卫生院整体</w:t>
            </w:r>
            <w:bookmarkStart w:id="0" w:name="_GoBack"/>
            <w:bookmarkEnd w:id="0"/>
            <w:r>
              <w:rPr>
                <w:rFonts w:hint="eastAsia" w:ascii="仿宋_GB2312" w:hAnsi="仿宋_GB2312" w:eastAsia="仿宋_GB2312" w:cs="仿宋_GB2312"/>
                <w:color w:val="auto"/>
                <w:sz w:val="32"/>
                <w:szCs w:val="28"/>
                <w:lang w:val="en-US" w:eastAsia="zh-CN"/>
              </w:rPr>
              <w:t>支出合计537万元，其中：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232.6</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304.4万元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李四平</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副院长张红、工会主席熊建平为副组长、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537万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375</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事业收入162万元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537万元，其中：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458</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232.6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225.4</w:t>
            </w: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79万元，主要是</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79</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华容县终南卫院没有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已完成19084</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91</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1857</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975</w:t>
            </w:r>
            <w:r>
              <w:rPr>
                <w:rFonts w:hint="eastAsia" w:ascii="华文仿宋" w:hAnsi="华文仿宋" w:eastAsia="华文仿宋" w:cs="Times New Roman"/>
                <w:sz w:val="32"/>
                <w:szCs w:val="32"/>
              </w:rPr>
              <w:t xml:space="preserve"> 人，新生儿家庭访视率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%，儿童健康管理率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62</w:t>
            </w:r>
            <w:r>
              <w:rPr>
                <w:rFonts w:hint="eastAsia" w:ascii="华文仿宋" w:hAnsi="华文仿宋" w:eastAsia="华文仿宋" w:cs="Times New Roman"/>
                <w:sz w:val="32"/>
                <w:szCs w:val="32"/>
              </w:rPr>
              <w:t>例孕产妇，早孕建册率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98.5</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2100</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476</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409</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85.9</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1641</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1417</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86.3</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102</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102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%；肺结核</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人，已管理</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人，管理率100%，规范服药</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人，规范服药率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2475</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248</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全乡家庭医生团队3个累计签约人数6829人，通过“卫宁家医平台”实现了应签尽签，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11</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9985</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4</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次健康教育讲座,</w:t>
            </w:r>
            <w:r>
              <w:rPr>
                <w:rFonts w:hint="eastAsia" w:ascii="华文仿宋" w:hAnsi="华文仿宋" w:eastAsia="华文仿宋" w:cs="Times New Roman"/>
                <w:sz w:val="32"/>
                <w:szCs w:val="32"/>
                <w:lang w:val="en-US" w:eastAsia="zh-CN"/>
              </w:rPr>
              <w:t>315</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 xml:space="preserve">次, </w:t>
            </w:r>
            <w:r>
              <w:rPr>
                <w:rFonts w:hint="eastAsia" w:ascii="华文仿宋" w:hAnsi="华文仿宋" w:eastAsia="华文仿宋" w:cs="Times New Roman"/>
                <w:sz w:val="32"/>
                <w:szCs w:val="32"/>
                <w:lang w:val="en-US" w:eastAsia="zh-CN"/>
              </w:rPr>
              <w:t>315</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分，等级为优秀。考评认为华容县终南卫生院20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终南卫生院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YTA5MDIwZTRjYzQ3MTY5N2JjMTU4MzZjMGFhNjg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2AC5726"/>
    <w:rsid w:val="1336279F"/>
    <w:rsid w:val="18725427"/>
    <w:rsid w:val="207E0B3A"/>
    <w:rsid w:val="254E2FC7"/>
    <w:rsid w:val="25B607B7"/>
    <w:rsid w:val="263C173A"/>
    <w:rsid w:val="289D055E"/>
    <w:rsid w:val="2A770606"/>
    <w:rsid w:val="2C9F197B"/>
    <w:rsid w:val="2CA33441"/>
    <w:rsid w:val="2CE55C20"/>
    <w:rsid w:val="2F287302"/>
    <w:rsid w:val="30426D13"/>
    <w:rsid w:val="328B0F29"/>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D1F0DA2"/>
    <w:rsid w:val="7E504473"/>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3398</Words>
  <Characters>3707</Characters>
  <Lines>35</Lines>
  <Paragraphs>9</Paragraphs>
  <TotalTime>0</TotalTime>
  <ScaleCrop>false</ScaleCrop>
  <LinksUpToDate>false</LinksUpToDate>
  <CharactersWithSpaces>4209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2022-11-01T02:41:00Z</cp:lastPrinted>
  <dcterms:modified xsi:type="dcterms:W3CDTF">2022-11-08T09:05:48Z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FE1139BE35FF403EAFD665A5E8003405</vt:lpwstr>
  </property>
</Properties>
</file>