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lang w:val="en-US" w:eastAsia="zh-CN"/>
        </w:rPr>
      </w:pPr>
      <w:r>
        <w:rPr>
          <w:rFonts w:hint="eastAsia" w:eastAsia="仿宋_GB2312"/>
          <w:sz w:val="32"/>
          <w:szCs w:val="32"/>
        </w:rPr>
        <w:t>部门(单位)名称：</w:t>
      </w:r>
      <w:r>
        <w:rPr>
          <w:rFonts w:hint="eastAsia" w:eastAsia="仿宋_GB2312"/>
          <w:sz w:val="32"/>
          <w:szCs w:val="32"/>
          <w:lang w:val="en-US" w:eastAsia="zh-CN"/>
        </w:rPr>
        <w:t>华容县第一幼儿园</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码：2050</w:t>
      </w:r>
      <w:r>
        <w:rPr>
          <w:rFonts w:hint="eastAsia" w:eastAsia="仿宋_GB2312"/>
          <w:spacing w:val="30"/>
          <w:sz w:val="32"/>
          <w:szCs w:val="32"/>
          <w:lang w:val="en-US" w:eastAsia="zh-CN"/>
        </w:rPr>
        <w:t>46</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报告日期：2022年  </w:t>
      </w:r>
      <w:r>
        <w:rPr>
          <w:rFonts w:hint="eastAsia" w:eastAsia="仿宋_GB2312"/>
          <w:sz w:val="32"/>
          <w:lang w:val="en-US" w:eastAsia="zh-CN"/>
        </w:rPr>
        <w:t>10</w:t>
      </w:r>
      <w:r>
        <w:rPr>
          <w:rFonts w:hint="eastAsia" w:eastAsia="仿宋_GB2312"/>
          <w:sz w:val="32"/>
        </w:rPr>
        <w:t xml:space="preserve">月  </w:t>
      </w:r>
      <w:r>
        <w:rPr>
          <w:rFonts w:hint="eastAsia" w:eastAsia="仿宋_GB2312"/>
          <w:sz w:val="32"/>
          <w:lang w:val="en-US" w:eastAsia="zh-CN"/>
        </w:rPr>
        <w:t>11</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59"/>
        <w:gridCol w:w="1080"/>
        <w:gridCol w:w="210"/>
        <w:gridCol w:w="1145"/>
        <w:gridCol w:w="272"/>
        <w:gridCol w:w="808"/>
        <w:gridCol w:w="1479"/>
        <w:gridCol w:w="226"/>
        <w:gridCol w:w="268"/>
        <w:gridCol w:w="187"/>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1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夏莉</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18229415268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15"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70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00" w:type="dxa"/>
            <w:gridSpan w:val="14"/>
            <w:vAlign w:val="center"/>
          </w:tcPr>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1.宣传贯彻执行党和国家的教育方针、教育政策、教育法律和法规，贯彻执行上级教育行政部门的各项规章制度。</w:t>
            </w:r>
          </w:p>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2.在政府和上级教育主管部门的领导下，争取资金改善办学条件，为师生的学习和工作提供优美和谐的环境。</w:t>
            </w:r>
          </w:p>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4.按照</w:t>
            </w:r>
            <w:r>
              <w:rPr>
                <w:rFonts w:hint="eastAsia" w:ascii="仿宋" w:hAnsi="仿宋" w:eastAsia="仿宋" w:cs="仿宋"/>
                <w:color w:val="000000"/>
                <w:sz w:val="24"/>
                <w:lang w:val="en-US" w:eastAsia="zh-CN"/>
              </w:rPr>
              <w:t>学前</w:t>
            </w:r>
            <w:r>
              <w:rPr>
                <w:rFonts w:hint="eastAsia" w:ascii="仿宋" w:hAnsi="仿宋" w:eastAsia="仿宋" w:cs="仿宋"/>
                <w:color w:val="000000"/>
                <w:sz w:val="24"/>
              </w:rPr>
              <w:t>教育课程计划，开齐课程，认真实施</w:t>
            </w:r>
            <w:r>
              <w:rPr>
                <w:rFonts w:hint="eastAsia" w:ascii="仿宋" w:hAnsi="仿宋" w:eastAsia="仿宋" w:cs="仿宋"/>
                <w:color w:val="000000"/>
                <w:sz w:val="24"/>
                <w:lang w:val="en-US" w:eastAsia="zh-CN"/>
              </w:rPr>
              <w:t>学前</w:t>
            </w:r>
            <w:r>
              <w:rPr>
                <w:rFonts w:hint="eastAsia" w:ascii="仿宋" w:hAnsi="仿宋" w:eastAsia="仿宋" w:cs="仿宋"/>
                <w:color w:val="000000"/>
                <w:sz w:val="24"/>
              </w:rPr>
              <w:t>教育教学管理，全面推进</w:t>
            </w:r>
            <w:r>
              <w:rPr>
                <w:rFonts w:hint="eastAsia" w:ascii="仿宋" w:hAnsi="仿宋" w:eastAsia="仿宋" w:cs="仿宋"/>
                <w:color w:val="000000"/>
                <w:sz w:val="24"/>
                <w:lang w:val="en-US" w:eastAsia="zh-CN"/>
              </w:rPr>
              <w:t>幼儿教育事业的发展</w:t>
            </w:r>
            <w:r>
              <w:rPr>
                <w:rFonts w:hint="eastAsia" w:ascii="仿宋" w:hAnsi="仿宋" w:eastAsia="仿宋" w:cs="仿宋"/>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70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00" w:type="dxa"/>
            <w:gridSpan w:val="14"/>
            <w:vAlign w:val="center"/>
          </w:tcPr>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一．全力抓好党建和意识形态工作</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1.抓队伍，加强师德师风建设。</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通过“最美一幼人”专栏，宣传表现好的教师，让大家学有标杆，树立起热爱学生、扎实进取的良好风尚。</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2.抓组织，充分发挥社团作用。在支部的重视下，我园的教师社团活动开展得如火如荼，和谐温馨的氛围使得幼儿园成了老师们深爱的一个大大的“家”。</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3.抓廉洁，增强为民服务意识。在今年的小班招生工作中，我们采取阳光招生的方式，真正做到了阳光透明。</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二、全员参与，打造“教师-园所”成长共同体</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人才是幼儿园发展的原动力，我们将教师个人成长规划和幼儿园三年发展规划结合起来，重点打造三大工程：</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头雁工程。建立以园长、业务园长为“领头雁”的教研团队，带领老师们积极参加各级各类比赛，并成功申报了《晨间活动实施策略》这一全体在编教师参与的省级课题。同时，联手岳阳市一幼，重点开展了市“1+1+X”教研共同体活动将园所的“示范引领”效应提升到了更高层面。2.中坚工程。组织骨干教师撰写观察记录、开展案例研讨，以赛促研。3.青蓝工程。在新教师的成长上，我们实行“2对1 ”的青蓝结对，帮助新老师筑牢根基，快速提升，紧紧跟上园所发展的脚步。</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三、全面普及科学育儿理念</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为了让“去小学化”不只停留在幼儿园，我们邀请了省知名育儿专家来园，就如何做好幼小衔接，对家长进行了深入浅出的辅导。二是优队伍。加大培训力度，组织教师外出学习，提升队伍整体素质。</w:t>
            </w:r>
          </w:p>
          <w:p>
            <w:pPr>
              <w:autoSpaceDN w:val="0"/>
              <w:spacing w:line="320" w:lineRule="exact"/>
              <w:jc w:val="left"/>
              <w:textAlignment w:val="center"/>
              <w:rPr>
                <w:rFonts w:ascii="仿宋_GB2312" w:hAnsi="仿宋_GB2312" w:eastAsia="仿宋_GB2312" w:cs="仿宋_GB2312"/>
                <w:color w:val="000000"/>
                <w:sz w:val="24"/>
              </w:rPr>
            </w:pPr>
            <w:r>
              <w:rPr>
                <w:rFonts w:hint="eastAsia" w:ascii="宋体" w:hAnsi="宋体" w:eastAsia="宋体" w:cs="宋体"/>
                <w:b w:val="0"/>
                <w:bCs w:val="0"/>
                <w:sz w:val="28"/>
                <w:szCs w:val="28"/>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700"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00" w:type="dxa"/>
            <w:gridSpan w:val="14"/>
            <w:vAlign w:val="center"/>
          </w:tcPr>
          <w:p>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全面育人，扣好幼儿人生第一粒扣子</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多感官参与，萌发美好情感品质。为了从小培养孩子们爱国、友善、诚信、感恩等亲社会品质的教育，我们利用春节、中秋、端午等各类节日开展主题活动，带着孩子们</w:t>
            </w:r>
            <w:r>
              <w:rPr>
                <w:rFonts w:hint="eastAsia" w:ascii="仿宋_GB2312" w:hAnsi="仿宋_GB2312" w:eastAsia="仿宋_GB2312" w:cs="仿宋_GB2312"/>
                <w:color w:val="000000"/>
                <w:sz w:val="24"/>
                <w:lang w:val="en-US" w:eastAsia="zh-CN"/>
              </w:rPr>
              <w:t>感受</w:t>
            </w:r>
            <w:r>
              <w:rPr>
                <w:rFonts w:hint="eastAsia" w:ascii="仿宋_GB2312" w:hAnsi="仿宋_GB2312" w:eastAsia="仿宋_GB2312" w:cs="仿宋_GB2312"/>
                <w:color w:val="000000"/>
                <w:sz w:val="24"/>
              </w:rPr>
              <w:t>中国传统文化；邀请警察叔叔来园，为孩子们展军姿、讲故事，在孩子们心中种下“正义”、“勇敢”的种子；幼儿园开展了“文明、书香、卫生、守时、进步”之星和“光盘小卫士”的评选，以此鼓励和促进孩子们良好行为习惯的养成。多课程开设，激发浓厚求知欲望。我园免费开设了“阳光篮球”“分级阅读”“科学发现”“多元建构”四大特色课程，在这些活动中，孩子们的好奇心得到充分满足，求知欲也随之与日俱增。</w:t>
            </w:r>
          </w:p>
          <w:p>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头雁工程</w:t>
            </w:r>
            <w:r>
              <w:rPr>
                <w:rFonts w:hint="eastAsia" w:ascii="仿宋_GB2312" w:hAnsi="仿宋_GB2312" w:eastAsia="仿宋_GB2312" w:cs="仿宋_GB2312"/>
                <w:color w:val="000000"/>
                <w:sz w:val="24"/>
                <w:lang w:val="en-US" w:eastAsia="zh-CN"/>
              </w:rPr>
              <w:t>中</w:t>
            </w:r>
            <w:r>
              <w:rPr>
                <w:rFonts w:hint="eastAsia" w:ascii="仿宋_GB2312" w:hAnsi="仿宋_GB2312" w:eastAsia="仿宋_GB2312" w:cs="仿宋_GB2312"/>
                <w:color w:val="000000"/>
                <w:sz w:val="24"/>
              </w:rPr>
              <w:t>我园以园长、业务园长牵头，联手岳阳市一幼，重点开展了岳阳市“1+1+X”教研共同体活动，一年来根据帮扶对象的实际需求，开展了7次量身定制的送教活动，培训教师381人次，捐赠图书、玩具700余件。作为此项工作的先进典型，我园在全市学前教育推进会上进行了经验分享，将“示范引领”的效应提升到了更高层面。今年我园多位教师在业务竞赛中崭露头角，雷微老师光荣入选局后备干部人才库</w:t>
            </w:r>
          </w:p>
          <w:p>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_GB2312" w:hAnsi="仿宋_GB2312" w:eastAsia="仿宋_GB2312" w:cs="仿宋_GB2312"/>
                <w:color w:val="000000"/>
                <w:sz w:val="24"/>
              </w:rPr>
            </w:pPr>
          </w:p>
          <w:p>
            <w:pPr>
              <w:keepNext w:val="0"/>
              <w:keepLines w:val="0"/>
              <w:pageBreakBefore w:val="0"/>
              <w:numPr>
                <w:ilvl w:val="0"/>
                <w:numId w:val="0"/>
              </w:numPr>
              <w:kinsoku/>
              <w:wordWrap/>
              <w:overflowPunct/>
              <w:topLinePunct w:val="0"/>
              <w:autoSpaceDE/>
              <w:autoSpaceDN/>
              <w:bidi w:val="0"/>
              <w:adjustRightInd/>
              <w:snapToGrid/>
              <w:ind w:firstLine="480" w:firstLineChars="200"/>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华容县第一幼儿园</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411.4</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274.08</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137.32</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2"/>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2"/>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2"/>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2"/>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华容县第一幼儿园</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411.4</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411.4</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257.92</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153.48</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2"/>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bookmarkStart w:id="0" w:name="_GoBack"/>
            <w:bookmarkEnd w:id="0"/>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2"/>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2"/>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2"/>
            <w:vAlign w:val="center"/>
          </w:tcPr>
          <w:p>
            <w:pPr>
              <w:spacing w:line="320" w:lineRule="exact"/>
              <w:jc w:val="center"/>
              <w:rPr>
                <w:rFonts w:hint="default" w:ascii="仿宋_GB2312" w:hAnsi="仿宋_GB2312" w:eastAsia="仿宋_GB2312" w:cs="仿宋_GB2312"/>
                <w:sz w:val="24"/>
                <w:lang w:val="en-US"/>
              </w:rPr>
            </w:pPr>
            <w:r>
              <w:rPr>
                <w:rFonts w:hint="eastAsia" w:ascii="仿宋_GB2312" w:hAnsi="仿宋_GB2312" w:eastAsia="仿宋_GB2312" w:cs="仿宋_GB2312"/>
                <w:color w:val="000000"/>
                <w:sz w:val="24"/>
                <w:lang w:val="en-US" w:eastAsia="zh-CN"/>
              </w:rPr>
              <w:t>华容县第一幼儿园</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2"/>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2"/>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2"/>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2"/>
            <w:vAlign w:val="center"/>
          </w:tcPr>
          <w:p>
            <w:pPr>
              <w:spacing w:line="320" w:lineRule="exact"/>
              <w:jc w:val="center"/>
              <w:rPr>
                <w:rFonts w:hint="default" w:ascii="仿宋_GB2312" w:hAnsi="仿宋_GB2312" w:eastAsia="仿宋_GB2312" w:cs="仿宋_GB2312"/>
                <w:sz w:val="24"/>
                <w:lang w:val="en-US"/>
              </w:rPr>
            </w:pPr>
            <w:r>
              <w:rPr>
                <w:rFonts w:hint="eastAsia" w:ascii="仿宋_GB2312" w:hAnsi="仿宋_GB2312" w:eastAsia="仿宋_GB2312" w:cs="仿宋_GB2312"/>
                <w:color w:val="000000"/>
                <w:sz w:val="24"/>
                <w:lang w:val="en-US" w:eastAsia="zh-CN"/>
              </w:rPr>
              <w:t>华容县第一幼儿园</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1417.5</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1417.5</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2"/>
            <w:vAlign w:val="center"/>
          </w:tcPr>
          <w:p>
            <w:pPr>
              <w:spacing w:line="320" w:lineRule="exact"/>
              <w:jc w:val="center"/>
              <w:rPr>
                <w:rFonts w:hint="eastAsia" w:ascii="仿宋_GB2312" w:hAnsi="仿宋_GB2312" w:eastAsia="仿宋_GB2312" w:cs="仿宋_GB2312"/>
                <w:color w:val="000000"/>
                <w:sz w:val="24"/>
                <w:lang w:val="en-US" w:eastAsia="zh-CN"/>
              </w:rPr>
            </w:pP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6"/>
            <w:vAlign w:val="center"/>
          </w:tcPr>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1.教育质量全面提升。</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2.安全管理全面强化。</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3.队伍建设全面加强。</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4.教育管理全面规范。</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5.发展保障全面深化。</w:t>
            </w:r>
          </w:p>
          <w:p>
            <w:pPr>
              <w:autoSpaceDN w:val="0"/>
              <w:spacing w:line="320" w:lineRule="exact"/>
              <w:jc w:val="center"/>
              <w:textAlignment w:val="center"/>
              <w:rPr>
                <w:rFonts w:ascii="楷体_GB2312" w:hAnsi="楷体_GB2312" w:eastAsia="楷体_GB2312" w:cs="楷体_GB2312"/>
                <w:b/>
                <w:bCs/>
                <w:sz w:val="32"/>
                <w:szCs w:val="32"/>
              </w:rPr>
            </w:pPr>
          </w:p>
        </w:tc>
        <w:tc>
          <w:tcPr>
            <w:tcW w:w="4585" w:type="dxa"/>
            <w:gridSpan w:val="9"/>
            <w:vAlign w:val="center"/>
          </w:tcPr>
          <w:p>
            <w:pPr>
              <w:autoSpaceDN w:val="0"/>
              <w:spacing w:line="320" w:lineRule="exact"/>
              <w:ind w:firstLine="235" w:firstLineChars="98"/>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我</w:t>
            </w:r>
            <w:r>
              <w:rPr>
                <w:rFonts w:hint="eastAsia" w:ascii="仿宋" w:hAnsi="仿宋" w:eastAsia="仿宋" w:cs="仿宋"/>
                <w:color w:val="000000"/>
                <w:sz w:val="24"/>
              </w:rPr>
              <w:t>园坚持以“让孩子自己找寻成长的支点”为办园理念，以《指南》、《纲要》精神为方针，以“两个快乐”计划和“三立”教育为导向，结合园所实际，以“运动、阅读</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科学、建构</w:t>
            </w:r>
            <w:r>
              <w:rPr>
                <w:rFonts w:hint="eastAsia" w:ascii="仿宋" w:hAnsi="仿宋" w:eastAsia="仿宋" w:cs="仿宋"/>
                <w:color w:val="000000"/>
                <w:sz w:val="24"/>
                <w:lang w:eastAsia="zh-CN"/>
              </w:rPr>
              <w:t>”</w:t>
            </w:r>
            <w:r>
              <w:rPr>
                <w:rFonts w:hint="eastAsia" w:ascii="仿宋" w:hAnsi="仿宋" w:eastAsia="仿宋" w:cs="仿宋"/>
                <w:color w:val="000000"/>
                <w:sz w:val="24"/>
              </w:rPr>
              <w:t xml:space="preserve"> </w:t>
            </w:r>
            <w:r>
              <w:rPr>
                <w:rFonts w:hint="eastAsia" w:ascii="仿宋" w:hAnsi="仿宋" w:eastAsia="仿宋" w:cs="仿宋"/>
                <w:color w:val="000000"/>
                <w:sz w:val="24"/>
                <w:lang w:val="en-US" w:eastAsia="zh-CN"/>
              </w:rPr>
              <w:t>四</w:t>
            </w:r>
            <w:r>
              <w:rPr>
                <w:rFonts w:hint="eastAsia" w:ascii="仿宋" w:hAnsi="仿宋" w:eastAsia="仿宋" w:cs="仿宋"/>
                <w:color w:val="000000"/>
                <w:sz w:val="24"/>
              </w:rPr>
              <w:t xml:space="preserve">项特色课程的实施为抓手，着力培养“自尊自爱、自信自主、自然成长”的阳光一仔。我园先后获得党建工作先进单位、先进基层党组织、岳阳市结对帮扶先进单位、县文明标兵校园等荣誉。      </w:t>
            </w:r>
          </w:p>
          <w:p>
            <w:pPr>
              <w:autoSpaceDN w:val="0"/>
              <w:spacing w:line="320" w:lineRule="exact"/>
              <w:ind w:firstLine="235" w:firstLineChars="98"/>
              <w:textAlignment w:val="center"/>
              <w:rPr>
                <w:rFonts w:cs="仿宋_GB2312"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81"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12" w:type="dxa"/>
            <w:gridSpan w:val="6"/>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20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81"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 w:val="0"/>
                <w:bCs/>
                <w:sz w:val="24"/>
              </w:rPr>
              <w:t>教学质量</w:t>
            </w:r>
          </w:p>
        </w:tc>
        <w:tc>
          <w:tcPr>
            <w:tcW w:w="2612" w:type="dxa"/>
            <w:gridSpan w:val="6"/>
            <w:vAlign w:val="center"/>
          </w:tcPr>
          <w:p>
            <w:pPr>
              <w:autoSpaceDN w:val="0"/>
              <w:spacing w:line="320" w:lineRule="exact"/>
              <w:jc w:val="left"/>
              <w:textAlignment w:val="center"/>
              <w:rPr>
                <w:rFonts w:hint="eastAsia" w:ascii="仿宋" w:hAnsi="仿宋" w:eastAsia="仿宋" w:cs="仿宋"/>
                <w:b w:val="0"/>
                <w:bCs w:val="0"/>
              </w:rPr>
            </w:pPr>
            <w:r>
              <w:rPr>
                <w:rFonts w:hint="eastAsia" w:ascii="仿宋" w:hAnsi="仿宋" w:eastAsia="仿宋" w:cs="仿宋"/>
                <w:b w:val="0"/>
                <w:bCs w:val="0"/>
              </w:rPr>
              <w:t>1.2021.04被评为“家园共育”示范幼儿园</w:t>
            </w:r>
          </w:p>
          <w:p>
            <w:pPr>
              <w:autoSpaceDN w:val="0"/>
              <w:spacing w:line="320" w:lineRule="exact"/>
              <w:jc w:val="left"/>
              <w:textAlignment w:val="center"/>
              <w:rPr>
                <w:rFonts w:hint="eastAsia" w:ascii="仿宋" w:hAnsi="仿宋" w:eastAsia="仿宋" w:cs="仿宋"/>
                <w:b w:val="0"/>
                <w:bCs w:val="0"/>
              </w:rPr>
            </w:pPr>
            <w:r>
              <w:rPr>
                <w:rFonts w:hint="eastAsia" w:ascii="仿宋" w:hAnsi="仿宋" w:eastAsia="仿宋" w:cs="仿宋"/>
                <w:b w:val="0"/>
                <w:bCs w:val="0"/>
              </w:rPr>
              <w:t>2.2021.04被评为岳阳市语言文字示范幼儿园</w:t>
            </w:r>
          </w:p>
          <w:p>
            <w:pPr>
              <w:autoSpaceDN w:val="0"/>
              <w:spacing w:line="320" w:lineRule="exact"/>
              <w:jc w:val="left"/>
              <w:textAlignment w:val="center"/>
              <w:rPr>
                <w:rFonts w:cs="仿宋_GB2312" w:asciiTheme="minorEastAsia" w:hAnsiTheme="minorEastAsia" w:eastAsiaTheme="minorEastAsia"/>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81"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安全管理</w:t>
            </w:r>
          </w:p>
        </w:tc>
        <w:tc>
          <w:tcPr>
            <w:tcW w:w="2612" w:type="dxa"/>
            <w:gridSpan w:val="6"/>
            <w:vAlign w:val="center"/>
          </w:tcPr>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1.新冠疫情的防控：从2月28日开始，每天晨检午检消毒、体温监测、防控知识普及教育。</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2.安全教育方面，本学期对全体学生进行了行为安全、交通安全、消防安全、食品安全、防欺凌、防溺水、防中暑等。</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3.开展了全国县级文明城市创建活动。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4.开展了“珍爱生命  远离毒品主题禁毒活动”。</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cs="仿宋_GB2312" w:asciiTheme="minorEastAsia" w:hAnsiTheme="minorEastAsia" w:eastAsiaTheme="minorEastAsia"/>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81"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队伍建设</w:t>
            </w:r>
          </w:p>
        </w:tc>
        <w:tc>
          <w:tcPr>
            <w:tcW w:w="2612" w:type="dxa"/>
            <w:gridSpan w:val="6"/>
            <w:vAlign w:val="center"/>
          </w:tcPr>
          <w:p>
            <w:pPr>
              <w:autoSpaceDN w:val="0"/>
              <w:spacing w:line="320" w:lineRule="exact"/>
              <w:jc w:val="left"/>
              <w:textAlignment w:val="center"/>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lang w:val="en-US" w:eastAsia="zh-CN"/>
              </w:rPr>
              <w:t xml:space="preserve">    </w:t>
            </w:r>
            <w:r>
              <w:rPr>
                <w:rFonts w:hint="eastAsia" w:ascii="仿宋" w:hAnsi="仿宋" w:eastAsia="仿宋" w:cs="仿宋"/>
                <w:b w:val="0"/>
                <w:bCs/>
                <w:color w:val="000000"/>
                <w:sz w:val="22"/>
                <w:szCs w:val="22"/>
              </w:rPr>
              <w:t>1.加强师德教育。所有教师签订了禁补禁销工作责任状，签订了“治陋习，树新风责任状”。</w:t>
            </w:r>
          </w:p>
          <w:p>
            <w:pPr>
              <w:autoSpaceDN w:val="0"/>
              <w:spacing w:line="320" w:lineRule="exact"/>
              <w:ind w:firstLine="440" w:firstLineChars="200"/>
              <w:jc w:val="left"/>
              <w:textAlignment w:val="center"/>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2.11月19日，全体党员观看了国防教育《守护相思树》光影铸魂电影。12月10日、11日，学校组织干部教师观看《长津湖》、《门  锁》、《你的世界如果没有我》等影片，对干部群众进行主题思想教育。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67"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81"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无</w:t>
            </w:r>
          </w:p>
        </w:tc>
        <w:tc>
          <w:tcPr>
            <w:tcW w:w="2612"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4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81"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无</w:t>
            </w:r>
          </w:p>
        </w:tc>
        <w:tc>
          <w:tcPr>
            <w:tcW w:w="2612"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48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81" w:type="dxa"/>
            <w:gridSpan w:val="4"/>
            <w:vAlign w:val="center"/>
          </w:tcPr>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办学条件不断改善</w:t>
            </w: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color w:val="000000"/>
                <w:sz w:val="24"/>
              </w:rPr>
            </w:pPr>
          </w:p>
        </w:tc>
        <w:tc>
          <w:tcPr>
            <w:tcW w:w="2612" w:type="dxa"/>
            <w:gridSpan w:val="6"/>
            <w:vAlign w:val="center"/>
          </w:tcPr>
          <w:p>
            <w:pPr>
              <w:autoSpaceDN w:val="0"/>
              <w:spacing w:line="320" w:lineRule="exact"/>
              <w:jc w:val="both"/>
              <w:textAlignment w:val="center"/>
              <w:rPr>
                <w:rFonts w:hint="default" w:cs="仿宋_GB2312" w:asciiTheme="minorEastAsia" w:hAnsiTheme="minorEastAsia" w:eastAsiaTheme="minorEastAsia"/>
                <w:b/>
                <w:color w:val="000000"/>
                <w:sz w:val="24"/>
                <w:lang w:val="en-US" w:eastAsia="zh-CN"/>
              </w:rPr>
            </w:pPr>
            <w:r>
              <w:rPr>
                <w:rFonts w:hint="eastAsia" w:ascii="仿宋" w:hAnsi="仿宋" w:eastAsia="仿宋" w:cs="仿宋"/>
                <w:b w:val="0"/>
                <w:bCs/>
                <w:color w:val="000000"/>
                <w:sz w:val="22"/>
                <w:szCs w:val="22"/>
                <w:lang w:val="en-US" w:eastAsia="zh-CN"/>
              </w:rPr>
              <w:t>今年来，自筹资金对校舍安全保障、薄弱环节进行了改善，完成我校校舍维修改造项目。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81"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c>
          <w:tcPr>
            <w:tcW w:w="2612"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81"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c>
          <w:tcPr>
            <w:tcW w:w="2612"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81"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满意度</w:t>
            </w:r>
            <w:r>
              <w:rPr>
                <w:rFonts w:hint="eastAsia" w:ascii="仿宋_GB2312" w:hAnsi="仿宋_GB2312" w:eastAsia="仿宋_GB2312" w:cs="仿宋_GB2312"/>
                <w:sz w:val="24"/>
                <w:lang w:val="en-US" w:eastAsia="zh-CN"/>
              </w:rPr>
              <w:t>95</w:t>
            </w:r>
            <w:r>
              <w:rPr>
                <w:rFonts w:hint="eastAsia" w:ascii="仿宋_GB2312" w:hAnsi="仿宋_GB2312" w:eastAsia="仿宋_GB2312" w:cs="仿宋_GB2312"/>
                <w:sz w:val="24"/>
              </w:rPr>
              <w:t>%以上</w:t>
            </w:r>
          </w:p>
        </w:tc>
        <w:tc>
          <w:tcPr>
            <w:tcW w:w="2612"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rPr>
              <w:t>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1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70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吴倩</w:t>
            </w:r>
          </w:p>
        </w:tc>
        <w:tc>
          <w:tcPr>
            <w:tcW w:w="351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园长</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第一幼儿园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70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涂晓辉</w:t>
            </w:r>
          </w:p>
        </w:tc>
        <w:tc>
          <w:tcPr>
            <w:tcW w:w="351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副园长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第一幼儿园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70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陈玉霜</w:t>
            </w:r>
          </w:p>
        </w:tc>
        <w:tc>
          <w:tcPr>
            <w:tcW w:w="3515"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后勤主任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第一幼儿园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70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夏莉</w:t>
            </w:r>
          </w:p>
        </w:tc>
        <w:tc>
          <w:tcPr>
            <w:tcW w:w="351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第一幼儿园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70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1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127"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005"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464" w:hRule="atLeast"/>
          <w:jc w:val="center"/>
        </w:trPr>
        <w:tc>
          <w:tcPr>
            <w:tcW w:w="9800" w:type="dxa"/>
            <w:gridSpan w:val="16"/>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夏莉</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18229415268</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1.宣传贯彻执行党和国家的教育方针、教育政策、教育法律和法规，贯彻执行上级教育行政部门的各项规章制度。</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2.在政府和上级教育主管部门的领导下，争取资金改善办学条件，为师生的学习和工作提供优美和谐的环境。</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4.按照九年义务教育课程计划，开齐课程，开足课时，认真实施中小学的教育教学管理，全面推进素质教育，全面提高教育教学质量。</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tabs>
                <w:tab w:val="left" w:pos="3105"/>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2021年度财政拨款基本支出</w:t>
            </w:r>
            <w:r>
              <w:rPr>
                <w:rFonts w:hint="eastAsia" w:ascii="仿宋_GB2312" w:hAnsi="仿宋_GB2312" w:eastAsia="仿宋_GB2312" w:cs="仿宋_GB2312"/>
                <w:bCs/>
                <w:sz w:val="28"/>
                <w:szCs w:val="28"/>
                <w:lang w:val="en-US" w:eastAsia="zh-CN"/>
              </w:rPr>
              <w:t>274.08</w:t>
            </w:r>
            <w:r>
              <w:rPr>
                <w:rFonts w:hint="eastAsia" w:ascii="仿宋_GB2312" w:hAnsi="仿宋_GB2312" w:eastAsia="仿宋_GB2312" w:cs="仿宋_GB2312"/>
                <w:bCs/>
                <w:sz w:val="28"/>
                <w:szCs w:val="28"/>
              </w:rPr>
              <w:t>万元，其中：人员经费</w:t>
            </w:r>
            <w:r>
              <w:rPr>
                <w:rFonts w:hint="eastAsia" w:ascii="仿宋_GB2312" w:hAnsi="仿宋_GB2312" w:eastAsia="仿宋_GB2312" w:cs="仿宋_GB2312"/>
                <w:bCs/>
                <w:sz w:val="28"/>
                <w:szCs w:val="28"/>
                <w:lang w:val="en-US" w:eastAsia="zh-CN"/>
              </w:rPr>
              <w:t>257.92</w:t>
            </w:r>
            <w:r>
              <w:rPr>
                <w:rFonts w:hint="eastAsia" w:ascii="仿宋_GB2312" w:hAnsi="仿宋_GB2312" w:eastAsia="仿宋_GB2312" w:cs="仿宋_GB2312"/>
                <w:bCs/>
                <w:sz w:val="28"/>
                <w:szCs w:val="28"/>
              </w:rPr>
              <w:t>万元，主要包括：（基本工资、津贴补贴、奖金、社会保障缴费、伙食补助费、其他工资福利支出、离休费、退休费、生活补助、医疗费、住房公积金、其他对个人和家庭的补助支出等）；公用经费</w:t>
            </w:r>
            <w:r>
              <w:rPr>
                <w:rFonts w:hint="eastAsia" w:ascii="仿宋_GB2312" w:hAnsi="仿宋_GB2312" w:eastAsia="仿宋_GB2312" w:cs="仿宋_GB2312"/>
                <w:bCs/>
                <w:sz w:val="28"/>
                <w:szCs w:val="28"/>
                <w:lang w:val="en-US" w:eastAsia="zh-CN"/>
              </w:rPr>
              <w:t>16</w:t>
            </w:r>
            <w:r>
              <w:rPr>
                <w:rFonts w:hint="eastAsia" w:ascii="仿宋_GB2312" w:hAnsi="仿宋_GB2312" w:eastAsia="仿宋_GB2312" w:cs="仿宋_GB2312"/>
                <w:bCs/>
                <w:sz w:val="28"/>
                <w:szCs w:val="28"/>
              </w:rPr>
              <w:t>.16万元，主要包括：（办公费、印刷费、咨询费、电费、邮电费、差旅费、因公出国（境）费、维修（护）费、租赁费、会议费、培训费、公务接待费、劳务费、其他交通费用、其他商品和服务支出、办公设备购置、其他支出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“三公”经费支出情况：严格按照财政局下发文件标准执行，严格控制支出，2021年，“三公”经费支出为</w:t>
            </w:r>
            <w:r>
              <w:rPr>
                <w:rFonts w:hint="eastAsia" w:ascii="仿宋_GB2312" w:hAnsi="仿宋_GB2312" w:eastAsia="仿宋_GB2312" w:cs="仿宋_GB2312"/>
                <w:bCs/>
                <w:sz w:val="28"/>
                <w:szCs w:val="28"/>
                <w:lang w:val="en-US" w:eastAsia="zh-CN"/>
              </w:rPr>
              <w:t>0</w:t>
            </w:r>
            <w:r>
              <w:rPr>
                <w:rFonts w:hint="eastAsia" w:ascii="仿宋_GB2312" w:hAnsi="仿宋_GB2312" w:eastAsia="仿宋_GB2312" w:cs="仿宋_GB2312"/>
                <w:bCs/>
                <w:sz w:val="28"/>
                <w:szCs w:val="28"/>
              </w:rPr>
              <w:t>万元，比上年减少</w:t>
            </w:r>
            <w:r>
              <w:rPr>
                <w:rFonts w:hint="eastAsia" w:ascii="仿宋_GB2312" w:hAnsi="仿宋_GB2312" w:eastAsia="仿宋_GB2312" w:cs="仿宋_GB2312"/>
                <w:bCs/>
                <w:sz w:val="28"/>
                <w:szCs w:val="28"/>
                <w:lang w:val="en-US" w:eastAsia="zh-CN"/>
              </w:rPr>
              <w:t>0</w:t>
            </w:r>
            <w:r>
              <w:rPr>
                <w:rFonts w:hint="eastAsia" w:ascii="仿宋_GB2312" w:hAnsi="仿宋_GB2312" w:eastAsia="仿宋_GB2312" w:cs="仿宋_GB2312"/>
                <w:bCs/>
                <w:sz w:val="28"/>
                <w:szCs w:val="28"/>
              </w:rPr>
              <w:t>万元，下降</w:t>
            </w:r>
            <w:r>
              <w:rPr>
                <w:rFonts w:hint="eastAsia" w:ascii="仿宋_GB2312" w:hAnsi="仿宋_GB2312" w:eastAsia="仿宋_GB2312" w:cs="仿宋_GB2312"/>
                <w:bCs/>
                <w:sz w:val="28"/>
                <w:szCs w:val="28"/>
                <w:lang w:val="en-US" w:eastAsia="zh-CN"/>
              </w:rPr>
              <w:t>0</w:t>
            </w:r>
            <w:r>
              <w:rPr>
                <w:rFonts w:hint="eastAsia" w:ascii="仿宋_GB2312" w:hAnsi="仿宋_GB2312" w:eastAsia="仿宋_GB2312" w:cs="仿宋_GB2312"/>
                <w:bCs/>
                <w:sz w:val="28"/>
                <w:szCs w:val="28"/>
              </w:rPr>
              <w:t>%，增减变化的主要原因是：厉行节约，严格管控。公务用车购置及运行维护费完成0元，与上年无变化，原因是公车</w:t>
            </w:r>
            <w:r>
              <w:rPr>
                <w:rFonts w:hint="eastAsia" w:ascii="仿宋_GB2312" w:hAnsi="仿宋_GB2312" w:eastAsia="仿宋_GB2312" w:cs="仿宋_GB2312"/>
                <w:bCs/>
                <w:sz w:val="28"/>
                <w:szCs w:val="28"/>
                <w:lang w:val="en-US" w:eastAsia="zh-CN"/>
              </w:rPr>
              <w:t>无</w:t>
            </w:r>
            <w:r>
              <w:rPr>
                <w:rFonts w:hint="eastAsia"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2021年度教育专项资金安排支出</w:t>
            </w:r>
            <w:r>
              <w:rPr>
                <w:rFonts w:hint="eastAsia" w:ascii="仿宋_GB2312" w:hAnsi="仿宋_GB2312" w:eastAsia="仿宋_GB2312" w:cs="仿宋_GB2312"/>
                <w:bCs/>
                <w:sz w:val="28"/>
                <w:szCs w:val="28"/>
                <w:lang w:val="en-US" w:eastAsia="zh-CN"/>
              </w:rPr>
              <w:t>16.16</w:t>
            </w:r>
            <w:r>
              <w:rPr>
                <w:rFonts w:hint="eastAsia" w:ascii="仿宋_GB2312" w:hAnsi="仿宋_GB2312" w:eastAsia="仿宋_GB2312" w:cs="仿宋_GB2312"/>
                <w:bCs/>
                <w:sz w:val="28"/>
                <w:szCs w:val="28"/>
              </w:rPr>
              <w:t>万元，主要包括：</w:t>
            </w:r>
            <w:r>
              <w:rPr>
                <w:rFonts w:hint="eastAsia" w:ascii="仿宋_GB2312" w:hAnsi="仿宋_GB2312" w:eastAsia="仿宋_GB2312" w:cs="仿宋_GB2312"/>
                <w:bCs/>
                <w:sz w:val="28"/>
                <w:szCs w:val="28"/>
                <w:lang w:val="en-US" w:eastAsia="zh-CN"/>
              </w:rPr>
              <w:t>学前</w:t>
            </w:r>
            <w:r>
              <w:rPr>
                <w:rFonts w:hint="eastAsia" w:ascii="仿宋_GB2312" w:hAnsi="仿宋_GB2312" w:eastAsia="仿宋_GB2312" w:cs="仿宋_GB2312"/>
                <w:bCs/>
                <w:sz w:val="28"/>
                <w:szCs w:val="28"/>
              </w:rPr>
              <w:t>公用经费</w:t>
            </w:r>
            <w:r>
              <w:rPr>
                <w:rFonts w:hint="eastAsia" w:ascii="仿宋_GB2312" w:hAnsi="仿宋_GB2312" w:eastAsia="仿宋_GB2312" w:cs="仿宋_GB2312"/>
                <w:bCs/>
                <w:sz w:val="28"/>
                <w:szCs w:val="28"/>
                <w:lang w:val="en-US" w:eastAsia="zh-CN"/>
              </w:rPr>
              <w:t>等</w:t>
            </w:r>
            <w:r>
              <w:rPr>
                <w:rFonts w:hint="eastAsia" w:ascii="仿宋_GB2312" w:hAnsi="仿宋_GB2312" w:eastAsia="仿宋_GB2312" w:cs="仿宋_GB2312"/>
                <w:bCs/>
                <w:sz w:val="28"/>
                <w:szCs w:val="28"/>
              </w:rPr>
              <w:t>，以上经费全部落实到位，用于</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基本运转及相关专项工作实施。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按照财务管理及专项使用有关规定，相关专项资金按照专项的使用范围，做到了不挪项、不挪用、不超预算使用专项经费，并按照"量入为出，量体裁衣、节约使用"的原则，做到有计划地使用各专项资金。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财政专项资金逐年增加，为规避财政风险，提高财政专项资金使用效益，确保财政专项资金安全运行，对财政专项资金管理做法如下：</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做到“四个坚持”即:坚持专项资金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1.完善财务制度，规范经费管理；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认真贯彻中央及省委相关规定，县委县政府厉行节约的精神，进一步规范</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财务管理，</w:t>
            </w:r>
            <w:r>
              <w:rPr>
                <w:rFonts w:hint="eastAsia" w:ascii="仿宋_GB2312" w:hAnsi="仿宋_GB2312" w:eastAsia="仿宋_GB2312" w:cs="仿宋_GB2312"/>
                <w:bCs/>
                <w:sz w:val="28"/>
                <w:szCs w:val="28"/>
                <w:lang w:val="en-US" w:eastAsia="zh-CN"/>
              </w:rPr>
              <w:t>结合县教体局</w:t>
            </w:r>
            <w:r>
              <w:rPr>
                <w:rFonts w:hint="eastAsia" w:ascii="仿宋_GB2312" w:hAnsi="仿宋_GB2312" w:eastAsia="仿宋_GB2312" w:cs="仿宋_GB2312"/>
                <w:bCs/>
                <w:sz w:val="28"/>
                <w:szCs w:val="28"/>
              </w:rPr>
              <w:t>《关于进一步规范教体系统财务管理若干问题的意见》及相关财务制度汇编，将财务管理更加细化具体，责任更加清晰明了。</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2.严格执行预算，控制经费支出；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相关专项资金严格按照预算执行，按照专项的使用范围，做到了不挪项、不挪用、不超预算使用专项经费，并按照"量入为出，量体裁衣、节约使用"的原则，做到有计划地使用各专项资金。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3.完善专项监管，建立长效机制</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一是提高全局意识，提高经费使用效益，节约从一点一滴做起；二是加强三公经费的管理，严格控制三公经费总量，把好审核关，加强对招待费、租车费的管理；三是严格执行政府采购，建设项目及大型专项支出、设备购置，一律</w:t>
            </w:r>
            <w:r>
              <w:rPr>
                <w:rFonts w:hint="eastAsia" w:ascii="仿宋_GB2312" w:hAnsi="仿宋_GB2312" w:eastAsia="仿宋_GB2312" w:cs="仿宋_GB2312"/>
                <w:bCs/>
                <w:sz w:val="28"/>
                <w:szCs w:val="28"/>
                <w:lang w:val="en-US" w:eastAsia="zh-CN"/>
              </w:rPr>
              <w:t>经校委会</w:t>
            </w:r>
            <w:r>
              <w:rPr>
                <w:rFonts w:hint="eastAsia" w:ascii="仿宋_GB2312" w:hAnsi="仿宋_GB2312" w:eastAsia="仿宋_GB2312" w:cs="仿宋_GB2312"/>
                <w:bCs/>
                <w:sz w:val="28"/>
                <w:szCs w:val="28"/>
              </w:rPr>
              <w:t>研究决定，并按政府采购规定程序实施。</w:t>
            </w:r>
          </w:p>
          <w:p>
            <w:pPr>
              <w:tabs>
                <w:tab w:val="left" w:pos="4200"/>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严格执行了专项的相关规定，我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的教育专项资金的拨付和使用管理，严格按照上级有关部门规定执行，收支两条线，做到了专款专用。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在县委、县政府的坚强领导和</w:t>
            </w:r>
            <w:r>
              <w:rPr>
                <w:rFonts w:hint="eastAsia" w:ascii="仿宋_GB2312" w:hAnsi="仿宋_GB2312" w:eastAsia="仿宋_GB2312" w:cs="仿宋_GB2312"/>
                <w:bCs/>
                <w:sz w:val="28"/>
                <w:szCs w:val="28"/>
                <w:lang w:val="en-US" w:eastAsia="zh-CN"/>
              </w:rPr>
              <w:t>县</w:t>
            </w:r>
            <w:r>
              <w:rPr>
                <w:rFonts w:hint="eastAsia" w:ascii="仿宋_GB2312" w:hAnsi="仿宋_GB2312" w:eastAsia="仿宋_GB2312" w:cs="仿宋_GB2312"/>
                <w:bCs/>
                <w:sz w:val="28"/>
                <w:szCs w:val="28"/>
              </w:rPr>
              <w:t>教体局的正确指导下，坚持安全和质量“两条主线”，</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教育</w:t>
            </w:r>
            <w:r>
              <w:rPr>
                <w:rFonts w:hint="eastAsia" w:ascii="仿宋_GB2312" w:hAnsi="仿宋_GB2312" w:eastAsia="仿宋_GB2312" w:cs="仿宋_GB2312"/>
                <w:bCs/>
                <w:sz w:val="28"/>
                <w:szCs w:val="28"/>
                <w:lang w:val="en-US" w:eastAsia="zh-CN"/>
              </w:rPr>
              <w:t>教学</w:t>
            </w:r>
            <w:r>
              <w:rPr>
                <w:rFonts w:hint="eastAsia" w:ascii="仿宋_GB2312" w:hAnsi="仿宋_GB2312" w:eastAsia="仿宋_GB2312" w:cs="仿宋_GB2312"/>
                <w:bCs/>
                <w:sz w:val="28"/>
                <w:szCs w:val="28"/>
              </w:rPr>
              <w:t>各项工作持续、稳步发展。</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坚决执行经费预算管理，确保预算不增长，支出不超预算。在厉行节约、</w:t>
            </w:r>
            <w:r>
              <w:rPr>
                <w:rFonts w:hint="eastAsia" w:ascii="仿宋_GB2312" w:hAnsi="仿宋_GB2312" w:eastAsia="仿宋_GB2312" w:cs="仿宋_GB2312"/>
                <w:bCs/>
                <w:sz w:val="28"/>
                <w:szCs w:val="28"/>
                <w:lang w:val="en-US" w:eastAsia="zh-CN"/>
              </w:rPr>
              <w:t>反</w:t>
            </w:r>
            <w:r>
              <w:rPr>
                <w:rFonts w:hint="eastAsia" w:ascii="仿宋_GB2312" w:hAnsi="仿宋_GB2312" w:eastAsia="仿宋_GB2312" w:cs="仿宋_GB2312"/>
                <w:bCs/>
                <w:sz w:val="28"/>
                <w:szCs w:val="28"/>
              </w:rPr>
              <w:t>对铺张浪费等方面，采取了有力措施，并取得了明显成效。</w:t>
            </w:r>
            <w:r>
              <w:rPr>
                <w:rFonts w:hint="eastAsia" w:ascii="仿宋_GB2312" w:hAnsi="仿宋_GB2312" w:eastAsia="仿宋_GB2312" w:cs="仿宋_GB2312"/>
                <w:bCs/>
                <w:sz w:val="28"/>
                <w:szCs w:val="28"/>
                <w:lang w:val="en-US" w:eastAsia="zh-CN"/>
              </w:rPr>
              <w:t>校长室</w:t>
            </w:r>
            <w:r>
              <w:rPr>
                <w:rFonts w:hint="eastAsia" w:ascii="仿宋_GB2312" w:hAnsi="仿宋_GB2312" w:eastAsia="仿宋_GB2312" w:cs="仿宋_GB2312"/>
                <w:bCs/>
                <w:sz w:val="28"/>
                <w:szCs w:val="28"/>
              </w:rPr>
              <w:t>成员率先垂范、高度重视下，全体</w:t>
            </w:r>
            <w:r>
              <w:rPr>
                <w:rFonts w:hint="eastAsia" w:ascii="仿宋_GB2312" w:hAnsi="仿宋_GB2312" w:eastAsia="仿宋_GB2312" w:cs="仿宋_GB2312"/>
                <w:bCs/>
                <w:sz w:val="28"/>
                <w:szCs w:val="28"/>
                <w:lang w:val="en-US" w:eastAsia="zh-CN"/>
              </w:rPr>
              <w:t>教</w:t>
            </w:r>
            <w:r>
              <w:rPr>
                <w:rFonts w:hint="eastAsia" w:ascii="仿宋_GB2312" w:hAnsi="仿宋_GB2312" w:eastAsia="仿宋_GB2312" w:cs="仿宋_GB2312"/>
                <w:bCs/>
                <w:sz w:val="28"/>
                <w:szCs w:val="28"/>
              </w:rPr>
              <w:t>职工积极配合，三公经费得到了很好的控制。</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接下来我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将继续严格执行经费年初预算，按照上级的要求，强化制度建设，完善预算分配机制，进一步加强经费预算的执行管理，不断提高支出的经济性、效率性、有效性和可持续性。</w:t>
            </w:r>
          </w:p>
          <w:p>
            <w:pPr>
              <w:spacing w:line="560" w:lineRule="exact"/>
              <w:ind w:firstLine="560" w:firstLineChars="200"/>
              <w:rPr>
                <w:rFonts w:hint="eastAsia" w:ascii="黑体" w:hAnsi="黑体" w:eastAsia="仿宋_GB2312" w:cs="黑体"/>
                <w:bCs/>
                <w:sz w:val="28"/>
                <w:szCs w:val="28"/>
                <w:lang w:eastAsia="zh-CN"/>
              </w:rPr>
            </w:pPr>
            <w:r>
              <w:rPr>
                <w:rFonts w:hint="eastAsia" w:ascii="仿宋_GB2312" w:hAnsi="仿宋_GB2312" w:eastAsia="仿宋_GB2312" w:cs="仿宋_GB2312"/>
                <w:bCs/>
                <w:sz w:val="28"/>
                <w:szCs w:val="28"/>
              </w:rPr>
              <w:t>根据定量分析及定性分析，综合考评得分为9</w:t>
            </w:r>
            <w:r>
              <w:rPr>
                <w:rFonts w:hint="eastAsia" w:ascii="仿宋_GB2312" w:hAnsi="仿宋_GB2312" w:eastAsia="仿宋_GB2312" w:cs="仿宋_GB2312"/>
                <w:bCs/>
                <w:sz w:val="28"/>
                <w:szCs w:val="28"/>
                <w:lang w:val="en-US" w:eastAsia="zh-CN"/>
              </w:rPr>
              <w:t>7</w:t>
            </w:r>
            <w:r>
              <w:rPr>
                <w:rFonts w:hint="eastAsia" w:ascii="仿宋_GB2312" w:hAnsi="仿宋_GB2312" w:eastAsia="仿宋_GB2312" w:cs="仿宋_GB2312"/>
                <w:bCs/>
                <w:sz w:val="28"/>
                <w:szCs w:val="28"/>
              </w:rPr>
              <w:t>分，评价等次确定为优</w:t>
            </w:r>
            <w:r>
              <w:rPr>
                <w:rFonts w:hint="eastAsia" w:ascii="仿宋_GB2312" w:hAnsi="仿宋_GB2312" w:eastAsia="仿宋_GB2312" w:cs="仿宋_GB2312"/>
                <w:bCs/>
                <w:sz w:val="28"/>
                <w:szCs w:val="28"/>
                <w:lang w:eastAsia="zh-CN"/>
              </w:rPr>
              <w:t>。</w:t>
            </w:r>
          </w:p>
          <w:p>
            <w:pPr>
              <w:tabs>
                <w:tab w:val="left" w:pos="3810"/>
              </w:tabs>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r>
              <w:rPr>
                <w:rFonts w:ascii="黑体" w:hAnsi="黑体" w:eastAsia="黑体" w:cs="黑体"/>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对项目资金开支分类需要进一步科学化、规范化，费用开支和绩效产出测得结果不够准确，需要进一步量化。预算管理、绩效管理、资金管理需要加强。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要从预算项目入手，以往预算不够科学，是根据文件依据来预算，与实际工作有差别，希望财政部门设计有效预算方法。</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jc w:val="righ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华容县</w:t>
            </w:r>
            <w:r>
              <w:rPr>
                <w:rFonts w:hint="eastAsia" w:ascii="仿宋_GB2312" w:hAnsi="仿宋_GB2312" w:eastAsia="仿宋_GB2312" w:cs="仿宋_GB2312"/>
                <w:bCs/>
                <w:sz w:val="28"/>
                <w:szCs w:val="28"/>
                <w:lang w:val="en-US" w:eastAsia="zh-CN"/>
              </w:rPr>
              <w:t>第一幼儿园</w:t>
            </w:r>
          </w:p>
          <w:p>
            <w:pPr>
              <w:spacing w:line="560" w:lineRule="exact"/>
              <w:ind w:firstLine="560" w:firstLineChars="200"/>
              <w:jc w:val="right"/>
              <w:rPr>
                <w:rFonts w:eastAsia="楷体_GB2312"/>
                <w:bCs/>
                <w:sz w:val="28"/>
                <w:szCs w:val="28"/>
              </w:rPr>
            </w:pPr>
            <w:r>
              <w:rPr>
                <w:rFonts w:hint="eastAsia" w:ascii="仿宋_GB2312" w:hAnsi="仿宋_GB2312" w:eastAsia="仿宋_GB2312" w:cs="仿宋_GB2312"/>
                <w:bCs/>
                <w:sz w:val="28"/>
                <w:szCs w:val="28"/>
              </w:rPr>
              <w:t>2022年</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11</w:t>
            </w:r>
            <w:r>
              <w:rPr>
                <w:rFonts w:hint="eastAsia" w:ascii="仿宋_GB2312" w:hAnsi="仿宋_GB2312" w:eastAsia="仿宋_GB2312" w:cs="仿宋_GB2312"/>
                <w:bCs/>
                <w:sz w:val="28"/>
                <w:szCs w:val="28"/>
              </w:rPr>
              <w:t>日</w:t>
            </w: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资产处置不及时</w:t>
            </w: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7</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w:t>
            </w: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7</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26</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Nzc3OTJkYTM1NDJkMWU1ZmUzMGRlMjIwNzI1YjkifQ=="/>
  </w:docVars>
  <w:rsids>
    <w:rsidRoot w:val="2CE55C20"/>
    <w:rsid w:val="000846BF"/>
    <w:rsid w:val="000F56A2"/>
    <w:rsid w:val="001130D1"/>
    <w:rsid w:val="00152F58"/>
    <w:rsid w:val="002307CD"/>
    <w:rsid w:val="003253B0"/>
    <w:rsid w:val="003B117D"/>
    <w:rsid w:val="003D2DAF"/>
    <w:rsid w:val="004D5B8F"/>
    <w:rsid w:val="00554E81"/>
    <w:rsid w:val="005C578D"/>
    <w:rsid w:val="005F63AE"/>
    <w:rsid w:val="00674982"/>
    <w:rsid w:val="00752981"/>
    <w:rsid w:val="00760F56"/>
    <w:rsid w:val="0077289F"/>
    <w:rsid w:val="007923F8"/>
    <w:rsid w:val="007B2063"/>
    <w:rsid w:val="00834A05"/>
    <w:rsid w:val="0088008F"/>
    <w:rsid w:val="008E5330"/>
    <w:rsid w:val="00961F6C"/>
    <w:rsid w:val="00A4796B"/>
    <w:rsid w:val="00B942D0"/>
    <w:rsid w:val="00C134D9"/>
    <w:rsid w:val="00C95F3A"/>
    <w:rsid w:val="00DC0B75"/>
    <w:rsid w:val="00E22C34"/>
    <w:rsid w:val="00F763A5"/>
    <w:rsid w:val="00F95470"/>
    <w:rsid w:val="00FC66FF"/>
    <w:rsid w:val="00FF7317"/>
    <w:rsid w:val="02951B05"/>
    <w:rsid w:val="06244E97"/>
    <w:rsid w:val="06710E08"/>
    <w:rsid w:val="06902037"/>
    <w:rsid w:val="06C15190"/>
    <w:rsid w:val="071F7318"/>
    <w:rsid w:val="083749E7"/>
    <w:rsid w:val="09F764BA"/>
    <w:rsid w:val="0C6D45DA"/>
    <w:rsid w:val="0CB679B8"/>
    <w:rsid w:val="0D5C7CE3"/>
    <w:rsid w:val="0DE528CD"/>
    <w:rsid w:val="1336279F"/>
    <w:rsid w:val="14B46A8F"/>
    <w:rsid w:val="16151959"/>
    <w:rsid w:val="1755223F"/>
    <w:rsid w:val="1799532D"/>
    <w:rsid w:val="18725427"/>
    <w:rsid w:val="195F4649"/>
    <w:rsid w:val="1A2C6E8A"/>
    <w:rsid w:val="254E2FC7"/>
    <w:rsid w:val="257B7155"/>
    <w:rsid w:val="25B607B7"/>
    <w:rsid w:val="263C173A"/>
    <w:rsid w:val="289D055E"/>
    <w:rsid w:val="296527B6"/>
    <w:rsid w:val="2AD530BE"/>
    <w:rsid w:val="2AE535D8"/>
    <w:rsid w:val="2C7300A6"/>
    <w:rsid w:val="2C9F197B"/>
    <w:rsid w:val="2CA33441"/>
    <w:rsid w:val="2CE55C20"/>
    <w:rsid w:val="2F287302"/>
    <w:rsid w:val="2F61560E"/>
    <w:rsid w:val="30426D13"/>
    <w:rsid w:val="31EC7616"/>
    <w:rsid w:val="32214DBC"/>
    <w:rsid w:val="3303324A"/>
    <w:rsid w:val="346445BC"/>
    <w:rsid w:val="3A43255A"/>
    <w:rsid w:val="3BED2D63"/>
    <w:rsid w:val="3D6201A1"/>
    <w:rsid w:val="3EC46785"/>
    <w:rsid w:val="3F8A6044"/>
    <w:rsid w:val="419506E1"/>
    <w:rsid w:val="43A702D9"/>
    <w:rsid w:val="44592EA4"/>
    <w:rsid w:val="45FB5A1D"/>
    <w:rsid w:val="477245B4"/>
    <w:rsid w:val="49617FA5"/>
    <w:rsid w:val="49C36269"/>
    <w:rsid w:val="4B4F1911"/>
    <w:rsid w:val="4D171D42"/>
    <w:rsid w:val="4D384845"/>
    <w:rsid w:val="4E4F0BB0"/>
    <w:rsid w:val="53A276CC"/>
    <w:rsid w:val="5BE95901"/>
    <w:rsid w:val="5BF10A58"/>
    <w:rsid w:val="5F2F71B3"/>
    <w:rsid w:val="5F607AD9"/>
    <w:rsid w:val="64A82DBC"/>
    <w:rsid w:val="6A0A15CD"/>
    <w:rsid w:val="6D452F22"/>
    <w:rsid w:val="6DF352BD"/>
    <w:rsid w:val="6F2629DE"/>
    <w:rsid w:val="705E3E6D"/>
    <w:rsid w:val="71C1048A"/>
    <w:rsid w:val="7390077F"/>
    <w:rsid w:val="7396188C"/>
    <w:rsid w:val="73F35F5B"/>
    <w:rsid w:val="741048D5"/>
    <w:rsid w:val="75041948"/>
    <w:rsid w:val="778D7AB3"/>
    <w:rsid w:val="782B3C13"/>
    <w:rsid w:val="79C04582"/>
    <w:rsid w:val="7D1F0DA2"/>
    <w:rsid w:val="7DCF444E"/>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customStyle="1" w:styleId="10">
    <w:name w:val="List Paragraph"/>
    <w:basedOn w:val="1"/>
    <w:unhideWhenUsed/>
    <w:qFormat/>
    <w:uiPriority w:val="99"/>
    <w:pPr>
      <w:ind w:firstLine="420" w:firstLineChars="200"/>
    </w:pPr>
  </w:style>
  <w:style w:type="character" w:customStyle="1" w:styleId="11">
    <w:name w:val="18"/>
    <w:basedOn w:val="6"/>
    <w:qFormat/>
    <w:uiPriority w:val="0"/>
    <w:rPr>
      <w:rFonts w:hint="default" w:ascii="Times New Roman" w:hAnsi="Times New Roman" w:eastAsia="楷体_GB2312" w:cs="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6196</Words>
  <Characters>6494</Characters>
  <Lines>126</Lines>
  <Paragraphs>35</Paragraphs>
  <TotalTime>0</TotalTime>
  <ScaleCrop>false</ScaleCrop>
  <LinksUpToDate>false</LinksUpToDate>
  <CharactersWithSpaces>6988</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czj</cp:lastModifiedBy>
  <cp:lastPrinted>2022-10-12T03:22:00Z</cp:lastPrinted>
  <dcterms:modified xsi:type="dcterms:W3CDTF">2022-11-07T06:47:21Z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DC2ACB4D28E04ECA94635282CF8F4BEE</vt:lpwstr>
  </property>
</Properties>
</file>