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pBdr>
        <w:tabs>
          <w:tab w:val="left" w:pos="3752"/>
        </w:tabs>
        <w:kinsoku/>
        <w:autoSpaceDE/>
        <w:autoSpaceDN w:val="0"/>
        <w:spacing w:line="600" w:lineRule="exact"/>
        <w:jc w:val="center"/>
        <w:rPr>
          <w:rFonts w:hint="eastAsia" w:ascii="宋体" w:hAnsi="宋体"/>
          <w:b/>
          <w:snapToGrid/>
          <w:sz w:val="32"/>
          <w:szCs w:val="32"/>
          <w:lang w:val="en-US" w:eastAsia="zh-CN"/>
        </w:rPr>
      </w:pPr>
    </w:p>
    <w:p>
      <w:pPr>
        <w:pBdr>
          <w:top w:val="none" w:color="auto" w:sz="0" w:space="0"/>
          <w:left w:val="none" w:color="auto" w:sz="0" w:space="0"/>
          <w:bottom w:val="none" w:color="auto" w:sz="0" w:space="0"/>
          <w:right w:val="none" w:color="auto" w:sz="0" w:space="0"/>
        </w:pBdr>
        <w:tabs>
          <w:tab w:val="left" w:pos="3752"/>
        </w:tabs>
        <w:kinsoku/>
        <w:autoSpaceDE/>
        <w:autoSpaceDN w:val="0"/>
        <w:spacing w:line="600" w:lineRule="exact"/>
        <w:jc w:val="center"/>
        <w:rPr>
          <w:rFonts w:hint="eastAsia" w:ascii="宋体" w:hAnsi="宋体"/>
          <w:b/>
          <w:snapToGrid/>
          <w:sz w:val="32"/>
          <w:szCs w:val="32"/>
          <w:lang w:val="en-US" w:eastAsia="zh-CN"/>
        </w:rPr>
      </w:pPr>
    </w:p>
    <w:p>
      <w:pPr>
        <w:pBdr>
          <w:top w:val="none" w:color="auto" w:sz="0" w:space="0"/>
          <w:left w:val="none" w:color="auto" w:sz="0" w:space="0"/>
          <w:bottom w:val="none" w:color="auto" w:sz="0" w:space="0"/>
          <w:right w:val="none" w:color="auto" w:sz="0" w:space="0"/>
        </w:pBdr>
        <w:tabs>
          <w:tab w:val="left" w:pos="3752"/>
        </w:tabs>
        <w:kinsoku/>
        <w:autoSpaceDE/>
        <w:autoSpaceDN w:val="0"/>
        <w:spacing w:line="600" w:lineRule="exact"/>
        <w:jc w:val="center"/>
        <w:rPr>
          <w:rFonts w:hint="eastAsia" w:ascii="宋体" w:hAnsi="宋体"/>
          <w:b/>
          <w:snapToGrid/>
          <w:sz w:val="32"/>
          <w:szCs w:val="32"/>
          <w:lang w:val="en-US" w:eastAsia="zh-CN"/>
        </w:rPr>
      </w:pPr>
    </w:p>
    <w:p>
      <w:pPr>
        <w:pBdr>
          <w:top w:val="none" w:color="auto" w:sz="0" w:space="0"/>
          <w:left w:val="none" w:color="auto" w:sz="0" w:space="0"/>
          <w:bottom w:val="none" w:color="auto" w:sz="0" w:space="0"/>
          <w:right w:val="none" w:color="auto" w:sz="0" w:space="0"/>
        </w:pBdr>
        <w:tabs>
          <w:tab w:val="left" w:pos="3752"/>
        </w:tabs>
        <w:kinsoku/>
        <w:autoSpaceDE/>
        <w:autoSpaceDN w:val="0"/>
        <w:spacing w:line="600" w:lineRule="exact"/>
        <w:jc w:val="center"/>
        <w:rPr>
          <w:rFonts w:hint="eastAsia" w:ascii="宋体" w:hAnsi="宋体"/>
          <w:b/>
          <w:snapToGrid/>
          <w:sz w:val="32"/>
          <w:szCs w:val="32"/>
          <w:lang w:val="en-US" w:eastAsia="zh-CN"/>
        </w:rPr>
      </w:pPr>
    </w:p>
    <w:p>
      <w:pPr>
        <w:pBdr>
          <w:top w:val="none" w:color="auto" w:sz="0" w:space="0"/>
          <w:left w:val="none" w:color="auto" w:sz="0" w:space="0"/>
          <w:bottom w:val="none" w:color="auto" w:sz="0" w:space="0"/>
          <w:right w:val="none" w:color="auto" w:sz="0" w:space="0"/>
        </w:pBdr>
        <w:tabs>
          <w:tab w:val="left" w:pos="3752"/>
        </w:tabs>
        <w:kinsoku/>
        <w:autoSpaceDE/>
        <w:autoSpaceDN w:val="0"/>
        <w:spacing w:line="600" w:lineRule="exact"/>
        <w:jc w:val="center"/>
        <w:rPr>
          <w:rFonts w:hint="eastAsia" w:ascii="宋体" w:hAnsi="宋体"/>
          <w:b/>
          <w:snapToGrid/>
          <w:sz w:val="32"/>
          <w:szCs w:val="32"/>
          <w:lang w:val="en-US" w:eastAsia="zh-CN"/>
        </w:rPr>
      </w:pPr>
    </w:p>
    <w:p>
      <w:pPr>
        <w:pBdr>
          <w:top w:val="none" w:color="auto" w:sz="0" w:space="0"/>
          <w:left w:val="none" w:color="auto" w:sz="0" w:space="0"/>
          <w:bottom w:val="none" w:color="auto" w:sz="0" w:space="0"/>
          <w:right w:val="none" w:color="auto" w:sz="0" w:space="0"/>
        </w:pBdr>
        <w:tabs>
          <w:tab w:val="left" w:pos="3752"/>
        </w:tabs>
        <w:kinsoku/>
        <w:autoSpaceDE/>
        <w:autoSpaceDN w:val="0"/>
        <w:spacing w:line="600" w:lineRule="exact"/>
        <w:jc w:val="center"/>
        <w:rPr>
          <w:rFonts w:hint="eastAsia" w:ascii="宋体" w:hAnsi="宋体"/>
          <w:b/>
          <w:snapToGrid/>
          <w:sz w:val="32"/>
          <w:szCs w:val="32"/>
          <w:lang w:val="en-US" w:eastAsia="zh-CN"/>
        </w:rPr>
      </w:pPr>
    </w:p>
    <w:p>
      <w:pPr>
        <w:spacing w:line="5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插政</w:t>
      </w:r>
      <w:r>
        <w:rPr>
          <w:rFonts w:hint="eastAsia" w:ascii="仿宋_GB2312" w:hAnsi="仿宋_GB2312" w:eastAsia="仿宋_GB2312" w:cs="仿宋_GB2312"/>
          <w:sz w:val="32"/>
          <w:szCs w:val="32"/>
        </w:rPr>
        <w:t>办发〔</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号</w:t>
      </w:r>
    </w:p>
    <w:p>
      <w:pPr>
        <w:widowControl/>
        <w:spacing w:line="600" w:lineRule="exact"/>
        <w:rPr>
          <w:rFonts w:hint="eastAsia" w:ascii="方正小标宋简体" w:hAnsi="方正小标宋简体" w:eastAsia="方正小标宋简体" w:cs="方正小标宋简体"/>
          <w:b/>
          <w:kern w:val="0"/>
          <w:sz w:val="44"/>
          <w:szCs w:val="44"/>
        </w:rPr>
      </w:pPr>
    </w:p>
    <w:p>
      <w:pPr>
        <w:widowControl/>
        <w:spacing w:line="600" w:lineRule="exact"/>
        <w:jc w:val="center"/>
        <w:rPr>
          <w:rFonts w:hint="eastAsia" w:ascii="方正小标宋简体" w:hAnsi="方正小标宋简体" w:eastAsia="方正小标宋简体" w:cs="方正小标宋简体"/>
          <w:bCs/>
          <w:kern w:val="0"/>
          <w:sz w:val="44"/>
          <w:szCs w:val="44"/>
          <w:lang w:val="en-US" w:eastAsia="zh-CN"/>
        </w:rPr>
      </w:pPr>
      <w:r>
        <w:rPr>
          <w:rFonts w:hint="eastAsia" w:ascii="方正小标宋简体" w:hAnsi="方正小标宋简体" w:eastAsia="方正小标宋简体" w:cs="方正小标宋简体"/>
          <w:bCs/>
          <w:kern w:val="0"/>
          <w:sz w:val="44"/>
          <w:szCs w:val="44"/>
        </w:rPr>
        <w:t>插旗镇人民政府</w:t>
      </w:r>
      <w:r>
        <w:rPr>
          <w:rFonts w:hint="eastAsia" w:ascii="方正小标宋简体" w:hAnsi="方正小标宋简体" w:eastAsia="方正小标宋简体" w:cs="方正小标宋简体"/>
          <w:bCs/>
          <w:kern w:val="0"/>
          <w:sz w:val="44"/>
          <w:szCs w:val="44"/>
          <w:lang w:val="en-US" w:eastAsia="zh-CN"/>
        </w:rPr>
        <w:t>办公室</w:t>
      </w:r>
    </w:p>
    <w:p>
      <w:pPr>
        <w:widowControl/>
        <w:spacing w:line="600" w:lineRule="exact"/>
        <w:jc w:val="center"/>
        <w:rPr>
          <w:rFonts w:hint="eastAsia" w:ascii="方正小标宋简体" w:hAnsi="方正小标宋简体" w:eastAsia="方正小标宋简体" w:cs="方正小标宋简体"/>
          <w:bCs/>
          <w:kern w:val="0"/>
          <w:sz w:val="44"/>
          <w:szCs w:val="44"/>
          <w:lang w:val="en-US" w:eastAsia="zh-CN"/>
        </w:rPr>
      </w:pPr>
      <w:r>
        <w:rPr>
          <w:rFonts w:hint="eastAsia" w:ascii="方正小标宋简体" w:hAnsi="方正小标宋简体" w:eastAsia="方正小标宋简体" w:cs="方正小标宋简体"/>
          <w:bCs/>
          <w:kern w:val="0"/>
          <w:sz w:val="44"/>
          <w:szCs w:val="44"/>
          <w:lang w:val="en-US" w:eastAsia="zh-CN"/>
        </w:rPr>
        <w:t>关于印发《插旗镇2022年重点人群免费健康体检实施方案》的通知</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left"/>
        <w:rPr>
          <w:rFonts w:hint="eastAsia" w:ascii="仿宋_GB2312" w:hAnsi="仿宋_GB2312" w:eastAsia="仿宋_GB2312"/>
          <w:snapToGrid/>
          <w:sz w:val="28"/>
          <w:szCs w:val="28"/>
          <w:lang w:val="en-US" w:eastAsia="zh-CN"/>
        </w:rPr>
      </w:pP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left"/>
        <w:rPr>
          <w:rFonts w:hint="eastAsia" w:ascii="仿宋_GB2312" w:hAnsi="仿宋_GB2312" w:eastAsia="仿宋_GB2312"/>
          <w:snapToGrid/>
          <w:sz w:val="32"/>
          <w:szCs w:val="32"/>
          <w:lang w:val="en-US" w:eastAsia="zh-CN"/>
        </w:rPr>
      </w:pPr>
      <w:r>
        <w:rPr>
          <w:rFonts w:hint="eastAsia" w:ascii="仿宋_GB2312" w:hAnsi="仿宋_GB2312" w:eastAsia="仿宋_GB2312"/>
          <w:snapToGrid/>
          <w:sz w:val="32"/>
          <w:szCs w:val="32"/>
          <w:lang w:val="en-US" w:eastAsia="zh-CN"/>
        </w:rPr>
        <w:t>各村（社区）、部门单位：</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jc w:val="left"/>
        <w:rPr>
          <w:rFonts w:hint="eastAsia" w:ascii="仿宋_GB2312" w:hAnsi="仿宋_GB2312" w:eastAsia="仿宋_GB2312"/>
          <w:snapToGrid/>
          <w:sz w:val="32"/>
          <w:szCs w:val="32"/>
          <w:lang w:val="en-US" w:eastAsia="zh-CN"/>
        </w:rPr>
      </w:pPr>
      <w:r>
        <w:rPr>
          <w:rFonts w:hint="eastAsia" w:ascii="仿宋_GB2312" w:hAnsi="仿宋_GB2312" w:eastAsia="仿宋_GB2312"/>
          <w:snapToGrid/>
          <w:sz w:val="32"/>
          <w:szCs w:val="32"/>
          <w:lang w:val="en-US" w:eastAsia="zh-CN"/>
        </w:rPr>
        <w:t>现将《插旗镇2022年重点人群免费健康体检实施方案》印发给你们，请认真遵照执行。</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jc w:val="right"/>
        <w:rPr>
          <w:rFonts w:hint="eastAsia" w:ascii="仿宋_GB2312" w:hAnsi="仿宋_GB2312" w:eastAsia="仿宋_GB2312"/>
          <w:snapToGrid/>
          <w:sz w:val="32"/>
          <w:szCs w:val="32"/>
          <w:lang w:val="en-US" w:eastAsia="zh-CN"/>
        </w:rPr>
      </w:pPr>
      <w:r>
        <w:rPr>
          <w:rFonts w:hint="eastAsia" w:ascii="仿宋_GB2312" w:hAnsi="仿宋_GB2312" w:eastAsia="仿宋_GB2312"/>
          <w:snapToGrid/>
          <w:sz w:val="32"/>
          <w:szCs w:val="32"/>
          <w:lang w:val="en-US" w:eastAsia="zh-CN"/>
        </w:rPr>
        <w:t xml:space="preserve">  </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jc w:val="right"/>
        <w:rPr>
          <w:rFonts w:hint="eastAsia" w:ascii="仿宋_GB2312" w:hAnsi="仿宋_GB2312" w:eastAsia="仿宋_GB2312"/>
          <w:snapToGrid/>
          <w:sz w:val="32"/>
          <w:szCs w:val="32"/>
          <w:lang w:val="en-US" w:eastAsia="zh-CN"/>
        </w:rPr>
      </w:pP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jc w:val="right"/>
        <w:rPr>
          <w:rFonts w:hint="eastAsia" w:ascii="仿宋_GB2312" w:hAnsi="仿宋_GB2312" w:eastAsia="仿宋_GB2312"/>
          <w:snapToGrid/>
          <w:sz w:val="32"/>
          <w:szCs w:val="32"/>
          <w:lang w:val="en-US" w:eastAsia="zh-CN"/>
        </w:rPr>
      </w:pPr>
    </w:p>
    <w:p>
      <w:pPr>
        <w:pBdr>
          <w:top w:val="none" w:color="auto" w:sz="0" w:space="0"/>
          <w:left w:val="none" w:color="auto" w:sz="0" w:space="0"/>
          <w:bottom w:val="none" w:color="auto" w:sz="0" w:space="0"/>
          <w:right w:val="none" w:color="auto" w:sz="0" w:space="0"/>
        </w:pBdr>
        <w:tabs>
          <w:tab w:val="left" w:pos="3752"/>
        </w:tabs>
        <w:kinsoku/>
        <w:wordWrap w:val="0"/>
        <w:autoSpaceDE/>
        <w:autoSpaceDN w:val="0"/>
        <w:snapToGrid w:val="0"/>
        <w:spacing w:line="600" w:lineRule="atLeast"/>
        <w:ind w:firstLine="630"/>
        <w:jc w:val="right"/>
        <w:rPr>
          <w:rFonts w:hint="default" w:ascii="仿宋_GB2312" w:hAnsi="仿宋_GB2312" w:eastAsia="仿宋_GB2312"/>
          <w:snapToGrid/>
          <w:sz w:val="32"/>
          <w:szCs w:val="32"/>
          <w:lang w:val="en-US" w:eastAsia="zh-CN"/>
        </w:rPr>
      </w:pPr>
      <w:r>
        <w:rPr>
          <w:rFonts w:hint="eastAsia" w:ascii="仿宋_GB2312" w:eastAsia="仿宋_GB2312"/>
          <w:sz w:val="32"/>
          <w:szCs w:val="32"/>
        </w:rPr>
        <w:t xml:space="preserve"> 插旗镇人民政府</w:t>
      </w:r>
      <w:r>
        <w:rPr>
          <w:rFonts w:hint="eastAsia" w:ascii="仿宋_GB2312" w:eastAsia="仿宋_GB2312"/>
          <w:sz w:val="32"/>
          <w:szCs w:val="32"/>
          <w:lang w:val="en-US" w:eastAsia="zh-CN"/>
        </w:rPr>
        <w:t xml:space="preserve">办公室  </w:t>
      </w:r>
    </w:p>
    <w:p>
      <w:pPr>
        <w:pBdr>
          <w:top w:val="none" w:color="auto" w:sz="0" w:space="0"/>
          <w:left w:val="none" w:color="auto" w:sz="0" w:space="0"/>
          <w:bottom w:val="none" w:color="auto" w:sz="0" w:space="0"/>
          <w:right w:val="none" w:color="auto" w:sz="0" w:space="0"/>
        </w:pBdr>
        <w:tabs>
          <w:tab w:val="left" w:pos="3752"/>
        </w:tabs>
        <w:kinsoku/>
        <w:wordWrap w:val="0"/>
        <w:autoSpaceDE/>
        <w:autoSpaceDN w:val="0"/>
        <w:snapToGrid w:val="0"/>
        <w:spacing w:line="600" w:lineRule="atLeast"/>
        <w:ind w:firstLine="630"/>
        <w:jc w:val="right"/>
        <w:rPr>
          <w:rFonts w:hint="default" w:ascii="仿宋_GB2312" w:hAnsi="仿宋_GB2312" w:eastAsia="仿宋_GB2312"/>
          <w:snapToGrid/>
          <w:sz w:val="32"/>
          <w:szCs w:val="32"/>
          <w:lang w:val="en-US" w:eastAsia="zh-CN"/>
        </w:rPr>
      </w:pPr>
      <w:r>
        <w:rPr>
          <w:rFonts w:hint="eastAsia" w:ascii="仿宋_GB2312" w:hAnsi="仿宋_GB2312" w:eastAsia="仿宋_GB2312"/>
          <w:snapToGrid/>
          <w:sz w:val="32"/>
          <w:szCs w:val="32"/>
          <w:lang w:val="en-US" w:eastAsia="zh-CN"/>
        </w:rPr>
        <w:t xml:space="preserve">2022年4月10日     </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jc w:val="right"/>
        <w:rPr>
          <w:rFonts w:hint="eastAsia" w:ascii="仿宋_GB2312" w:hAnsi="仿宋_GB2312" w:eastAsia="仿宋_GB2312"/>
          <w:snapToGrid/>
          <w:sz w:val="28"/>
          <w:szCs w:val="28"/>
          <w:lang w:val="en-US" w:eastAsia="zh-CN"/>
        </w:rPr>
      </w:pP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jc w:val="right"/>
        <w:rPr>
          <w:rFonts w:hint="eastAsia" w:ascii="仿宋_GB2312" w:hAnsi="仿宋_GB2312" w:eastAsia="仿宋_GB2312"/>
          <w:snapToGrid/>
          <w:sz w:val="28"/>
          <w:szCs w:val="28"/>
          <w:lang w:val="en-US" w:eastAsia="zh-CN"/>
        </w:rPr>
      </w:pP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jc w:val="right"/>
        <w:rPr>
          <w:rFonts w:hint="eastAsia" w:ascii="仿宋_GB2312" w:hAnsi="仿宋_GB2312" w:eastAsia="仿宋_GB2312"/>
          <w:snapToGrid/>
          <w:sz w:val="28"/>
          <w:szCs w:val="28"/>
          <w:lang w:val="en-US" w:eastAsia="zh-CN"/>
        </w:rPr>
      </w:pP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center"/>
        <w:rPr>
          <w:rFonts w:hint="eastAsia" w:ascii="方正小标宋简体" w:hAnsi="方正小标宋简体" w:eastAsia="方正小标宋简体" w:cs="方正小标宋简体"/>
          <w:b/>
          <w:bCs/>
          <w:snapToGrid/>
          <w:sz w:val="44"/>
          <w:szCs w:val="44"/>
          <w:lang w:eastAsia="zh-CN"/>
        </w:rPr>
      </w:pPr>
      <w:bookmarkStart w:id="0" w:name="_GoBack"/>
      <w:bookmarkEnd w:id="0"/>
      <w:r>
        <w:rPr>
          <w:rFonts w:hint="eastAsia" w:ascii="方正小标宋简体" w:hAnsi="方正小标宋简体" w:eastAsia="方正小标宋简体" w:cs="方正小标宋简体"/>
          <w:b/>
          <w:bCs/>
          <w:snapToGrid/>
          <w:sz w:val="44"/>
          <w:szCs w:val="44"/>
          <w:lang w:eastAsia="zh-CN"/>
        </w:rPr>
        <w:t>插旗镇重点人群免费健康体检实施方案</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rPr>
          <w:rFonts w:hint="default" w:ascii="仿宋_GB2312" w:hAnsi="仿宋_GB2312" w:eastAsia="仿宋_GB2312"/>
          <w:snapToGrid/>
          <w:sz w:val="32"/>
          <w:szCs w:val="32"/>
          <w:lang w:eastAsia="zh-CN"/>
        </w:rPr>
      </w:pP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rPr>
          <w:rFonts w:hint="default" w:ascii="宋体" w:hAnsi="宋体" w:eastAsia="宋体"/>
          <w:snapToGrid/>
          <w:sz w:val="32"/>
          <w:szCs w:val="32"/>
          <w:lang w:eastAsia="zh-CN"/>
        </w:rPr>
      </w:pPr>
      <w:r>
        <w:rPr>
          <w:rFonts w:hint="default" w:ascii="仿宋_GB2312" w:hAnsi="仿宋_GB2312" w:eastAsia="仿宋_GB2312"/>
          <w:snapToGrid/>
          <w:sz w:val="32"/>
          <w:szCs w:val="32"/>
          <w:lang w:eastAsia="zh-CN"/>
        </w:rPr>
        <w:t>为全面贯彻落实国务院《医药卫生体制改革近期重大实施方案》、《湖南省城乡</w:t>
      </w:r>
      <w:r>
        <w:rPr>
          <w:rFonts w:hint="eastAsia" w:ascii="仿宋_GB2312" w:hAnsi="仿宋_GB2312" w:eastAsia="仿宋_GB2312"/>
          <w:snapToGrid/>
          <w:sz w:val="32"/>
          <w:szCs w:val="32"/>
          <w:lang w:eastAsia="zh-CN"/>
        </w:rPr>
        <w:t>65岁及以上老年人和慢性病人</w:t>
      </w:r>
      <w:r>
        <w:rPr>
          <w:rFonts w:hint="default" w:ascii="仿宋_GB2312" w:hAnsi="仿宋_GB2312" w:eastAsia="仿宋_GB2312"/>
          <w:snapToGrid/>
          <w:sz w:val="32"/>
          <w:szCs w:val="32"/>
          <w:lang w:eastAsia="zh-CN"/>
        </w:rPr>
        <w:t>健康体检实施办法》</w:t>
      </w:r>
      <w:r>
        <w:rPr>
          <w:rFonts w:hint="eastAsia" w:ascii="仿宋_GB2312" w:hAnsi="仿宋_GB2312" w:eastAsia="仿宋_GB2312"/>
          <w:snapToGrid/>
          <w:sz w:val="32"/>
          <w:szCs w:val="32"/>
          <w:lang w:eastAsia="zh-CN"/>
        </w:rPr>
        <w:t>及《华容县卫健局</w:t>
      </w:r>
      <w:r>
        <w:rPr>
          <w:rFonts w:hint="eastAsia" w:ascii="仿宋_GB2312" w:hAnsi="仿宋_GB2312" w:eastAsia="仿宋_GB2312"/>
          <w:snapToGrid/>
          <w:sz w:val="32"/>
          <w:szCs w:val="32"/>
          <w:lang w:val="en-US" w:eastAsia="zh-CN"/>
        </w:rPr>
        <w:t>2022年基本公共卫生服务项目绩效考核标准》</w:t>
      </w:r>
      <w:r>
        <w:rPr>
          <w:rFonts w:hint="default" w:ascii="仿宋_GB2312" w:hAnsi="仿宋_GB2312" w:eastAsia="仿宋_GB2312"/>
          <w:snapToGrid/>
          <w:sz w:val="32"/>
          <w:szCs w:val="32"/>
          <w:lang w:eastAsia="zh-CN"/>
        </w:rPr>
        <w:t>精神，</w:t>
      </w:r>
      <w:r>
        <w:rPr>
          <w:rFonts w:hint="eastAsia" w:ascii="仿宋_GB2312" w:hAnsi="仿宋_GB2312" w:eastAsia="仿宋_GB2312"/>
          <w:snapToGrid/>
          <w:sz w:val="32"/>
          <w:szCs w:val="32"/>
          <w:lang w:eastAsia="zh-CN"/>
        </w:rPr>
        <w:t>进一步</w:t>
      </w:r>
      <w:r>
        <w:rPr>
          <w:rFonts w:hint="default" w:ascii="仿宋_GB2312" w:hAnsi="仿宋_GB2312" w:eastAsia="仿宋_GB2312"/>
          <w:snapToGrid/>
          <w:sz w:val="32"/>
          <w:szCs w:val="32"/>
          <w:lang w:eastAsia="zh-CN"/>
        </w:rPr>
        <w:t>提高</w:t>
      </w:r>
      <w:r>
        <w:rPr>
          <w:rFonts w:hint="eastAsia" w:ascii="仿宋_GB2312" w:hAnsi="仿宋_GB2312" w:eastAsia="仿宋_GB2312"/>
          <w:snapToGrid/>
          <w:sz w:val="32"/>
          <w:szCs w:val="32"/>
          <w:lang w:eastAsia="zh-CN"/>
        </w:rPr>
        <w:t>插旗镇65岁及以上老年人和慢性病人</w:t>
      </w:r>
      <w:r>
        <w:rPr>
          <w:rFonts w:hint="default" w:ascii="仿宋_GB2312" w:hAnsi="仿宋_GB2312" w:eastAsia="仿宋_GB2312"/>
          <w:snapToGrid/>
          <w:sz w:val="32"/>
          <w:szCs w:val="32"/>
          <w:lang w:eastAsia="zh-CN"/>
        </w:rPr>
        <w:t>健康水平，逐步实行公共卫生服务均等化，切实抓好我</w:t>
      </w:r>
      <w:r>
        <w:rPr>
          <w:rFonts w:hint="eastAsia" w:ascii="仿宋_GB2312" w:hAnsi="仿宋_GB2312" w:eastAsia="仿宋_GB2312"/>
          <w:snapToGrid/>
          <w:sz w:val="32"/>
          <w:szCs w:val="32"/>
          <w:lang w:eastAsia="zh-CN"/>
        </w:rPr>
        <w:t>镇65岁及以上老年人和慢性病人</w:t>
      </w:r>
      <w:r>
        <w:rPr>
          <w:rFonts w:hint="default" w:ascii="仿宋_GB2312" w:hAnsi="仿宋_GB2312" w:eastAsia="仿宋_GB2312"/>
          <w:snapToGrid/>
          <w:sz w:val="32"/>
          <w:szCs w:val="32"/>
          <w:lang w:eastAsia="zh-CN"/>
        </w:rPr>
        <w:t>健康体检工作，特制定本实施方案。</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40"/>
        <w:rPr>
          <w:rFonts w:hint="default" w:ascii="宋体" w:hAnsi="宋体" w:eastAsia="宋体"/>
          <w:snapToGrid/>
          <w:sz w:val="32"/>
          <w:szCs w:val="32"/>
          <w:lang w:eastAsia="zh-CN"/>
        </w:rPr>
      </w:pPr>
      <w:r>
        <w:rPr>
          <w:rFonts w:hint="default" w:ascii="黑体" w:hAnsi="黑体" w:eastAsia="黑体"/>
          <w:snapToGrid/>
          <w:sz w:val="32"/>
          <w:szCs w:val="32"/>
          <w:lang w:eastAsia="zh-CN"/>
        </w:rPr>
        <w:t>一、工作目标</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rPr>
          <w:rFonts w:hint="default" w:ascii="宋体" w:hAnsi="宋体" w:eastAsia="宋体"/>
          <w:snapToGrid/>
          <w:sz w:val="32"/>
          <w:szCs w:val="32"/>
          <w:lang w:eastAsia="zh-CN"/>
        </w:rPr>
      </w:pPr>
      <w:r>
        <w:rPr>
          <w:rFonts w:hint="default" w:ascii="仿宋_GB2312" w:hAnsi="仿宋_GB2312" w:eastAsia="仿宋_GB2312"/>
          <w:snapToGrid/>
          <w:sz w:val="32"/>
          <w:szCs w:val="32"/>
          <w:lang w:eastAsia="zh-CN"/>
        </w:rPr>
        <w:t>通过开展健康体检，掌握老年人</w:t>
      </w:r>
      <w:r>
        <w:rPr>
          <w:rFonts w:hint="eastAsia" w:ascii="仿宋_GB2312" w:hAnsi="仿宋_GB2312" w:eastAsia="仿宋_GB2312"/>
          <w:snapToGrid/>
          <w:sz w:val="32"/>
          <w:szCs w:val="32"/>
          <w:lang w:eastAsia="zh-CN"/>
        </w:rPr>
        <w:t>和慢性病人</w:t>
      </w:r>
      <w:r>
        <w:rPr>
          <w:rFonts w:hint="default" w:ascii="仿宋_GB2312" w:hAnsi="仿宋_GB2312" w:eastAsia="仿宋_GB2312"/>
          <w:snapToGrid/>
          <w:sz w:val="32"/>
          <w:szCs w:val="32"/>
          <w:lang w:eastAsia="zh-CN"/>
        </w:rPr>
        <w:t>健康状况及影响的主要危险因素，逐步</w:t>
      </w:r>
      <w:r>
        <w:rPr>
          <w:rFonts w:hint="eastAsia" w:ascii="仿宋_GB2312" w:hAnsi="仿宋_GB2312" w:eastAsia="仿宋_GB2312"/>
          <w:snapToGrid/>
          <w:sz w:val="32"/>
          <w:szCs w:val="32"/>
          <w:lang w:eastAsia="zh-CN"/>
        </w:rPr>
        <w:t>完善</w:t>
      </w:r>
      <w:r>
        <w:rPr>
          <w:rFonts w:hint="default" w:ascii="仿宋_GB2312" w:hAnsi="仿宋_GB2312" w:eastAsia="仿宋_GB2312"/>
          <w:snapToGrid/>
          <w:sz w:val="32"/>
          <w:szCs w:val="32"/>
          <w:lang w:eastAsia="zh-CN"/>
        </w:rPr>
        <w:t>老年人</w:t>
      </w:r>
      <w:r>
        <w:rPr>
          <w:rFonts w:hint="eastAsia" w:ascii="仿宋_GB2312" w:hAnsi="仿宋_GB2312" w:eastAsia="仿宋_GB2312"/>
          <w:snapToGrid/>
          <w:sz w:val="32"/>
          <w:szCs w:val="32"/>
          <w:lang w:eastAsia="zh-CN"/>
        </w:rPr>
        <w:t>和慢性病人</w:t>
      </w:r>
      <w:r>
        <w:rPr>
          <w:rFonts w:hint="default" w:ascii="仿宋_GB2312" w:hAnsi="仿宋_GB2312" w:eastAsia="仿宋_GB2312"/>
          <w:snapToGrid/>
          <w:sz w:val="32"/>
          <w:szCs w:val="32"/>
          <w:lang w:eastAsia="zh-CN"/>
        </w:rPr>
        <w:t>健康档案，实施老年人</w:t>
      </w:r>
      <w:r>
        <w:rPr>
          <w:rFonts w:hint="eastAsia" w:ascii="仿宋_GB2312" w:hAnsi="仿宋_GB2312" w:eastAsia="仿宋_GB2312"/>
          <w:snapToGrid/>
          <w:sz w:val="32"/>
          <w:szCs w:val="32"/>
          <w:lang w:eastAsia="zh-CN"/>
        </w:rPr>
        <w:t>和慢性病人</w:t>
      </w:r>
      <w:r>
        <w:rPr>
          <w:rFonts w:hint="default" w:ascii="仿宋_GB2312" w:hAnsi="仿宋_GB2312" w:eastAsia="仿宋_GB2312"/>
          <w:snapToGrid/>
          <w:sz w:val="32"/>
          <w:szCs w:val="32"/>
          <w:lang w:eastAsia="zh-CN"/>
        </w:rPr>
        <w:t>健康管理，做到无病早预防，有病早发现、早干预、早治疗，提高健康水平，改善生活质量。</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rPr>
          <w:rFonts w:hint="default" w:ascii="宋体" w:hAnsi="宋体" w:eastAsia="宋体"/>
          <w:snapToGrid/>
          <w:sz w:val="32"/>
          <w:szCs w:val="32"/>
          <w:lang w:eastAsia="zh-CN"/>
        </w:rPr>
      </w:pPr>
      <w:r>
        <w:rPr>
          <w:rFonts w:hint="default" w:ascii="黑体" w:hAnsi="黑体" w:eastAsia="黑体"/>
          <w:snapToGrid/>
          <w:sz w:val="32"/>
          <w:szCs w:val="32"/>
          <w:lang w:eastAsia="zh-CN"/>
        </w:rPr>
        <w:t>二、工作内容</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rPr>
          <w:rFonts w:hint="eastAsia" w:ascii="楷体_GB2312" w:hAnsi="楷体_GB2312" w:eastAsia="楷体_GB2312" w:cs="楷体_GB2312"/>
          <w:snapToGrid/>
          <w:sz w:val="32"/>
          <w:szCs w:val="32"/>
          <w:lang w:eastAsia="zh-CN"/>
        </w:rPr>
      </w:pPr>
      <w:r>
        <w:rPr>
          <w:rFonts w:hint="eastAsia" w:ascii="楷体_GB2312" w:hAnsi="楷体_GB2312" w:eastAsia="楷体_GB2312" w:cs="楷体_GB2312"/>
          <w:snapToGrid/>
          <w:sz w:val="32"/>
          <w:szCs w:val="32"/>
          <w:lang w:eastAsia="zh-CN"/>
        </w:rPr>
        <w:t>（一）体检对象</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rPr>
          <w:rFonts w:hint="default" w:ascii="仿宋_GB2312" w:hAnsi="仿宋_GB2312" w:eastAsia="仿宋_GB2312"/>
          <w:snapToGrid/>
          <w:sz w:val="32"/>
          <w:szCs w:val="32"/>
          <w:lang w:eastAsia="zh-CN"/>
        </w:rPr>
      </w:pPr>
      <w:r>
        <w:rPr>
          <w:rFonts w:hint="eastAsia" w:ascii="仿宋_GB2312" w:hAnsi="仿宋_GB2312" w:eastAsia="仿宋_GB2312"/>
          <w:snapToGrid/>
          <w:sz w:val="32"/>
          <w:szCs w:val="32"/>
          <w:lang w:eastAsia="zh-CN"/>
        </w:rPr>
        <w:t>辖区内</w:t>
      </w:r>
      <w:r>
        <w:rPr>
          <w:rFonts w:hint="default" w:ascii="仿宋_GB2312" w:hAnsi="仿宋_GB2312" w:eastAsia="仿宋_GB2312"/>
          <w:snapToGrid/>
          <w:sz w:val="32"/>
          <w:szCs w:val="32"/>
          <w:lang w:eastAsia="zh-CN"/>
        </w:rPr>
        <w:t>年满65周岁及以上</w:t>
      </w:r>
      <w:r>
        <w:rPr>
          <w:rFonts w:hint="eastAsia" w:ascii="仿宋_GB2312" w:hAnsi="仿宋_GB2312" w:eastAsia="仿宋_GB2312"/>
          <w:snapToGrid/>
          <w:sz w:val="32"/>
          <w:szCs w:val="32"/>
          <w:lang w:eastAsia="zh-CN"/>
        </w:rPr>
        <w:t>老年人和慢性病人</w:t>
      </w:r>
      <w:r>
        <w:rPr>
          <w:rFonts w:hint="default" w:ascii="仿宋_GB2312" w:hAnsi="仿宋_GB2312" w:eastAsia="仿宋_GB2312"/>
          <w:snapToGrid/>
          <w:sz w:val="32"/>
          <w:szCs w:val="32"/>
          <w:lang w:eastAsia="zh-CN"/>
        </w:rPr>
        <w:t>（含居住满半年以上的流动人口），</w:t>
      </w:r>
      <w:r>
        <w:rPr>
          <w:rFonts w:hint="eastAsia" w:ascii="仿宋_GB2312" w:hAnsi="仿宋_GB2312" w:eastAsia="仿宋_GB2312"/>
          <w:snapToGrid/>
          <w:sz w:val="32"/>
          <w:szCs w:val="32"/>
          <w:lang w:eastAsia="zh-CN"/>
        </w:rPr>
        <w:t>每年</w:t>
      </w:r>
      <w:r>
        <w:rPr>
          <w:rFonts w:hint="default" w:ascii="仿宋_GB2312" w:hAnsi="仿宋_GB2312" w:eastAsia="仿宋_GB2312"/>
          <w:snapToGrid/>
          <w:sz w:val="32"/>
          <w:szCs w:val="32"/>
          <w:lang w:eastAsia="zh-CN"/>
        </w:rPr>
        <w:t>开展一次免费健康体检工作。</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rPr>
          <w:rFonts w:hint="eastAsia" w:ascii="楷体_GB2312" w:hAnsi="楷体_GB2312" w:eastAsia="楷体_GB2312" w:cs="楷体_GB2312"/>
          <w:snapToGrid/>
          <w:sz w:val="32"/>
          <w:szCs w:val="32"/>
          <w:lang w:eastAsia="zh-CN"/>
        </w:rPr>
      </w:pPr>
      <w:r>
        <w:rPr>
          <w:rFonts w:hint="eastAsia" w:ascii="楷体_GB2312" w:hAnsi="楷体_GB2312" w:eastAsia="楷体_GB2312" w:cs="楷体_GB2312"/>
          <w:snapToGrid/>
          <w:sz w:val="32"/>
          <w:szCs w:val="32"/>
          <w:lang w:eastAsia="zh-CN"/>
        </w:rPr>
        <w:t>（二）体检时间</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rPr>
          <w:rFonts w:hint="default" w:ascii="仿宋_GB2312" w:hAnsi="仿宋_GB2312" w:eastAsia="仿宋_GB2312"/>
          <w:snapToGrid/>
          <w:sz w:val="32"/>
          <w:szCs w:val="32"/>
          <w:lang w:eastAsia="zh-CN"/>
        </w:rPr>
      </w:pPr>
      <w:r>
        <w:rPr>
          <w:rFonts w:hint="eastAsia" w:ascii="仿宋_GB2312" w:hAnsi="仿宋_GB2312" w:eastAsia="仿宋_GB2312"/>
          <w:snapToGrid/>
          <w:sz w:val="32"/>
          <w:szCs w:val="32"/>
          <w:lang w:val="en-US" w:eastAsia="zh-CN"/>
        </w:rPr>
        <w:t>2022年4月18日至5月13日，以原建制村为单位，每个村一天，个别村场人数多的，可安排2天。特殊情况另行安排。具体安排表见附件1。</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rPr>
          <w:rFonts w:hint="default" w:ascii="宋体" w:hAnsi="宋体" w:eastAsia="宋体"/>
          <w:snapToGrid/>
          <w:sz w:val="32"/>
          <w:szCs w:val="32"/>
          <w:lang w:eastAsia="zh-CN"/>
        </w:rPr>
      </w:pPr>
      <w:r>
        <w:rPr>
          <w:rFonts w:hint="default" w:ascii="楷体_GB2312" w:hAnsi="楷体_GB2312" w:eastAsia="楷体_GB2312" w:cs="楷体_GB2312"/>
          <w:snapToGrid/>
          <w:sz w:val="32"/>
          <w:szCs w:val="32"/>
          <w:lang w:eastAsia="zh-CN"/>
        </w:rPr>
        <w:t>（</w:t>
      </w:r>
      <w:r>
        <w:rPr>
          <w:rFonts w:hint="eastAsia" w:ascii="楷体_GB2312" w:hAnsi="楷体_GB2312" w:eastAsia="楷体_GB2312" w:cs="楷体_GB2312"/>
          <w:snapToGrid/>
          <w:sz w:val="32"/>
          <w:szCs w:val="32"/>
          <w:lang w:eastAsia="zh-CN"/>
        </w:rPr>
        <w:t>三</w:t>
      </w:r>
      <w:r>
        <w:rPr>
          <w:rFonts w:hint="default" w:ascii="楷体_GB2312" w:hAnsi="楷体_GB2312" w:eastAsia="楷体_GB2312" w:cs="楷体_GB2312"/>
          <w:snapToGrid/>
          <w:sz w:val="32"/>
          <w:szCs w:val="32"/>
          <w:lang w:eastAsia="zh-CN"/>
        </w:rPr>
        <w:t>）体检机构及场所</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rPr>
          <w:rFonts w:hint="default" w:ascii="宋体" w:hAnsi="宋体" w:eastAsia="宋体"/>
          <w:snapToGrid/>
          <w:sz w:val="32"/>
          <w:szCs w:val="32"/>
          <w:lang w:eastAsia="zh-CN"/>
        </w:rPr>
      </w:pPr>
      <w:r>
        <w:rPr>
          <w:rFonts w:hint="default" w:ascii="仿宋_GB2312" w:hAnsi="仿宋_GB2312" w:eastAsia="仿宋_GB2312"/>
          <w:snapToGrid/>
          <w:sz w:val="32"/>
          <w:szCs w:val="32"/>
          <w:lang w:eastAsia="zh-CN"/>
        </w:rPr>
        <w:t>以</w:t>
      </w:r>
      <w:r>
        <w:rPr>
          <w:rFonts w:hint="eastAsia" w:ascii="仿宋_GB2312" w:hAnsi="仿宋_GB2312" w:eastAsia="仿宋_GB2312"/>
          <w:snapToGrid/>
          <w:sz w:val="32"/>
          <w:szCs w:val="32"/>
          <w:lang w:eastAsia="zh-CN"/>
        </w:rPr>
        <w:t>原建制</w:t>
      </w:r>
      <w:r>
        <w:rPr>
          <w:rFonts w:hint="default" w:ascii="仿宋_GB2312" w:hAnsi="仿宋_GB2312" w:eastAsia="仿宋_GB2312"/>
          <w:snapToGrid/>
          <w:sz w:val="32"/>
          <w:szCs w:val="32"/>
          <w:lang w:eastAsia="zh-CN"/>
        </w:rPr>
        <w:t>村为单位，对所属辖区</w:t>
      </w:r>
      <w:r>
        <w:rPr>
          <w:rFonts w:hint="eastAsia" w:ascii="仿宋_GB2312" w:hAnsi="仿宋_GB2312" w:eastAsia="仿宋_GB2312"/>
          <w:snapToGrid/>
          <w:sz w:val="32"/>
          <w:szCs w:val="32"/>
          <w:lang w:eastAsia="zh-CN"/>
        </w:rPr>
        <w:t>65岁及以上老年人和慢性病人</w:t>
      </w:r>
      <w:r>
        <w:rPr>
          <w:rFonts w:hint="default" w:ascii="仿宋_GB2312" w:hAnsi="仿宋_GB2312" w:eastAsia="仿宋_GB2312"/>
          <w:snapToGrid/>
          <w:sz w:val="32"/>
          <w:szCs w:val="32"/>
          <w:lang w:eastAsia="zh-CN"/>
        </w:rPr>
        <w:t>进行健康体检，健康体检以村组为单位集中体检为主，</w:t>
      </w:r>
      <w:r>
        <w:rPr>
          <w:rFonts w:hint="eastAsia" w:ascii="仿宋_GB2312" w:hAnsi="仿宋_GB2312" w:eastAsia="仿宋_GB2312"/>
          <w:snapToGrid/>
          <w:sz w:val="32"/>
          <w:szCs w:val="32"/>
          <w:lang w:eastAsia="zh-CN"/>
        </w:rPr>
        <w:t>村委会及村卫生室负责安排场所。要求村卫生室为体检老年人准备早餐。</w:t>
      </w:r>
      <w:r>
        <w:rPr>
          <w:rFonts w:hint="default" w:ascii="仿宋_GB2312" w:hAnsi="仿宋_GB2312" w:eastAsia="仿宋_GB2312"/>
          <w:snapToGrid/>
          <w:sz w:val="32"/>
          <w:szCs w:val="32"/>
          <w:lang w:eastAsia="zh-CN"/>
        </w:rPr>
        <w:t>卫生院也开设常年免费体检门诊。对行动不便的居民，实行预约上门服务。</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rPr>
          <w:rFonts w:hint="default" w:ascii="楷体_GB2312" w:hAnsi="楷体_GB2312" w:eastAsia="楷体_GB2312" w:cs="楷体_GB2312"/>
          <w:snapToGrid/>
          <w:sz w:val="32"/>
          <w:szCs w:val="32"/>
          <w:lang w:eastAsia="zh-CN"/>
        </w:rPr>
      </w:pPr>
      <w:r>
        <w:rPr>
          <w:rFonts w:hint="default" w:ascii="楷体_GB2312" w:hAnsi="楷体_GB2312" w:eastAsia="楷体_GB2312" w:cs="楷体_GB2312"/>
          <w:snapToGrid/>
          <w:sz w:val="32"/>
          <w:szCs w:val="32"/>
          <w:lang w:eastAsia="zh-CN"/>
        </w:rPr>
        <w:t>（</w:t>
      </w:r>
      <w:r>
        <w:rPr>
          <w:rFonts w:hint="eastAsia" w:ascii="楷体_GB2312" w:hAnsi="楷体_GB2312" w:eastAsia="楷体_GB2312" w:cs="楷体_GB2312"/>
          <w:snapToGrid/>
          <w:sz w:val="32"/>
          <w:szCs w:val="32"/>
          <w:lang w:eastAsia="zh-CN"/>
        </w:rPr>
        <w:t>四</w:t>
      </w:r>
      <w:r>
        <w:rPr>
          <w:rFonts w:hint="default" w:ascii="楷体_GB2312" w:hAnsi="楷体_GB2312" w:eastAsia="楷体_GB2312" w:cs="楷体_GB2312"/>
          <w:snapToGrid/>
          <w:sz w:val="32"/>
          <w:szCs w:val="32"/>
          <w:lang w:eastAsia="zh-CN"/>
        </w:rPr>
        <w:t>）健康体检项目及流程</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rPr>
          <w:rFonts w:hint="default" w:ascii="宋体" w:hAnsi="宋体" w:eastAsia="宋体"/>
          <w:snapToGrid/>
          <w:sz w:val="32"/>
          <w:szCs w:val="32"/>
          <w:lang w:eastAsia="zh-CN"/>
        </w:rPr>
      </w:pPr>
      <w:r>
        <w:rPr>
          <w:rFonts w:hint="default" w:ascii="仿宋_GB2312" w:hAnsi="仿宋_GB2312" w:eastAsia="仿宋_GB2312"/>
          <w:snapToGrid/>
          <w:sz w:val="32"/>
          <w:szCs w:val="32"/>
          <w:lang w:eastAsia="zh-CN"/>
        </w:rPr>
        <w:t>1、根据省厅制定的</w:t>
      </w:r>
      <w:r>
        <w:rPr>
          <w:rFonts w:hint="eastAsia" w:ascii="仿宋_GB2312" w:hAnsi="仿宋_GB2312" w:eastAsia="仿宋_GB2312"/>
          <w:snapToGrid/>
          <w:sz w:val="32"/>
          <w:szCs w:val="32"/>
          <w:lang w:eastAsia="zh-CN"/>
        </w:rPr>
        <w:t>65岁及以上老年人和慢性病人</w:t>
      </w:r>
      <w:r>
        <w:rPr>
          <w:rFonts w:hint="default" w:ascii="仿宋_GB2312" w:hAnsi="仿宋_GB2312" w:eastAsia="仿宋_GB2312"/>
          <w:snapToGrid/>
          <w:sz w:val="32"/>
          <w:szCs w:val="32"/>
          <w:lang w:eastAsia="zh-CN"/>
        </w:rPr>
        <w:t>免费健康体检项目服务包（见附件</w:t>
      </w:r>
      <w:r>
        <w:rPr>
          <w:rFonts w:hint="eastAsia" w:ascii="仿宋_GB2312" w:hAnsi="仿宋_GB2312" w:eastAsia="仿宋_GB2312"/>
          <w:snapToGrid/>
          <w:sz w:val="32"/>
          <w:szCs w:val="32"/>
          <w:lang w:val="en-US" w:eastAsia="zh-CN"/>
        </w:rPr>
        <w:t>2</w:t>
      </w:r>
      <w:r>
        <w:rPr>
          <w:rFonts w:hint="default" w:ascii="仿宋_GB2312" w:hAnsi="仿宋_GB2312" w:eastAsia="仿宋_GB2312"/>
          <w:snapToGrid/>
          <w:sz w:val="32"/>
          <w:szCs w:val="32"/>
          <w:lang w:eastAsia="zh-CN"/>
        </w:rPr>
        <w:t>），结合卫生院实际情况，确定开展健康体检项目。</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rPr>
          <w:rFonts w:hint="default" w:ascii="宋体" w:hAnsi="宋体" w:eastAsia="宋体"/>
          <w:snapToGrid/>
          <w:sz w:val="32"/>
          <w:szCs w:val="32"/>
          <w:lang w:eastAsia="zh-CN"/>
        </w:rPr>
      </w:pPr>
      <w:r>
        <w:rPr>
          <w:rFonts w:hint="default" w:ascii="仿宋_GB2312" w:hAnsi="仿宋_GB2312" w:eastAsia="仿宋_GB2312"/>
          <w:snapToGrid/>
          <w:sz w:val="32"/>
          <w:szCs w:val="32"/>
          <w:lang w:eastAsia="zh-CN"/>
        </w:rPr>
        <w:t>2、工作流程</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rPr>
          <w:rFonts w:hint="default" w:ascii="宋体" w:hAnsi="宋体" w:eastAsia="宋体"/>
          <w:snapToGrid/>
          <w:sz w:val="32"/>
          <w:szCs w:val="32"/>
          <w:lang w:eastAsia="zh-CN"/>
        </w:rPr>
      </w:pPr>
      <w:r>
        <w:rPr>
          <w:rFonts w:hint="eastAsia" w:ascii="仿宋_GB2312" w:hAnsi="仿宋_GB2312" w:eastAsia="仿宋_GB2312"/>
          <w:snapToGrid/>
          <w:sz w:val="32"/>
          <w:szCs w:val="32"/>
          <w:lang w:val="en-US" w:eastAsia="zh-CN"/>
        </w:rPr>
        <w:t>（1）</w:t>
      </w:r>
      <w:r>
        <w:rPr>
          <w:rFonts w:hint="default" w:ascii="仿宋_GB2312" w:hAnsi="仿宋_GB2312" w:eastAsia="仿宋_GB2312"/>
          <w:snapToGrid/>
          <w:sz w:val="32"/>
          <w:szCs w:val="32"/>
          <w:lang w:eastAsia="zh-CN"/>
        </w:rPr>
        <w:t>宣传。开展多种形式的宣传活动，</w:t>
      </w:r>
      <w:r>
        <w:rPr>
          <w:rFonts w:hint="eastAsia" w:ascii="仿宋_GB2312" w:hAnsi="仿宋_GB2312" w:eastAsia="仿宋_GB2312"/>
          <w:snapToGrid/>
          <w:sz w:val="32"/>
          <w:szCs w:val="32"/>
          <w:lang w:eastAsia="zh-CN"/>
        </w:rPr>
        <w:t>各村（社区）部门单位要开好广播会，广播及时通知到预定点进行检查，</w:t>
      </w:r>
      <w:r>
        <w:rPr>
          <w:rFonts w:hint="default" w:ascii="仿宋_GB2312" w:hAnsi="仿宋_GB2312" w:eastAsia="仿宋_GB2312"/>
          <w:snapToGrid/>
          <w:sz w:val="32"/>
          <w:szCs w:val="32"/>
          <w:lang w:eastAsia="zh-CN"/>
        </w:rPr>
        <w:t>让老年</w:t>
      </w:r>
      <w:r>
        <w:rPr>
          <w:rFonts w:hint="eastAsia" w:ascii="仿宋_GB2312" w:hAnsi="仿宋_GB2312" w:eastAsia="仿宋_GB2312"/>
          <w:snapToGrid/>
          <w:sz w:val="32"/>
          <w:szCs w:val="32"/>
          <w:lang w:eastAsia="zh-CN"/>
        </w:rPr>
        <w:t>人和慢性病人</w:t>
      </w:r>
      <w:r>
        <w:rPr>
          <w:rFonts w:hint="default" w:ascii="仿宋_GB2312" w:hAnsi="仿宋_GB2312" w:eastAsia="仿宋_GB2312"/>
          <w:snapToGrid/>
          <w:sz w:val="32"/>
          <w:szCs w:val="32"/>
          <w:lang w:eastAsia="zh-CN"/>
        </w:rPr>
        <w:t>了解健康体检的惠民政策，积极主动参与。</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rPr>
          <w:rFonts w:hint="default" w:ascii="宋体" w:hAnsi="宋体" w:eastAsia="宋体"/>
          <w:snapToGrid/>
          <w:sz w:val="32"/>
          <w:szCs w:val="32"/>
          <w:lang w:eastAsia="zh-CN"/>
        </w:rPr>
      </w:pPr>
      <w:r>
        <w:rPr>
          <w:rFonts w:hint="eastAsia" w:ascii="仿宋_GB2312" w:hAnsi="仿宋_GB2312" w:eastAsia="仿宋_GB2312"/>
          <w:snapToGrid/>
          <w:sz w:val="32"/>
          <w:szCs w:val="32"/>
          <w:lang w:val="en-US" w:eastAsia="zh-CN"/>
        </w:rPr>
        <w:t>（2）</w:t>
      </w:r>
      <w:r>
        <w:rPr>
          <w:rFonts w:hint="default" w:ascii="仿宋_GB2312" w:hAnsi="仿宋_GB2312" w:eastAsia="仿宋_GB2312"/>
          <w:snapToGrid/>
          <w:sz w:val="32"/>
          <w:szCs w:val="32"/>
          <w:lang w:eastAsia="zh-CN"/>
        </w:rPr>
        <w:t>登记与告知。由卫生院及乡村医生会同村委会对辖区内65岁以上老年</w:t>
      </w:r>
      <w:r>
        <w:rPr>
          <w:rFonts w:hint="eastAsia" w:ascii="仿宋_GB2312" w:hAnsi="仿宋_GB2312" w:eastAsia="仿宋_GB2312"/>
          <w:snapToGrid/>
          <w:sz w:val="32"/>
          <w:szCs w:val="32"/>
          <w:lang w:eastAsia="zh-CN"/>
        </w:rPr>
        <w:t>人和慢性病人</w:t>
      </w:r>
      <w:r>
        <w:rPr>
          <w:rFonts w:hint="default" w:ascii="仿宋_GB2312" w:hAnsi="仿宋_GB2312" w:eastAsia="仿宋_GB2312"/>
          <w:snapToGrid/>
          <w:sz w:val="32"/>
          <w:szCs w:val="32"/>
          <w:lang w:eastAsia="zh-CN"/>
        </w:rPr>
        <w:t>进行登记造册，按规定时间到相应的地点进行健康检查。接受健康体检的老年人</w:t>
      </w:r>
      <w:r>
        <w:rPr>
          <w:rFonts w:hint="eastAsia" w:ascii="仿宋_GB2312" w:hAnsi="仿宋_GB2312" w:eastAsia="仿宋_GB2312"/>
          <w:snapToGrid/>
          <w:sz w:val="32"/>
          <w:szCs w:val="32"/>
          <w:lang w:eastAsia="zh-CN"/>
        </w:rPr>
        <w:t>和慢性病人</w:t>
      </w:r>
      <w:r>
        <w:rPr>
          <w:rFonts w:hint="default" w:ascii="仿宋_GB2312" w:hAnsi="仿宋_GB2312" w:eastAsia="仿宋_GB2312"/>
          <w:snapToGrid/>
          <w:sz w:val="32"/>
          <w:szCs w:val="32"/>
          <w:lang w:eastAsia="zh-CN"/>
        </w:rPr>
        <w:t>，建议由家人陪同前往。</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rPr>
          <w:rFonts w:hint="default" w:ascii="宋体" w:hAnsi="宋体" w:eastAsia="宋体"/>
          <w:snapToGrid/>
          <w:sz w:val="32"/>
          <w:szCs w:val="32"/>
          <w:lang w:eastAsia="zh-CN"/>
        </w:rPr>
      </w:pPr>
      <w:r>
        <w:rPr>
          <w:rFonts w:hint="eastAsia" w:ascii="仿宋_GB2312" w:hAnsi="仿宋_GB2312" w:eastAsia="仿宋_GB2312"/>
          <w:snapToGrid/>
          <w:sz w:val="32"/>
          <w:szCs w:val="32"/>
          <w:lang w:val="en-US" w:eastAsia="zh-CN"/>
        </w:rPr>
        <w:t>（3）</w:t>
      </w:r>
      <w:r>
        <w:rPr>
          <w:rFonts w:hint="default" w:ascii="仿宋_GB2312" w:hAnsi="仿宋_GB2312" w:eastAsia="仿宋_GB2312"/>
          <w:snapToGrid/>
          <w:sz w:val="32"/>
          <w:szCs w:val="32"/>
          <w:lang w:eastAsia="zh-CN"/>
        </w:rPr>
        <w:t>健康体检。核对接受检查人员身份后，按要求实施健康体检。</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40"/>
        <w:rPr>
          <w:rFonts w:hint="default" w:ascii="宋体" w:hAnsi="宋体" w:eastAsia="宋体"/>
          <w:snapToGrid/>
          <w:sz w:val="32"/>
          <w:szCs w:val="32"/>
          <w:lang w:eastAsia="zh-CN"/>
        </w:rPr>
      </w:pPr>
      <w:r>
        <w:rPr>
          <w:rFonts w:hint="eastAsia" w:ascii="仿宋_GB2312" w:hAnsi="仿宋_GB2312" w:eastAsia="仿宋_GB2312"/>
          <w:snapToGrid/>
          <w:sz w:val="32"/>
          <w:szCs w:val="32"/>
          <w:lang w:val="en-US" w:eastAsia="zh-CN"/>
        </w:rPr>
        <w:t>（4）</w:t>
      </w:r>
      <w:r>
        <w:rPr>
          <w:rFonts w:hint="default" w:ascii="仿宋_GB2312" w:hAnsi="仿宋_GB2312" w:eastAsia="仿宋_GB2312"/>
          <w:snapToGrid/>
          <w:sz w:val="32"/>
          <w:szCs w:val="32"/>
          <w:lang w:eastAsia="zh-CN"/>
        </w:rPr>
        <w:t>反馈。健康体检结束后，由主检医师出具健康检查报告单，反馈体检结果，并进行相应的健康教育和健康指导。</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rPr>
          <w:rFonts w:hint="default" w:ascii="仿宋_GB2312" w:hAnsi="仿宋_GB2312" w:eastAsia="仿宋_GB2312"/>
          <w:snapToGrid/>
          <w:sz w:val="32"/>
          <w:szCs w:val="32"/>
          <w:lang w:eastAsia="zh-CN"/>
        </w:rPr>
      </w:pPr>
      <w:r>
        <w:rPr>
          <w:rFonts w:hint="eastAsia" w:ascii="仿宋_GB2312" w:hAnsi="仿宋_GB2312" w:eastAsia="仿宋_GB2312"/>
          <w:snapToGrid/>
          <w:sz w:val="32"/>
          <w:szCs w:val="32"/>
          <w:lang w:val="en-US" w:eastAsia="zh-CN"/>
        </w:rPr>
        <w:t>（5）</w:t>
      </w:r>
      <w:r>
        <w:rPr>
          <w:rFonts w:hint="default" w:ascii="仿宋_GB2312" w:hAnsi="仿宋_GB2312" w:eastAsia="仿宋_GB2312"/>
          <w:snapToGrid/>
          <w:sz w:val="32"/>
          <w:szCs w:val="32"/>
          <w:lang w:eastAsia="zh-CN"/>
        </w:rPr>
        <w:t>汇总。按照有关要求，将健康检查工作的进度及结果等情况及时汇总上报至县卫</w:t>
      </w:r>
      <w:r>
        <w:rPr>
          <w:rFonts w:hint="eastAsia" w:ascii="仿宋_GB2312" w:hAnsi="仿宋_GB2312" w:eastAsia="仿宋_GB2312"/>
          <w:snapToGrid/>
          <w:sz w:val="32"/>
          <w:szCs w:val="32"/>
          <w:lang w:eastAsia="zh-CN"/>
        </w:rPr>
        <w:t>健</w:t>
      </w:r>
      <w:r>
        <w:rPr>
          <w:rFonts w:hint="default" w:ascii="仿宋_GB2312" w:hAnsi="仿宋_GB2312" w:eastAsia="仿宋_GB2312"/>
          <w:snapToGrid/>
          <w:sz w:val="32"/>
          <w:szCs w:val="32"/>
          <w:lang w:eastAsia="zh-CN"/>
        </w:rPr>
        <w:t>局。</w:t>
      </w:r>
    </w:p>
    <w:p>
      <w:pPr>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rPr>
          <w:rFonts w:hint="default" w:ascii="宋体" w:hAnsi="宋体" w:eastAsia="宋体"/>
          <w:snapToGrid/>
          <w:sz w:val="32"/>
          <w:szCs w:val="32"/>
          <w:lang w:eastAsia="zh-CN"/>
        </w:rPr>
      </w:pPr>
      <w:r>
        <w:rPr>
          <w:rFonts w:hint="eastAsia" w:ascii="仿宋_GB2312" w:hAnsi="仿宋_GB2312" w:eastAsia="仿宋_GB2312"/>
          <w:snapToGrid/>
          <w:sz w:val="32"/>
          <w:szCs w:val="32"/>
          <w:lang w:val="en-US" w:eastAsia="zh-CN"/>
        </w:rPr>
        <w:t xml:space="preserve">     </w:t>
      </w:r>
      <w:r>
        <w:rPr>
          <w:rFonts w:hint="eastAsia" w:ascii="黑体" w:hAnsi="黑体" w:eastAsia="黑体"/>
          <w:snapToGrid/>
          <w:sz w:val="32"/>
          <w:szCs w:val="32"/>
          <w:lang w:eastAsia="zh-CN"/>
        </w:rPr>
        <w:t>三</w:t>
      </w:r>
      <w:r>
        <w:rPr>
          <w:rFonts w:hint="default" w:ascii="黑体" w:hAnsi="黑体" w:eastAsia="黑体"/>
          <w:snapToGrid/>
          <w:sz w:val="32"/>
          <w:szCs w:val="32"/>
          <w:lang w:eastAsia="zh-CN"/>
        </w:rPr>
        <w:t>、</w:t>
      </w:r>
      <w:r>
        <w:rPr>
          <w:rFonts w:hint="eastAsia" w:ascii="黑体" w:hAnsi="黑体" w:eastAsia="黑体"/>
          <w:snapToGrid/>
          <w:sz w:val="32"/>
          <w:szCs w:val="32"/>
          <w:lang w:eastAsia="zh-CN"/>
        </w:rPr>
        <w:t>组织机构</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rPr>
          <w:rFonts w:hint="default" w:ascii="宋体" w:hAnsi="宋体" w:eastAsia="宋体"/>
          <w:snapToGrid/>
          <w:sz w:val="32"/>
          <w:szCs w:val="32"/>
          <w:lang w:eastAsia="zh-CN"/>
        </w:rPr>
      </w:pPr>
      <w:r>
        <w:rPr>
          <w:rFonts w:hint="default" w:ascii="仿宋_GB2312" w:hAnsi="仿宋_GB2312" w:eastAsia="仿宋_GB2312"/>
          <w:snapToGrid/>
          <w:sz w:val="32"/>
          <w:szCs w:val="32"/>
          <w:lang w:eastAsia="zh-CN"/>
        </w:rPr>
        <w:t>为加强对健康体检工作的监督与管理，成立</w:t>
      </w:r>
      <w:r>
        <w:rPr>
          <w:rFonts w:hint="eastAsia" w:ascii="仿宋_GB2312" w:hAnsi="仿宋_GB2312" w:eastAsia="仿宋_GB2312"/>
          <w:snapToGrid/>
          <w:sz w:val="32"/>
          <w:szCs w:val="32"/>
          <w:lang w:eastAsia="zh-CN"/>
        </w:rPr>
        <w:t>插旗镇</w:t>
      </w:r>
      <w:r>
        <w:rPr>
          <w:rFonts w:hint="eastAsia" w:ascii="仿宋_GB2312" w:hAnsi="仿宋_GB2312" w:eastAsia="仿宋_GB2312"/>
          <w:snapToGrid/>
          <w:sz w:val="32"/>
          <w:szCs w:val="32"/>
          <w:lang w:val="en-US" w:eastAsia="zh-CN"/>
        </w:rPr>
        <w:t>65岁及以上</w:t>
      </w:r>
      <w:r>
        <w:rPr>
          <w:rFonts w:hint="default" w:ascii="仿宋_GB2312" w:hAnsi="仿宋_GB2312" w:eastAsia="仿宋_GB2312"/>
          <w:snapToGrid/>
          <w:sz w:val="32"/>
          <w:szCs w:val="32"/>
          <w:lang w:eastAsia="zh-CN"/>
        </w:rPr>
        <w:t>老年人</w:t>
      </w:r>
      <w:r>
        <w:rPr>
          <w:rFonts w:hint="eastAsia" w:ascii="仿宋_GB2312" w:hAnsi="仿宋_GB2312" w:eastAsia="仿宋_GB2312"/>
          <w:snapToGrid/>
          <w:sz w:val="32"/>
          <w:szCs w:val="32"/>
          <w:lang w:eastAsia="zh-CN"/>
        </w:rPr>
        <w:t>和慢性病人</w:t>
      </w:r>
      <w:r>
        <w:rPr>
          <w:rFonts w:hint="default" w:ascii="仿宋_GB2312" w:hAnsi="仿宋_GB2312" w:eastAsia="仿宋_GB2312"/>
          <w:snapToGrid/>
          <w:sz w:val="32"/>
          <w:szCs w:val="32"/>
          <w:lang w:eastAsia="zh-CN"/>
        </w:rPr>
        <w:t>健康体检工作领导小组，组长：</w:t>
      </w:r>
      <w:r>
        <w:rPr>
          <w:rFonts w:hint="eastAsia" w:ascii="仿宋_GB2312" w:hAnsi="仿宋_GB2312" w:eastAsia="仿宋_GB2312"/>
          <w:snapToGrid/>
          <w:sz w:val="32"/>
          <w:szCs w:val="32"/>
          <w:lang w:eastAsia="zh-CN"/>
        </w:rPr>
        <w:t>黄永红</w:t>
      </w:r>
      <w:r>
        <w:rPr>
          <w:rFonts w:hint="default" w:ascii="仿宋_GB2312" w:hAnsi="仿宋_GB2312" w:eastAsia="仿宋_GB2312"/>
          <w:snapToGrid/>
          <w:sz w:val="32"/>
          <w:szCs w:val="32"/>
          <w:lang w:eastAsia="zh-CN"/>
        </w:rPr>
        <w:t>，副组长：</w:t>
      </w:r>
      <w:r>
        <w:rPr>
          <w:rFonts w:hint="eastAsia" w:ascii="仿宋_GB2312" w:hAnsi="仿宋_GB2312" w:eastAsia="仿宋_GB2312"/>
          <w:snapToGrid/>
          <w:sz w:val="32"/>
          <w:szCs w:val="32"/>
          <w:lang w:eastAsia="zh-CN"/>
        </w:rPr>
        <w:t>李登，成员单位：各村（社区），</w:t>
      </w:r>
      <w:r>
        <w:rPr>
          <w:rFonts w:hint="default" w:ascii="仿宋_GB2312" w:hAnsi="仿宋_GB2312" w:eastAsia="仿宋_GB2312"/>
          <w:snapToGrid/>
          <w:sz w:val="32"/>
          <w:szCs w:val="32"/>
          <w:lang w:eastAsia="zh-CN"/>
        </w:rPr>
        <w:t>成员：</w:t>
      </w:r>
      <w:r>
        <w:rPr>
          <w:rFonts w:hint="eastAsia" w:ascii="仿宋_GB2312" w:hAnsi="仿宋_GB2312" w:eastAsia="仿宋_GB2312"/>
          <w:snapToGrid/>
          <w:sz w:val="32"/>
          <w:szCs w:val="32"/>
          <w:lang w:val="en-US" w:eastAsia="zh-CN"/>
        </w:rPr>
        <w:t>刘杰</w:t>
      </w:r>
      <w:r>
        <w:rPr>
          <w:rFonts w:hint="eastAsia" w:ascii="仿宋_GB2312" w:hAnsi="仿宋_GB2312" w:eastAsia="仿宋_GB2312"/>
          <w:snapToGrid/>
          <w:sz w:val="32"/>
          <w:szCs w:val="32"/>
          <w:lang w:eastAsia="zh-CN"/>
        </w:rPr>
        <w:t>、孟磊、唐慧敏、易样、</w:t>
      </w:r>
      <w:r>
        <w:rPr>
          <w:rFonts w:hint="eastAsia" w:ascii="仿宋_GB2312" w:hAnsi="仿宋_GB2312" w:eastAsia="仿宋_GB2312"/>
          <w:snapToGrid/>
          <w:sz w:val="32"/>
          <w:szCs w:val="32"/>
          <w:lang w:val="en-US" w:eastAsia="zh-CN"/>
        </w:rPr>
        <w:t>叶娇</w:t>
      </w:r>
      <w:r>
        <w:rPr>
          <w:rFonts w:hint="eastAsia" w:ascii="仿宋_GB2312" w:hAnsi="仿宋_GB2312" w:eastAsia="仿宋_GB2312"/>
          <w:snapToGrid/>
          <w:sz w:val="32"/>
          <w:szCs w:val="32"/>
          <w:lang w:eastAsia="zh-CN"/>
        </w:rPr>
        <w:t>、孟龙、杨娟、</w:t>
      </w:r>
      <w:r>
        <w:rPr>
          <w:rFonts w:hint="eastAsia" w:ascii="仿宋_GB2312" w:hAnsi="仿宋_GB2312" w:eastAsia="仿宋_GB2312"/>
          <w:snapToGrid/>
          <w:sz w:val="32"/>
          <w:szCs w:val="32"/>
          <w:lang w:val="en-US" w:eastAsia="zh-CN"/>
        </w:rPr>
        <w:t>罗娅</w:t>
      </w:r>
      <w:r>
        <w:rPr>
          <w:rFonts w:hint="eastAsia" w:ascii="仿宋_GB2312" w:hAnsi="仿宋_GB2312" w:eastAsia="仿宋_GB2312"/>
          <w:snapToGrid/>
          <w:sz w:val="32"/>
          <w:szCs w:val="32"/>
          <w:lang w:eastAsia="zh-CN"/>
        </w:rPr>
        <w:t>、</w:t>
      </w:r>
      <w:r>
        <w:rPr>
          <w:rFonts w:hint="eastAsia" w:ascii="仿宋_GB2312" w:hAnsi="仿宋_GB2312" w:eastAsia="仿宋_GB2312"/>
          <w:snapToGrid/>
          <w:sz w:val="32"/>
          <w:szCs w:val="32"/>
          <w:lang w:val="en-US" w:eastAsia="zh-CN"/>
        </w:rPr>
        <w:t>周勇</w:t>
      </w:r>
      <w:r>
        <w:rPr>
          <w:rFonts w:hint="default" w:ascii="仿宋_GB2312" w:hAnsi="仿宋_GB2312" w:eastAsia="仿宋_GB2312"/>
          <w:snapToGrid/>
          <w:sz w:val="32"/>
          <w:szCs w:val="32"/>
          <w:lang w:eastAsia="zh-CN"/>
        </w:rPr>
        <w:t>等</w:t>
      </w:r>
      <w:r>
        <w:rPr>
          <w:rFonts w:hint="eastAsia" w:ascii="仿宋_GB2312" w:hAnsi="仿宋_GB2312" w:eastAsia="仿宋_GB2312"/>
          <w:snapToGrid/>
          <w:sz w:val="32"/>
          <w:szCs w:val="32"/>
          <w:lang w:eastAsia="zh-CN"/>
        </w:rPr>
        <w:t>。</w:t>
      </w:r>
      <w:r>
        <w:rPr>
          <w:rFonts w:hint="default" w:ascii="仿宋_GB2312" w:hAnsi="仿宋_GB2312" w:eastAsia="仿宋_GB2312"/>
          <w:snapToGrid/>
          <w:sz w:val="32"/>
          <w:szCs w:val="32"/>
          <w:lang w:eastAsia="zh-CN"/>
        </w:rPr>
        <w:t>领导小组下设</w:t>
      </w:r>
      <w:r>
        <w:rPr>
          <w:rFonts w:hint="eastAsia" w:ascii="仿宋_GB2312" w:hAnsi="仿宋_GB2312" w:eastAsia="仿宋_GB2312"/>
          <w:snapToGrid/>
          <w:sz w:val="32"/>
          <w:szCs w:val="32"/>
          <w:lang w:eastAsia="zh-CN"/>
        </w:rPr>
        <w:t>办公室，办公室设</w:t>
      </w:r>
      <w:r>
        <w:rPr>
          <w:rFonts w:hint="default" w:ascii="仿宋_GB2312" w:hAnsi="仿宋_GB2312" w:eastAsia="仿宋_GB2312"/>
          <w:snapToGrid/>
          <w:sz w:val="32"/>
          <w:szCs w:val="32"/>
          <w:lang w:eastAsia="zh-CN"/>
        </w:rPr>
        <w:t>卫生院</w:t>
      </w:r>
      <w:r>
        <w:rPr>
          <w:rFonts w:hint="eastAsia" w:ascii="仿宋_GB2312" w:hAnsi="仿宋_GB2312" w:eastAsia="仿宋_GB2312"/>
          <w:snapToGrid/>
          <w:sz w:val="32"/>
          <w:szCs w:val="32"/>
          <w:lang w:eastAsia="zh-CN"/>
        </w:rPr>
        <w:t>公卫办</w:t>
      </w:r>
      <w:r>
        <w:rPr>
          <w:rFonts w:hint="default" w:ascii="仿宋_GB2312" w:hAnsi="仿宋_GB2312" w:eastAsia="仿宋_GB2312"/>
          <w:snapToGrid/>
          <w:sz w:val="32"/>
          <w:szCs w:val="32"/>
          <w:lang w:eastAsia="zh-CN"/>
        </w:rPr>
        <w:t>。领导小组负责对全</w:t>
      </w:r>
      <w:r>
        <w:rPr>
          <w:rFonts w:hint="eastAsia" w:ascii="仿宋_GB2312" w:hAnsi="仿宋_GB2312" w:eastAsia="仿宋_GB2312"/>
          <w:snapToGrid/>
          <w:sz w:val="32"/>
          <w:szCs w:val="32"/>
          <w:lang w:eastAsia="zh-CN"/>
        </w:rPr>
        <w:t>镇重点人群</w:t>
      </w:r>
      <w:r>
        <w:rPr>
          <w:rFonts w:hint="default" w:ascii="仿宋_GB2312" w:hAnsi="仿宋_GB2312" w:eastAsia="仿宋_GB2312"/>
          <w:snapToGrid/>
          <w:sz w:val="32"/>
          <w:szCs w:val="32"/>
          <w:lang w:eastAsia="zh-CN"/>
        </w:rPr>
        <w:t>健康检查工作全程监管和指导。</w:t>
      </w:r>
    </w:p>
    <w:p>
      <w:pPr>
        <w:numPr>
          <w:ilvl w:val="0"/>
          <w:numId w:val="1"/>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rPr>
          <w:rFonts w:hint="eastAsia" w:ascii="仿宋_GB2312" w:hAnsi="仿宋_GB2312" w:eastAsia="仿宋_GB2312"/>
          <w:b/>
          <w:bCs/>
          <w:snapToGrid/>
          <w:sz w:val="32"/>
          <w:szCs w:val="32"/>
          <w:lang w:eastAsia="zh-CN"/>
        </w:rPr>
      </w:pPr>
      <w:r>
        <w:rPr>
          <w:rFonts w:hint="eastAsia" w:ascii="仿宋_GB2312" w:hAnsi="仿宋_GB2312" w:eastAsia="仿宋_GB2312"/>
          <w:b/>
          <w:bCs/>
          <w:snapToGrid/>
          <w:sz w:val="32"/>
          <w:szCs w:val="32"/>
          <w:lang w:eastAsia="zh-CN"/>
        </w:rPr>
        <w:t>工作要求</w:t>
      </w:r>
    </w:p>
    <w:p>
      <w:pPr>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rPr>
          <w:rFonts w:hint="default" w:ascii="仿宋_GB2312" w:hAnsi="仿宋_GB2312" w:eastAsia="仿宋_GB2312"/>
          <w:snapToGrid/>
          <w:sz w:val="32"/>
          <w:szCs w:val="32"/>
          <w:lang w:val="en-US" w:eastAsia="zh-CN"/>
        </w:rPr>
      </w:pPr>
      <w:r>
        <w:rPr>
          <w:rFonts w:hint="eastAsia" w:ascii="仿宋_GB2312" w:hAnsi="仿宋_GB2312" w:eastAsia="仿宋_GB2312"/>
          <w:snapToGrid/>
          <w:sz w:val="32"/>
          <w:szCs w:val="32"/>
          <w:lang w:val="en-US" w:eastAsia="zh-CN"/>
        </w:rPr>
        <w:t xml:space="preserve">    1、各村（社区）总支书、部门单位负责人为第一责任人，乡村医生、卫健专干为具体责任人，各单位要精心组织，使辖区老年人和慢性病人不漏检一人，确保这项惠民利民政策落实到位。</w:t>
      </w:r>
    </w:p>
    <w:p>
      <w:pPr>
        <w:numPr>
          <w:ilvl w:val="0"/>
          <w:numId w:val="2"/>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rPr>
          <w:rFonts w:hint="default" w:ascii="仿宋_GB2312" w:hAnsi="仿宋_GB2312" w:eastAsia="仿宋_GB2312"/>
          <w:snapToGrid/>
          <w:sz w:val="32"/>
          <w:szCs w:val="32"/>
          <w:lang w:eastAsia="zh-CN"/>
        </w:rPr>
      </w:pPr>
      <w:r>
        <w:rPr>
          <w:rFonts w:hint="default" w:ascii="仿宋_GB2312" w:hAnsi="仿宋_GB2312" w:eastAsia="仿宋_GB2312"/>
          <w:snapToGrid/>
          <w:sz w:val="32"/>
          <w:szCs w:val="32"/>
          <w:lang w:eastAsia="zh-CN"/>
        </w:rPr>
        <w:t>为65岁及以上老年</w:t>
      </w:r>
      <w:r>
        <w:rPr>
          <w:rFonts w:hint="eastAsia" w:ascii="仿宋_GB2312" w:hAnsi="仿宋_GB2312" w:eastAsia="仿宋_GB2312"/>
          <w:snapToGrid/>
          <w:sz w:val="32"/>
          <w:szCs w:val="32"/>
          <w:lang w:eastAsia="zh-CN"/>
        </w:rPr>
        <w:t>人和慢性病人</w:t>
      </w:r>
      <w:r>
        <w:rPr>
          <w:rFonts w:hint="default" w:ascii="仿宋_GB2312" w:hAnsi="仿宋_GB2312" w:eastAsia="仿宋_GB2312"/>
          <w:snapToGrid/>
          <w:sz w:val="32"/>
          <w:szCs w:val="32"/>
          <w:lang w:eastAsia="zh-CN"/>
        </w:rPr>
        <w:t>进行健康检查是落实国家基本公共卫生服务项目，促进基本公共卫生服务逐步均等化的重要手段，本</w:t>
      </w:r>
      <w:r>
        <w:rPr>
          <w:rFonts w:hint="eastAsia" w:ascii="仿宋_GB2312" w:hAnsi="仿宋_GB2312" w:eastAsia="仿宋_GB2312"/>
          <w:snapToGrid/>
          <w:sz w:val="32"/>
          <w:szCs w:val="32"/>
          <w:lang w:eastAsia="zh-CN"/>
        </w:rPr>
        <w:t>镇</w:t>
      </w:r>
      <w:r>
        <w:rPr>
          <w:rFonts w:hint="default" w:ascii="仿宋_GB2312" w:hAnsi="仿宋_GB2312" w:eastAsia="仿宋_GB2312"/>
          <w:snapToGrid/>
          <w:sz w:val="32"/>
          <w:szCs w:val="32"/>
          <w:lang w:eastAsia="zh-CN"/>
        </w:rPr>
        <w:t>将从办实事、惠民利民的政治高度，提高认识，加强领导，高质量完成工作任务。</w:t>
      </w: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eastAsia="zh-CN"/>
        </w:rPr>
      </w:pP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eastAsia="zh-CN"/>
        </w:rPr>
      </w:pP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eastAsia="zh-CN"/>
        </w:rPr>
      </w:pP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eastAsia="zh-CN"/>
        </w:rPr>
      </w:pP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eastAsia="zh-CN"/>
        </w:rPr>
      </w:pPr>
    </w:p>
    <w:tbl>
      <w:tblPr>
        <w:tblStyle w:val="3"/>
        <w:tblpPr w:leftFromText="180" w:rightFromText="180" w:vertAnchor="text" w:horzAnchor="page" w:tblpX="2219" w:tblpY="-7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85"/>
        <w:gridCol w:w="1080"/>
        <w:gridCol w:w="2385"/>
        <w:gridCol w:w="2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8235" w:type="dxa"/>
            <w:gridSpan w:val="4"/>
            <w:noWrap w:val="0"/>
            <w:vAlign w:val="center"/>
          </w:tcPr>
          <w:p>
            <w:pPr>
              <w:keepNext w:val="0"/>
              <w:keepLines w:val="0"/>
              <w:widowControl/>
              <w:suppressLineNumbers w:val="0"/>
              <w:tabs>
                <w:tab w:val="left" w:pos="435"/>
              </w:tabs>
              <w:jc w:val="left"/>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cs="宋体"/>
                <w:b w:val="0"/>
                <w:bCs/>
                <w:i w:val="0"/>
                <w:color w:val="000000"/>
                <w:kern w:val="0"/>
                <w:sz w:val="28"/>
                <w:szCs w:val="28"/>
                <w:u w:val="none"/>
                <w:lang w:val="en-US" w:eastAsia="zh-CN" w:bidi="ar"/>
              </w:rPr>
              <w:t>附件1</w:t>
            </w: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w:t>
            </w:r>
            <w:r>
              <w:rPr>
                <w:rFonts w:hint="eastAsia" w:ascii="宋体" w:hAnsi="宋体" w:cs="宋体"/>
                <w:b/>
                <w:i w:val="0"/>
                <w:color w:val="000000"/>
                <w:kern w:val="0"/>
                <w:sz w:val="40"/>
                <w:szCs w:val="40"/>
                <w:u w:val="none"/>
                <w:lang w:val="en-US" w:eastAsia="zh-CN" w:bidi="ar"/>
              </w:rPr>
              <w:t>22</w:t>
            </w:r>
            <w:r>
              <w:rPr>
                <w:rFonts w:hint="eastAsia" w:ascii="宋体" w:hAnsi="宋体" w:eastAsia="宋体" w:cs="宋体"/>
                <w:b/>
                <w:i w:val="0"/>
                <w:color w:val="000000"/>
                <w:kern w:val="0"/>
                <w:sz w:val="40"/>
                <w:szCs w:val="40"/>
                <w:u w:val="none"/>
                <w:lang w:val="en-US" w:eastAsia="zh-CN" w:bidi="ar"/>
              </w:rPr>
              <w:t>年免费</w:t>
            </w:r>
            <w:r>
              <w:rPr>
                <w:rFonts w:hint="eastAsia" w:ascii="宋体" w:hAnsi="宋体" w:cs="宋体"/>
                <w:b/>
                <w:i w:val="0"/>
                <w:color w:val="000000"/>
                <w:kern w:val="0"/>
                <w:sz w:val="40"/>
                <w:szCs w:val="40"/>
                <w:u w:val="none"/>
                <w:lang w:val="en-US" w:eastAsia="zh-CN" w:bidi="ar"/>
              </w:rPr>
              <w:t>健康</w:t>
            </w:r>
            <w:r>
              <w:rPr>
                <w:rFonts w:hint="eastAsia" w:ascii="宋体" w:hAnsi="宋体" w:eastAsia="宋体" w:cs="宋体"/>
                <w:b/>
                <w:i w:val="0"/>
                <w:color w:val="000000"/>
                <w:kern w:val="0"/>
                <w:sz w:val="40"/>
                <w:szCs w:val="40"/>
                <w:u w:val="none"/>
                <w:lang w:val="en-US" w:eastAsia="zh-CN" w:bidi="ar"/>
              </w:rPr>
              <w:t>体检日程安排表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原建制村</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日期</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8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插旗村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插旗村</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18</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w:t>
            </w:r>
            <w:r>
              <w:rPr>
                <w:rFonts w:hint="eastAsia" w:ascii="宋体" w:hAnsi="宋体" w:cs="宋体"/>
                <w:i w:val="0"/>
                <w:color w:val="000000"/>
                <w:kern w:val="0"/>
                <w:sz w:val="24"/>
                <w:szCs w:val="24"/>
                <w:u w:val="none"/>
                <w:lang w:val="en-US" w:eastAsia="zh-CN" w:bidi="ar"/>
              </w:rPr>
              <w:t>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85"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莲湖村</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19</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w:t>
            </w:r>
            <w:r>
              <w:rPr>
                <w:rFonts w:hint="eastAsia" w:ascii="宋体" w:hAnsi="宋体" w:cs="宋体"/>
                <w:i w:val="0"/>
                <w:color w:val="000000"/>
                <w:kern w:val="0"/>
                <w:sz w:val="24"/>
                <w:szCs w:val="24"/>
                <w:u w:val="none"/>
                <w:lang w:val="en-US" w:eastAsia="zh-CN" w:bidi="ar"/>
              </w:rPr>
              <w:t>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8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新联村</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20</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w:t>
            </w:r>
            <w:r>
              <w:rPr>
                <w:rFonts w:hint="eastAsia" w:ascii="宋体" w:hAnsi="宋体" w:cs="宋体"/>
                <w:i w:val="0"/>
                <w:color w:val="000000"/>
                <w:kern w:val="0"/>
                <w:sz w:val="24"/>
                <w:szCs w:val="24"/>
                <w:u w:val="none"/>
                <w:lang w:val="en-US" w:eastAsia="zh-CN" w:bidi="ar"/>
              </w:rPr>
              <w:t>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居委会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居委会</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21</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w:t>
            </w:r>
            <w:r>
              <w:rPr>
                <w:rFonts w:hint="eastAsia" w:ascii="宋体" w:hAnsi="宋体" w:cs="宋体"/>
                <w:i w:val="0"/>
                <w:color w:val="000000"/>
                <w:kern w:val="0"/>
                <w:sz w:val="24"/>
                <w:szCs w:val="24"/>
                <w:u w:val="none"/>
                <w:lang w:val="en-US" w:eastAsia="zh-CN" w:bidi="ar"/>
              </w:rPr>
              <w:t>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8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千和村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舒新村</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22</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w:t>
            </w:r>
            <w:r>
              <w:rPr>
                <w:rFonts w:hint="eastAsia" w:ascii="宋体" w:hAnsi="宋体" w:cs="宋体"/>
                <w:i w:val="0"/>
                <w:color w:val="000000"/>
                <w:kern w:val="0"/>
                <w:sz w:val="24"/>
                <w:szCs w:val="24"/>
                <w:u w:val="none"/>
                <w:lang w:val="en-US" w:eastAsia="zh-CN" w:bidi="ar"/>
              </w:rPr>
              <w:t>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85"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保南村</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23</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w:t>
            </w:r>
            <w:r>
              <w:rPr>
                <w:rFonts w:hint="eastAsia" w:ascii="宋体" w:hAnsi="宋体" w:cs="宋体"/>
                <w:i w:val="0"/>
                <w:color w:val="000000"/>
                <w:kern w:val="0"/>
                <w:sz w:val="24"/>
                <w:szCs w:val="24"/>
                <w:u w:val="none"/>
                <w:lang w:val="en-US" w:eastAsia="zh-CN" w:bidi="ar"/>
              </w:rPr>
              <w:t>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8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千和村</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24</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w:t>
            </w:r>
            <w:r>
              <w:rPr>
                <w:rFonts w:hint="eastAsia" w:ascii="宋体" w:hAnsi="宋体" w:cs="宋体"/>
                <w:i w:val="0"/>
                <w:color w:val="000000"/>
                <w:kern w:val="0"/>
                <w:sz w:val="24"/>
                <w:szCs w:val="24"/>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8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曙光村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曙光村</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25</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w:t>
            </w:r>
            <w:r>
              <w:rPr>
                <w:rFonts w:hint="eastAsia" w:ascii="宋体" w:hAnsi="宋体" w:cs="宋体"/>
                <w:i w:val="0"/>
                <w:color w:val="000000"/>
                <w:kern w:val="0"/>
                <w:sz w:val="24"/>
                <w:szCs w:val="24"/>
                <w:u w:val="none"/>
                <w:lang w:val="en-US" w:eastAsia="zh-CN" w:bidi="ar"/>
              </w:rPr>
              <w:t>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8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北垸村</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26</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w:t>
            </w:r>
            <w:r>
              <w:rPr>
                <w:rFonts w:hint="eastAsia" w:ascii="宋体" w:hAnsi="宋体" w:cs="宋体"/>
                <w:i w:val="0"/>
                <w:color w:val="000000"/>
                <w:kern w:val="0"/>
                <w:sz w:val="24"/>
                <w:szCs w:val="24"/>
                <w:u w:val="none"/>
                <w:lang w:val="en-US" w:eastAsia="zh-CN" w:bidi="ar"/>
              </w:rPr>
              <w:t>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8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同福村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同福村</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27</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w:t>
            </w:r>
            <w:r>
              <w:rPr>
                <w:rFonts w:hint="eastAsia" w:ascii="宋体" w:hAnsi="宋体" w:cs="宋体"/>
                <w:i w:val="0"/>
                <w:color w:val="000000"/>
                <w:kern w:val="0"/>
                <w:sz w:val="24"/>
                <w:szCs w:val="24"/>
                <w:u w:val="none"/>
                <w:lang w:val="en-US" w:eastAsia="zh-CN" w:bidi="ar"/>
              </w:rPr>
              <w:t>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85"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新顶村</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28</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w:t>
            </w:r>
            <w:r>
              <w:rPr>
                <w:rFonts w:hint="eastAsia" w:ascii="宋体" w:hAnsi="宋体" w:cs="宋体"/>
                <w:i w:val="0"/>
                <w:color w:val="000000"/>
                <w:kern w:val="0"/>
                <w:sz w:val="24"/>
                <w:szCs w:val="24"/>
                <w:u w:val="none"/>
                <w:lang w:val="en-US" w:eastAsia="zh-CN" w:bidi="ar"/>
              </w:rPr>
              <w:t>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8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鼎丰村</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29</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w:t>
            </w:r>
            <w:r>
              <w:rPr>
                <w:rFonts w:hint="eastAsia" w:ascii="宋体" w:hAnsi="宋体" w:cs="宋体"/>
                <w:i w:val="0"/>
                <w:color w:val="000000"/>
                <w:kern w:val="0"/>
                <w:sz w:val="24"/>
                <w:szCs w:val="24"/>
                <w:u w:val="none"/>
                <w:lang w:val="en-US" w:eastAsia="zh-CN" w:bidi="ar"/>
              </w:rPr>
              <w:t>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8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禹洲村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大湾村</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5</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8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禹洲村</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6</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8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众城村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众城村</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7</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w:t>
            </w:r>
            <w:r>
              <w:rPr>
                <w:rFonts w:hint="eastAsia" w:ascii="宋体" w:hAnsi="宋体" w:cs="宋体"/>
                <w:i w:val="0"/>
                <w:color w:val="000000"/>
                <w:kern w:val="0"/>
                <w:sz w:val="24"/>
                <w:szCs w:val="24"/>
                <w:u w:val="none"/>
                <w:lang w:val="en-US" w:eastAsia="zh-CN" w:bidi="ar"/>
              </w:rPr>
              <w:t>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85"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遗爱村</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8</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w:t>
            </w:r>
            <w:r>
              <w:rPr>
                <w:rFonts w:hint="eastAsia" w:ascii="宋体" w:hAnsi="宋体" w:cs="宋体"/>
                <w:i w:val="0"/>
                <w:color w:val="000000"/>
                <w:kern w:val="0"/>
                <w:sz w:val="24"/>
                <w:szCs w:val="24"/>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8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引河村</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9</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w:t>
            </w:r>
            <w:r>
              <w:rPr>
                <w:rFonts w:hint="eastAsia" w:ascii="宋体" w:hAnsi="宋体" w:cs="宋体"/>
                <w:i w:val="0"/>
                <w:color w:val="000000"/>
                <w:kern w:val="0"/>
                <w:sz w:val="24"/>
                <w:szCs w:val="24"/>
                <w:u w:val="none"/>
                <w:lang w:val="en-US" w:eastAsia="zh-CN" w:bidi="ar"/>
              </w:rPr>
              <w:t>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8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注北村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小湾村</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10</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w:t>
            </w:r>
            <w:r>
              <w:rPr>
                <w:rFonts w:hint="eastAsia" w:ascii="宋体" w:hAnsi="宋体" w:cs="宋体"/>
                <w:i w:val="0"/>
                <w:color w:val="000000"/>
                <w:kern w:val="0"/>
                <w:sz w:val="24"/>
                <w:szCs w:val="24"/>
                <w:u w:val="none"/>
                <w:lang w:val="en-US" w:eastAsia="zh-CN" w:bidi="ar"/>
              </w:rPr>
              <w:t>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85"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注北村</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11</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w:t>
            </w:r>
            <w:r>
              <w:rPr>
                <w:rFonts w:hint="eastAsia" w:ascii="宋体" w:hAnsi="宋体" w:cs="宋体"/>
                <w:i w:val="0"/>
                <w:color w:val="000000"/>
                <w:kern w:val="0"/>
                <w:sz w:val="24"/>
                <w:szCs w:val="24"/>
                <w:u w:val="none"/>
                <w:lang w:val="en-US" w:eastAsia="zh-CN" w:bidi="ar"/>
              </w:rPr>
              <w:t>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85"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农渔场</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12</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星期</w:t>
            </w:r>
            <w:r>
              <w:rPr>
                <w:rFonts w:hint="eastAsia" w:ascii="宋体" w:hAnsi="宋体" w:cs="宋体"/>
                <w:i w:val="0"/>
                <w:color w:val="000000"/>
                <w:kern w:val="0"/>
                <w:sz w:val="24"/>
                <w:szCs w:val="24"/>
                <w:u w:val="none"/>
                <w:lang w:val="en-US" w:eastAsia="zh-CN" w:bidi="ar"/>
              </w:rPr>
              <w:t>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85" w:type="dxa"/>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东湖渔场</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13</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星期</w:t>
            </w:r>
            <w:r>
              <w:rPr>
                <w:rFonts w:hint="eastAsia" w:ascii="宋体" w:hAnsi="宋体" w:cs="宋体"/>
                <w:i w:val="0"/>
                <w:color w:val="000000"/>
                <w:kern w:val="0"/>
                <w:sz w:val="24"/>
                <w:szCs w:val="24"/>
                <w:u w:val="none"/>
                <w:lang w:val="en-US" w:eastAsia="zh-CN" w:bidi="ar"/>
              </w:rPr>
              <w:t>五</w:t>
            </w:r>
          </w:p>
        </w:tc>
      </w:tr>
    </w:tbl>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eastAsia="zh-CN"/>
        </w:rPr>
      </w:pP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rPr>
          <w:rFonts w:hint="default" w:ascii="宋体" w:hAnsi="宋体" w:eastAsia="宋体"/>
          <w:snapToGrid/>
          <w:sz w:val="18"/>
          <w:lang w:eastAsia="zh-CN"/>
        </w:rPr>
      </w:pPr>
      <w:r>
        <w:rPr>
          <w:rFonts w:hint="default" w:ascii="黑体" w:hAnsi="黑体" w:eastAsia="黑体"/>
          <w:snapToGrid/>
          <w:sz w:val="28"/>
          <w:lang w:eastAsia="zh-CN"/>
        </w:rPr>
        <w:t>附件</w:t>
      </w:r>
      <w:r>
        <w:rPr>
          <w:rFonts w:hint="eastAsia" w:ascii="黑体" w:hAnsi="黑体" w:eastAsia="黑体"/>
          <w:snapToGrid/>
          <w:sz w:val="28"/>
          <w:lang w:val="en-US" w:eastAsia="zh-CN"/>
        </w:rPr>
        <w:t>2</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center"/>
        <w:rPr>
          <w:rFonts w:hint="default" w:ascii="宋体" w:hAnsi="宋体" w:eastAsia="宋体"/>
          <w:snapToGrid/>
          <w:sz w:val="44"/>
          <w:lang w:eastAsia="zh-CN"/>
        </w:rPr>
      </w:pP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center"/>
        <w:rPr>
          <w:rFonts w:hint="default" w:ascii="宋体" w:hAnsi="宋体" w:eastAsia="宋体"/>
          <w:b/>
          <w:bCs/>
          <w:snapToGrid/>
          <w:sz w:val="44"/>
          <w:lang w:eastAsia="zh-CN"/>
        </w:rPr>
      </w:pPr>
      <w:r>
        <w:rPr>
          <w:rFonts w:hint="eastAsia" w:ascii="宋体" w:hAnsi="宋体"/>
          <w:b/>
          <w:bCs/>
          <w:snapToGrid/>
          <w:sz w:val="44"/>
          <w:lang w:eastAsia="zh-CN"/>
        </w:rPr>
        <w:t>重点人群</w:t>
      </w:r>
      <w:r>
        <w:rPr>
          <w:rFonts w:hint="default" w:ascii="宋体" w:hAnsi="宋体" w:eastAsia="宋体"/>
          <w:b/>
          <w:bCs/>
          <w:snapToGrid/>
          <w:sz w:val="44"/>
          <w:lang w:eastAsia="zh-CN"/>
        </w:rPr>
        <w:t>健康体检服务包</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center"/>
        <w:rPr>
          <w:rFonts w:hint="default" w:ascii="宋体" w:hAnsi="宋体" w:eastAsia="宋体"/>
          <w:b/>
          <w:bCs/>
          <w:snapToGrid/>
          <w:sz w:val="44"/>
          <w:lang w:eastAsia="zh-CN"/>
        </w:rPr>
      </w:pP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rPr>
          <w:rFonts w:hint="default" w:ascii="仿宋_GB2312" w:hAnsi="仿宋_GB2312" w:eastAsia="仿宋_GB2312"/>
          <w:snapToGrid/>
          <w:sz w:val="32"/>
          <w:lang w:val="en-US" w:eastAsia="zh-CN"/>
        </w:rPr>
      </w:pPr>
      <w:r>
        <w:rPr>
          <w:rFonts w:hint="default" w:ascii="仿宋_GB2312" w:hAnsi="仿宋_GB2312" w:eastAsia="仿宋_GB2312"/>
          <w:snapToGrid/>
          <w:sz w:val="32"/>
          <w:lang w:eastAsia="zh-CN"/>
        </w:rPr>
        <w:t xml:space="preserve"> </w:t>
      </w:r>
      <w:r>
        <w:rPr>
          <w:rFonts w:hint="eastAsia" w:ascii="仿宋_GB2312" w:hAnsi="仿宋_GB2312" w:eastAsia="仿宋_GB2312"/>
          <w:snapToGrid/>
          <w:sz w:val="32"/>
          <w:lang w:val="en-US" w:eastAsia="zh-CN"/>
        </w:rPr>
        <w:t xml:space="preserve">   1、体检对象：65岁及以上老年人，高血压、糖尿病患者、精神病患者。</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rPr>
          <w:rFonts w:hint="default" w:ascii="宋体" w:hAnsi="宋体" w:eastAsia="宋体"/>
          <w:snapToGrid/>
          <w:sz w:val="18"/>
          <w:lang w:eastAsia="zh-CN"/>
        </w:rPr>
      </w:pPr>
      <w:r>
        <w:rPr>
          <w:rFonts w:hint="default" w:ascii="仿宋_GB2312" w:hAnsi="仿宋_GB2312" w:eastAsia="仿宋_GB2312"/>
          <w:snapToGrid/>
          <w:sz w:val="32"/>
          <w:lang w:eastAsia="zh-CN"/>
        </w:rPr>
        <w:t xml:space="preserve">    </w:t>
      </w:r>
      <w:r>
        <w:rPr>
          <w:rFonts w:hint="eastAsia" w:ascii="仿宋_GB2312" w:hAnsi="仿宋_GB2312" w:eastAsia="仿宋_GB2312"/>
          <w:snapToGrid/>
          <w:sz w:val="32"/>
          <w:lang w:val="en-US" w:eastAsia="zh-CN"/>
        </w:rPr>
        <w:t>2</w:t>
      </w:r>
      <w:r>
        <w:rPr>
          <w:rFonts w:hint="default" w:ascii="仿宋_GB2312" w:hAnsi="仿宋_GB2312" w:eastAsia="仿宋_GB2312"/>
          <w:snapToGrid/>
          <w:sz w:val="32"/>
          <w:lang w:eastAsia="zh-CN"/>
        </w:rPr>
        <w:t>、常规物理体检：体温、脉搏、呼吸、血压、</w:t>
      </w:r>
      <w:r>
        <w:rPr>
          <w:rFonts w:hint="eastAsia" w:ascii="仿宋_GB2312" w:hAnsi="仿宋_GB2312" w:eastAsia="仿宋_GB2312"/>
          <w:snapToGrid/>
          <w:sz w:val="32"/>
          <w:lang w:eastAsia="zh-CN"/>
        </w:rPr>
        <w:t>身高、</w:t>
      </w:r>
      <w:r>
        <w:rPr>
          <w:rFonts w:hint="default" w:ascii="仿宋_GB2312" w:hAnsi="仿宋_GB2312" w:eastAsia="仿宋_GB2312"/>
          <w:snapToGrid/>
          <w:sz w:val="32"/>
          <w:lang w:eastAsia="zh-CN"/>
        </w:rPr>
        <w:t>体重、腰围、皮肤、淋巴结、心脏、肺部、腹部等检查以及视力、听力和活动能力的一般检查。</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rPr>
          <w:rFonts w:hint="default" w:ascii="宋体" w:hAnsi="宋体" w:eastAsia="宋体"/>
          <w:snapToGrid/>
          <w:sz w:val="18"/>
          <w:lang w:eastAsia="zh-CN"/>
        </w:rPr>
      </w:pPr>
      <w:r>
        <w:rPr>
          <w:rFonts w:hint="eastAsia" w:ascii="仿宋_GB2312" w:hAnsi="仿宋_GB2312" w:eastAsia="仿宋_GB2312"/>
          <w:snapToGrid/>
          <w:sz w:val="32"/>
          <w:lang w:val="en-US" w:eastAsia="zh-CN"/>
        </w:rPr>
        <w:t>3</w:t>
      </w:r>
      <w:r>
        <w:rPr>
          <w:rFonts w:hint="default" w:ascii="仿宋_GB2312" w:hAnsi="仿宋_GB2312" w:eastAsia="仿宋_GB2312"/>
          <w:snapToGrid/>
          <w:sz w:val="32"/>
          <w:lang w:eastAsia="zh-CN"/>
        </w:rPr>
        <w:t>、辅助检查：血常规＋空腹血糖（末梢血）、尿常规、肝</w:t>
      </w:r>
      <w:r>
        <w:rPr>
          <w:rFonts w:hint="eastAsia" w:ascii="仿宋_GB2312" w:hAnsi="仿宋_GB2312" w:eastAsia="仿宋_GB2312"/>
          <w:snapToGrid/>
          <w:sz w:val="32"/>
          <w:lang w:eastAsia="zh-CN"/>
        </w:rPr>
        <w:t>功能、肾</w:t>
      </w:r>
      <w:r>
        <w:rPr>
          <w:rFonts w:hint="default" w:ascii="仿宋_GB2312" w:hAnsi="仿宋_GB2312" w:eastAsia="仿宋_GB2312"/>
          <w:snapToGrid/>
          <w:sz w:val="32"/>
          <w:lang w:eastAsia="zh-CN"/>
        </w:rPr>
        <w:t>功能、</w:t>
      </w:r>
      <w:r>
        <w:rPr>
          <w:rFonts w:hint="eastAsia" w:ascii="仿宋_GB2312" w:hAnsi="仿宋_GB2312" w:eastAsia="仿宋_GB2312"/>
          <w:snapToGrid/>
          <w:sz w:val="32"/>
          <w:lang w:eastAsia="zh-CN"/>
        </w:rPr>
        <w:t>血脂、</w:t>
      </w:r>
      <w:r>
        <w:rPr>
          <w:rFonts w:hint="eastAsia" w:ascii="仿宋_GB2312" w:hAnsi="仿宋_GB2312" w:eastAsia="仿宋_GB2312"/>
          <w:snapToGrid/>
          <w:sz w:val="32"/>
          <w:lang w:val="en-US" w:eastAsia="zh-CN"/>
        </w:rPr>
        <w:t>B超、</w:t>
      </w:r>
      <w:r>
        <w:rPr>
          <w:rFonts w:hint="default" w:ascii="仿宋_GB2312" w:hAnsi="仿宋_GB2312" w:eastAsia="仿宋_GB2312"/>
          <w:snapToGrid/>
          <w:sz w:val="32"/>
          <w:lang w:eastAsia="zh-CN"/>
        </w:rPr>
        <w:t>心电图等。</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rPr>
          <w:rFonts w:hint="default" w:ascii="宋体" w:hAnsi="宋体" w:eastAsia="宋体"/>
          <w:snapToGrid/>
          <w:sz w:val="18"/>
          <w:lang w:eastAsia="zh-CN"/>
        </w:rPr>
      </w:pPr>
      <w:r>
        <w:rPr>
          <w:rFonts w:hint="eastAsia" w:ascii="仿宋_GB2312" w:hAnsi="仿宋_GB2312" w:eastAsia="仿宋_GB2312"/>
          <w:snapToGrid/>
          <w:sz w:val="32"/>
          <w:lang w:val="en-US" w:eastAsia="zh-CN"/>
        </w:rPr>
        <w:t>4</w:t>
      </w:r>
      <w:r>
        <w:rPr>
          <w:rFonts w:hint="default" w:ascii="仿宋_GB2312" w:hAnsi="仿宋_GB2312" w:eastAsia="仿宋_GB2312"/>
          <w:snapToGrid/>
          <w:sz w:val="32"/>
          <w:lang w:eastAsia="zh-CN"/>
        </w:rPr>
        <w:t>、询问：体育锻炼、饮食、吸烟、饮酒、慢性疾病常见症状和既往所患疾病、住院治疗情况及用药情况</w:t>
      </w:r>
      <w:r>
        <w:rPr>
          <w:rFonts w:hint="eastAsia" w:ascii="仿宋_GB2312" w:hAnsi="仿宋_GB2312" w:eastAsia="仿宋_GB2312"/>
          <w:snapToGrid/>
          <w:sz w:val="32"/>
          <w:lang w:eastAsia="zh-CN"/>
        </w:rPr>
        <w:t>、中医辨识</w:t>
      </w:r>
      <w:r>
        <w:rPr>
          <w:rFonts w:hint="default" w:ascii="仿宋_GB2312" w:hAnsi="仿宋_GB2312" w:eastAsia="仿宋_GB2312"/>
          <w:snapToGrid/>
          <w:sz w:val="32"/>
          <w:lang w:eastAsia="zh-CN"/>
        </w:rPr>
        <w:t>等情况。</w:t>
      </w: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630"/>
        <w:rPr>
          <w:rFonts w:hint="default" w:ascii="宋体" w:hAnsi="宋体" w:eastAsia="宋体"/>
          <w:snapToGrid/>
          <w:sz w:val="18"/>
          <w:lang w:eastAsia="zh-CN"/>
        </w:rPr>
      </w:pPr>
      <w:r>
        <w:rPr>
          <w:rFonts w:hint="eastAsia" w:ascii="仿宋_GB2312" w:hAnsi="仿宋_GB2312" w:eastAsia="仿宋_GB2312"/>
          <w:snapToGrid/>
          <w:sz w:val="32"/>
          <w:lang w:val="en-US" w:eastAsia="zh-CN"/>
        </w:rPr>
        <w:t>5</w:t>
      </w:r>
      <w:r>
        <w:rPr>
          <w:rFonts w:hint="default" w:ascii="仿宋_GB2312" w:hAnsi="仿宋_GB2312" w:eastAsia="仿宋_GB2312"/>
          <w:snapToGrid/>
          <w:sz w:val="32"/>
          <w:lang w:eastAsia="zh-CN"/>
        </w:rPr>
        <w:t>、由主检医师完成健康评价，提出合理化建议并开出健康教育处方。</w:t>
      </w: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eastAsia="zh-CN"/>
        </w:rPr>
      </w:pP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eastAsia="zh-CN"/>
        </w:rPr>
      </w:pP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eastAsia="zh-CN"/>
        </w:rPr>
      </w:pP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eastAsia="zh-CN"/>
        </w:rPr>
      </w:pP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eastAsia="zh-CN"/>
        </w:rPr>
      </w:pP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eastAsia="zh-CN"/>
        </w:rPr>
      </w:pP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eastAsia="zh-CN"/>
        </w:rPr>
      </w:pPr>
    </w:p>
    <w:p>
      <w:p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rPr>
          <w:rFonts w:hint="eastAsia" w:ascii="黑体" w:hAnsi="黑体" w:eastAsia="黑体" w:cs="Times New Roman"/>
          <w:snapToGrid/>
          <w:sz w:val="28"/>
          <w:lang w:eastAsia="zh-CN"/>
        </w:rPr>
      </w:pPr>
      <w:r>
        <w:rPr>
          <w:rFonts w:hint="eastAsia" w:ascii="黑体" w:hAnsi="黑体" w:eastAsia="黑体" w:cs="Times New Roman"/>
          <w:snapToGrid/>
          <w:sz w:val="28"/>
          <w:lang w:eastAsia="zh-CN"/>
        </w:rPr>
        <w:t>附件</w:t>
      </w:r>
      <w:r>
        <w:rPr>
          <w:rFonts w:hint="eastAsia" w:ascii="黑体" w:hAnsi="黑体" w:eastAsia="黑体" w:cs="Times New Roman"/>
          <w:snapToGrid/>
          <w:sz w:val="28"/>
          <w:lang w:val="en-US" w:eastAsia="zh-CN"/>
        </w:rPr>
        <w:t>3</w:t>
      </w:r>
    </w:p>
    <w:p>
      <w:pPr>
        <w:rPr>
          <w:rFonts w:hint="eastAsia"/>
          <w:sz w:val="28"/>
          <w:szCs w:val="28"/>
          <w:lang w:eastAsia="zh-CN"/>
        </w:rPr>
      </w:pPr>
    </w:p>
    <w:p>
      <w:pPr>
        <w:jc w:val="center"/>
        <w:rPr>
          <w:rFonts w:hint="eastAsia"/>
          <w:b/>
          <w:bCs/>
          <w:sz w:val="44"/>
          <w:szCs w:val="44"/>
          <w:lang w:val="en-US" w:eastAsia="zh-CN"/>
        </w:rPr>
      </w:pPr>
      <w:r>
        <w:rPr>
          <w:rFonts w:hint="eastAsia"/>
          <w:b/>
          <w:bCs/>
          <w:sz w:val="44"/>
          <w:szCs w:val="44"/>
          <w:lang w:eastAsia="zh-CN"/>
        </w:rPr>
        <w:t>插旗镇卫生院</w:t>
      </w:r>
      <w:r>
        <w:rPr>
          <w:rFonts w:hint="eastAsia"/>
          <w:b/>
          <w:bCs/>
          <w:sz w:val="44"/>
          <w:szCs w:val="44"/>
          <w:lang w:val="en-US" w:eastAsia="zh-CN"/>
        </w:rPr>
        <w:t>重点人群免费健康体检</w:t>
      </w:r>
    </w:p>
    <w:p>
      <w:pPr>
        <w:jc w:val="center"/>
        <w:rPr>
          <w:rFonts w:hint="eastAsia"/>
          <w:b/>
          <w:bCs/>
          <w:sz w:val="44"/>
          <w:szCs w:val="44"/>
          <w:lang w:val="en-US" w:eastAsia="zh-CN"/>
        </w:rPr>
      </w:pPr>
      <w:r>
        <w:rPr>
          <w:rFonts w:hint="eastAsia"/>
          <w:b/>
          <w:bCs/>
          <w:sz w:val="44"/>
          <w:szCs w:val="44"/>
          <w:lang w:val="en-US" w:eastAsia="zh-CN"/>
        </w:rPr>
        <w:t>工作制度</w:t>
      </w:r>
    </w:p>
    <w:p>
      <w:pPr>
        <w:jc w:val="center"/>
        <w:rPr>
          <w:rFonts w:hint="eastAsia"/>
          <w:b/>
          <w:bCs/>
          <w:sz w:val="32"/>
          <w:szCs w:val="32"/>
          <w:lang w:val="en-US" w:eastAsia="zh-CN"/>
        </w:rPr>
      </w:pPr>
    </w:p>
    <w:p>
      <w:pPr>
        <w:ind w:firstLine="640" w:firstLineChars="200"/>
        <w:rPr>
          <w:rFonts w:hint="eastAsia" w:ascii="仿宋_GB2312" w:hAnsi="仿宋_GB2312" w:eastAsia="仿宋_GB2312"/>
          <w:snapToGrid/>
          <w:sz w:val="32"/>
          <w:szCs w:val="32"/>
          <w:lang w:val="en-US" w:eastAsia="zh-CN"/>
        </w:rPr>
      </w:pPr>
      <w:r>
        <w:rPr>
          <w:rFonts w:hint="eastAsia" w:ascii="仿宋_GB2312" w:hAnsi="仿宋_GB2312" w:eastAsia="仿宋_GB2312"/>
          <w:snapToGrid/>
          <w:sz w:val="32"/>
          <w:szCs w:val="32"/>
          <w:lang w:val="en-US" w:eastAsia="zh-CN"/>
        </w:rPr>
        <w:t>1、体检期间，所有工作人员非特殊情况，一律不得请假、外出，所有请假及岗位调整必须征得院长同意。</w:t>
      </w:r>
    </w:p>
    <w:p>
      <w:pPr>
        <w:ind w:firstLine="640" w:firstLineChars="200"/>
        <w:rPr>
          <w:rFonts w:hint="eastAsia" w:ascii="仿宋_GB2312" w:hAnsi="仿宋_GB2312" w:eastAsia="仿宋_GB2312"/>
          <w:snapToGrid/>
          <w:sz w:val="32"/>
          <w:szCs w:val="32"/>
          <w:lang w:val="en-US" w:eastAsia="zh-CN"/>
        </w:rPr>
      </w:pPr>
      <w:r>
        <w:rPr>
          <w:rFonts w:hint="eastAsia" w:ascii="仿宋_GB2312" w:hAnsi="仿宋_GB2312" w:eastAsia="仿宋_GB2312"/>
          <w:snapToGrid/>
          <w:sz w:val="32"/>
          <w:szCs w:val="32"/>
          <w:lang w:val="en-US" w:eastAsia="zh-CN"/>
        </w:rPr>
        <w:t>2、每天早上7</w:t>
      </w:r>
      <w:r>
        <w:rPr>
          <w:rFonts w:hint="default" w:ascii="仿宋_GB2312" w:hAnsi="仿宋_GB2312" w:eastAsia="仿宋_GB2312"/>
          <w:snapToGrid/>
          <w:sz w:val="32"/>
          <w:szCs w:val="32"/>
          <w:lang w:val="en-US" w:eastAsia="zh-CN"/>
        </w:rPr>
        <w:t>:</w:t>
      </w:r>
      <w:r>
        <w:rPr>
          <w:rFonts w:hint="eastAsia" w:ascii="仿宋_GB2312" w:hAnsi="仿宋_GB2312" w:eastAsia="仿宋_GB2312"/>
          <w:snapToGrid/>
          <w:sz w:val="32"/>
          <w:szCs w:val="32"/>
          <w:lang w:val="en-US" w:eastAsia="zh-CN"/>
        </w:rPr>
        <w:t>00前在医院集合，统一早餐后下村，不得单独行动。</w:t>
      </w:r>
    </w:p>
    <w:p>
      <w:pPr>
        <w:ind w:firstLine="640" w:firstLineChars="200"/>
        <w:rPr>
          <w:rFonts w:hint="eastAsia" w:ascii="仿宋_GB2312" w:hAnsi="仿宋_GB2312" w:eastAsia="仿宋_GB2312"/>
          <w:snapToGrid/>
          <w:sz w:val="32"/>
          <w:szCs w:val="32"/>
          <w:lang w:val="en-US" w:eastAsia="zh-CN"/>
        </w:rPr>
      </w:pPr>
      <w:r>
        <w:rPr>
          <w:rFonts w:hint="eastAsia" w:ascii="仿宋_GB2312" w:hAnsi="仿宋_GB2312" w:eastAsia="仿宋_GB2312"/>
          <w:snapToGrid/>
          <w:sz w:val="32"/>
          <w:szCs w:val="32"/>
          <w:lang w:val="en-US" w:eastAsia="zh-CN"/>
        </w:rPr>
        <w:t>3、各司其职，保管维护好体检设备，及时补充体检材料。</w:t>
      </w:r>
    </w:p>
    <w:p>
      <w:pPr>
        <w:ind w:firstLine="640" w:firstLineChars="200"/>
        <w:rPr>
          <w:rFonts w:hint="eastAsia" w:ascii="仿宋_GB2312" w:hAnsi="仿宋_GB2312" w:eastAsia="仿宋_GB2312"/>
          <w:snapToGrid/>
          <w:sz w:val="32"/>
          <w:szCs w:val="32"/>
          <w:lang w:val="en-US" w:eastAsia="zh-CN"/>
        </w:rPr>
      </w:pPr>
      <w:r>
        <w:rPr>
          <w:rFonts w:hint="eastAsia" w:ascii="仿宋_GB2312" w:hAnsi="仿宋_GB2312" w:eastAsia="仿宋_GB2312"/>
          <w:snapToGrid/>
          <w:sz w:val="32"/>
          <w:szCs w:val="32"/>
          <w:lang w:val="en-US" w:eastAsia="zh-CN"/>
        </w:rPr>
        <w:t>4、团结协作，不得与同事及体检对象发生口角。</w:t>
      </w:r>
    </w:p>
    <w:p>
      <w:pPr>
        <w:ind w:firstLine="640" w:firstLineChars="200"/>
        <w:rPr>
          <w:rFonts w:hint="eastAsia" w:ascii="仿宋_GB2312" w:hAnsi="仿宋_GB2312" w:eastAsia="仿宋_GB2312"/>
          <w:snapToGrid/>
          <w:sz w:val="32"/>
          <w:szCs w:val="32"/>
          <w:lang w:val="en-US" w:eastAsia="zh-CN"/>
        </w:rPr>
      </w:pPr>
      <w:r>
        <w:rPr>
          <w:rFonts w:hint="eastAsia" w:ascii="仿宋_GB2312" w:hAnsi="仿宋_GB2312" w:eastAsia="仿宋_GB2312"/>
          <w:snapToGrid/>
          <w:sz w:val="32"/>
          <w:szCs w:val="32"/>
          <w:lang w:val="en-US" w:eastAsia="zh-CN"/>
        </w:rPr>
        <w:t>5、村场负责人督促村医将老年人体检结果录入电子档案并及时反馈体检结果。</w:t>
      </w: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eastAsia="zh-CN"/>
        </w:rPr>
      </w:pP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eastAsia="zh-CN"/>
        </w:rPr>
      </w:pP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eastAsia="zh-CN"/>
        </w:rPr>
      </w:pP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eastAsia="zh-CN"/>
        </w:rPr>
      </w:pP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eastAsia="zh-CN"/>
        </w:rPr>
      </w:pP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eastAsia="zh-CN"/>
        </w:rPr>
      </w:pP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2008" w:firstLineChars="500"/>
        <w:jc w:val="both"/>
        <w:rPr>
          <w:rFonts w:hint="default" w:ascii="仿宋_GB2312" w:hAnsi="仿宋_GB2312" w:eastAsia="仿宋_GB2312"/>
          <w:b/>
          <w:bCs/>
          <w:snapToGrid/>
          <w:sz w:val="40"/>
          <w:szCs w:val="40"/>
          <w:lang w:eastAsia="zh-CN"/>
        </w:rPr>
      </w:pP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2008" w:firstLineChars="500"/>
        <w:jc w:val="both"/>
        <w:rPr>
          <w:rFonts w:hint="default" w:ascii="仿宋_GB2312" w:hAnsi="仿宋_GB2312" w:eastAsia="仿宋_GB2312"/>
          <w:b/>
          <w:bCs/>
          <w:snapToGrid/>
          <w:sz w:val="40"/>
          <w:szCs w:val="40"/>
          <w:lang w:eastAsia="zh-CN"/>
        </w:rPr>
      </w:pP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2008" w:firstLineChars="500"/>
        <w:jc w:val="both"/>
        <w:rPr>
          <w:rFonts w:hint="default" w:ascii="仿宋_GB2312" w:hAnsi="仿宋_GB2312" w:eastAsia="仿宋_GB2312"/>
          <w:b/>
          <w:bCs/>
          <w:snapToGrid/>
          <w:sz w:val="40"/>
          <w:szCs w:val="40"/>
          <w:lang w:eastAsia="zh-CN"/>
        </w:rPr>
      </w:pPr>
      <w:r>
        <w:rPr>
          <w:rFonts w:hint="default" w:ascii="仿宋_GB2312" w:hAnsi="仿宋_GB2312" w:eastAsia="仿宋_GB2312"/>
          <w:b/>
          <w:bCs/>
          <w:snapToGrid/>
          <w:sz w:val="40"/>
          <w:szCs w:val="40"/>
          <w:lang w:eastAsia="zh-CN"/>
        </w:rPr>
        <w:t>插旗镇卫生院</w:t>
      </w:r>
      <w:r>
        <w:rPr>
          <w:rFonts w:hint="eastAsia" w:ascii="仿宋_GB2312" w:hAnsi="仿宋_GB2312" w:eastAsia="仿宋_GB2312"/>
          <w:b/>
          <w:bCs/>
          <w:snapToGrid/>
          <w:sz w:val="40"/>
          <w:szCs w:val="40"/>
          <w:lang w:eastAsia="zh-CN"/>
        </w:rPr>
        <w:t>重点人群</w:t>
      </w: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center"/>
        <w:rPr>
          <w:rFonts w:hint="default" w:ascii="仿宋_GB2312" w:hAnsi="仿宋_GB2312" w:eastAsia="仿宋_GB2312"/>
          <w:b/>
          <w:bCs/>
          <w:snapToGrid/>
          <w:sz w:val="40"/>
          <w:szCs w:val="40"/>
          <w:lang w:eastAsia="zh-CN"/>
        </w:rPr>
      </w:pPr>
      <w:r>
        <w:rPr>
          <w:rFonts w:hint="default" w:ascii="仿宋_GB2312" w:hAnsi="仿宋_GB2312" w:eastAsia="仿宋_GB2312"/>
          <w:b/>
          <w:bCs/>
          <w:snapToGrid/>
          <w:sz w:val="40"/>
          <w:szCs w:val="40"/>
          <w:lang w:eastAsia="zh-CN"/>
        </w:rPr>
        <w:t>免费健康体检工作人员安排</w:t>
      </w: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center"/>
        <w:rPr>
          <w:rFonts w:hint="default" w:ascii="仿宋_GB2312" w:hAnsi="仿宋_GB2312" w:eastAsia="仿宋_GB2312"/>
          <w:b/>
          <w:bCs/>
          <w:snapToGrid/>
          <w:sz w:val="40"/>
          <w:szCs w:val="40"/>
          <w:lang w:eastAsia="zh-CN"/>
        </w:rPr>
      </w:pP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ind w:firstLine="560" w:firstLineChars="200"/>
        <w:jc w:val="both"/>
        <w:rPr>
          <w:rFonts w:hint="default" w:ascii="仿宋_GB2312" w:hAnsi="仿宋_GB2312" w:eastAsia="仿宋_GB2312"/>
          <w:snapToGrid/>
          <w:sz w:val="28"/>
          <w:szCs w:val="28"/>
          <w:lang w:eastAsia="zh-CN"/>
        </w:rPr>
      </w:pPr>
      <w:r>
        <w:rPr>
          <w:rFonts w:hint="default" w:ascii="仿宋_GB2312" w:hAnsi="仿宋_GB2312" w:eastAsia="仿宋_GB2312"/>
          <w:snapToGrid/>
          <w:sz w:val="28"/>
          <w:szCs w:val="28"/>
          <w:lang w:eastAsia="zh-CN"/>
        </w:rPr>
        <w:t>为切实抓好我镇</w:t>
      </w:r>
      <w:r>
        <w:rPr>
          <w:rFonts w:hint="eastAsia" w:ascii="仿宋_GB2312" w:hAnsi="仿宋_GB2312" w:eastAsia="仿宋_GB2312"/>
          <w:snapToGrid/>
          <w:sz w:val="28"/>
          <w:szCs w:val="28"/>
          <w:lang w:val="en-US" w:eastAsia="zh-CN"/>
        </w:rPr>
        <w:t>65岁及以上老年人和慢病患者</w:t>
      </w:r>
      <w:r>
        <w:rPr>
          <w:rFonts w:hint="default" w:ascii="仿宋_GB2312" w:hAnsi="仿宋_GB2312" w:eastAsia="仿宋_GB2312"/>
          <w:snapToGrid/>
          <w:sz w:val="28"/>
          <w:szCs w:val="28"/>
          <w:lang w:eastAsia="zh-CN"/>
        </w:rPr>
        <w:t>免费健康体检工作，经院委会讨论，决定安排</w:t>
      </w:r>
      <w:r>
        <w:rPr>
          <w:rFonts w:hint="eastAsia" w:ascii="仿宋_GB2312" w:hAnsi="仿宋_GB2312" w:eastAsia="仿宋_GB2312"/>
          <w:snapToGrid/>
          <w:sz w:val="28"/>
          <w:szCs w:val="28"/>
          <w:lang w:eastAsia="zh-CN"/>
        </w:rPr>
        <w:t>以</w:t>
      </w:r>
      <w:r>
        <w:rPr>
          <w:rFonts w:hint="default" w:ascii="仿宋_GB2312" w:hAnsi="仿宋_GB2312" w:eastAsia="仿宋_GB2312"/>
          <w:snapToGrid/>
          <w:sz w:val="28"/>
          <w:szCs w:val="28"/>
          <w:lang w:eastAsia="zh-CN"/>
        </w:rPr>
        <w:t>下同志负责20</w:t>
      </w:r>
      <w:r>
        <w:rPr>
          <w:rFonts w:hint="eastAsia" w:ascii="仿宋_GB2312" w:hAnsi="仿宋_GB2312" w:eastAsia="仿宋_GB2312"/>
          <w:snapToGrid/>
          <w:sz w:val="28"/>
          <w:szCs w:val="28"/>
          <w:lang w:val="en-US" w:eastAsia="zh-CN"/>
        </w:rPr>
        <w:t>22</w:t>
      </w:r>
      <w:r>
        <w:rPr>
          <w:rFonts w:hint="default" w:ascii="仿宋_GB2312" w:hAnsi="仿宋_GB2312" w:eastAsia="仿宋_GB2312"/>
          <w:snapToGrid/>
          <w:sz w:val="28"/>
          <w:szCs w:val="28"/>
          <w:lang w:eastAsia="zh-CN"/>
        </w:rPr>
        <w:t>年度插旗镇</w:t>
      </w:r>
      <w:r>
        <w:rPr>
          <w:rFonts w:hint="eastAsia" w:ascii="仿宋_GB2312" w:hAnsi="仿宋_GB2312" w:eastAsia="仿宋_GB2312"/>
          <w:snapToGrid/>
          <w:sz w:val="28"/>
          <w:szCs w:val="28"/>
          <w:lang w:eastAsia="zh-CN"/>
        </w:rPr>
        <w:t>重点人群</w:t>
      </w:r>
      <w:r>
        <w:rPr>
          <w:rFonts w:hint="default" w:ascii="仿宋_GB2312" w:hAnsi="仿宋_GB2312" w:eastAsia="仿宋_GB2312"/>
          <w:snapToGrid/>
          <w:sz w:val="28"/>
          <w:szCs w:val="28"/>
          <w:lang w:eastAsia="zh-CN"/>
        </w:rPr>
        <w:t>免费健康体检工作，具体分工如下：</w:t>
      </w: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eastAsia="zh-CN"/>
        </w:rPr>
      </w:pPr>
      <w:r>
        <w:rPr>
          <w:rFonts w:hint="default" w:ascii="仿宋_GB2312" w:hAnsi="仿宋_GB2312" w:eastAsia="仿宋_GB2312"/>
          <w:snapToGrid/>
          <w:sz w:val="28"/>
          <w:szCs w:val="28"/>
          <w:lang w:eastAsia="zh-CN"/>
        </w:rPr>
        <w:t>1、乡村医生：组织协调体检；症状的问诊，</w:t>
      </w:r>
      <w:r>
        <w:rPr>
          <w:rFonts w:hint="eastAsia" w:ascii="仿宋_GB2312" w:hAnsi="仿宋_GB2312" w:eastAsia="仿宋_GB2312"/>
          <w:snapToGrid/>
          <w:sz w:val="28"/>
          <w:szCs w:val="28"/>
          <w:lang w:eastAsia="zh-CN"/>
        </w:rPr>
        <w:t>一般状况的检查及身高、体重、腰围测量，体检结果录入系统及</w:t>
      </w:r>
      <w:r>
        <w:rPr>
          <w:rFonts w:hint="default" w:ascii="仿宋_GB2312" w:hAnsi="仿宋_GB2312" w:eastAsia="仿宋_GB2312"/>
          <w:snapToGrid/>
          <w:sz w:val="28"/>
          <w:szCs w:val="28"/>
          <w:lang w:eastAsia="zh-CN"/>
        </w:rPr>
        <w:t>反馈体检结果；</w:t>
      </w: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eastAsia" w:ascii="仿宋_GB2312" w:hAnsi="仿宋_GB2312" w:eastAsia="仿宋_GB2312"/>
          <w:snapToGrid/>
          <w:sz w:val="28"/>
          <w:szCs w:val="28"/>
          <w:lang w:val="en-US" w:eastAsia="zh-CN"/>
        </w:rPr>
      </w:pPr>
      <w:r>
        <w:rPr>
          <w:rFonts w:hint="eastAsia" w:ascii="仿宋_GB2312" w:hAnsi="仿宋_GB2312" w:eastAsia="仿宋_GB2312"/>
          <w:snapToGrid/>
          <w:sz w:val="28"/>
          <w:szCs w:val="28"/>
          <w:lang w:val="en-US" w:eastAsia="zh-CN"/>
        </w:rPr>
        <w:t>2、唐慧敏、练正杰：负责心电图检测和报告粘贴；</w:t>
      </w: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val="en-US" w:eastAsia="zh-CN"/>
        </w:rPr>
      </w:pPr>
      <w:r>
        <w:rPr>
          <w:rFonts w:hint="eastAsia" w:ascii="仿宋_GB2312" w:hAnsi="仿宋_GB2312" w:eastAsia="仿宋_GB2312"/>
          <w:snapToGrid/>
          <w:sz w:val="28"/>
          <w:szCs w:val="28"/>
          <w:lang w:val="en-US" w:eastAsia="zh-CN"/>
        </w:rPr>
        <w:t>3</w:t>
      </w:r>
      <w:r>
        <w:rPr>
          <w:rFonts w:hint="default" w:ascii="仿宋_GB2312" w:hAnsi="仿宋_GB2312" w:eastAsia="仿宋_GB2312"/>
          <w:snapToGrid/>
          <w:sz w:val="28"/>
          <w:szCs w:val="28"/>
          <w:lang w:eastAsia="zh-CN"/>
        </w:rPr>
        <w:t>、</w:t>
      </w:r>
      <w:r>
        <w:rPr>
          <w:rFonts w:hint="eastAsia" w:ascii="仿宋_GB2312" w:hAnsi="仿宋_GB2312" w:eastAsia="仿宋_GB2312"/>
          <w:snapToGrid/>
          <w:sz w:val="28"/>
          <w:szCs w:val="28"/>
          <w:lang w:eastAsia="zh-CN"/>
        </w:rPr>
        <w:t>刘</w:t>
      </w:r>
      <w:r>
        <w:rPr>
          <w:rFonts w:hint="eastAsia" w:ascii="仿宋_GB2312" w:hAnsi="仿宋_GB2312" w:eastAsia="仿宋_GB2312"/>
          <w:snapToGrid/>
          <w:sz w:val="28"/>
          <w:szCs w:val="28"/>
          <w:lang w:val="en-US" w:eastAsia="zh-CN"/>
        </w:rPr>
        <w:t xml:space="preserve">  </w:t>
      </w:r>
      <w:r>
        <w:rPr>
          <w:rFonts w:hint="eastAsia" w:ascii="仿宋_GB2312" w:hAnsi="仿宋_GB2312" w:eastAsia="仿宋_GB2312"/>
          <w:snapToGrid/>
          <w:sz w:val="28"/>
          <w:szCs w:val="28"/>
          <w:lang w:eastAsia="zh-CN"/>
        </w:rPr>
        <w:t>杰</w:t>
      </w:r>
      <w:r>
        <w:rPr>
          <w:rFonts w:hint="default" w:ascii="仿宋_GB2312" w:hAnsi="仿宋_GB2312" w:eastAsia="仿宋_GB2312"/>
          <w:snapToGrid/>
          <w:sz w:val="28"/>
          <w:szCs w:val="28"/>
          <w:lang w:eastAsia="zh-CN"/>
        </w:rPr>
        <w:t>：</w:t>
      </w:r>
      <w:r>
        <w:rPr>
          <w:rFonts w:hint="eastAsia" w:ascii="仿宋_GB2312" w:hAnsi="仿宋_GB2312" w:eastAsia="仿宋_GB2312"/>
          <w:snapToGrid/>
          <w:sz w:val="28"/>
          <w:szCs w:val="28"/>
          <w:lang w:val="en-US" w:eastAsia="zh-CN"/>
        </w:rPr>
        <w:t>中医体质辨识指导、</w:t>
      </w:r>
      <w:r>
        <w:rPr>
          <w:rFonts w:hint="default" w:ascii="仿宋_GB2312" w:hAnsi="仿宋_GB2312" w:eastAsia="仿宋_GB2312"/>
          <w:snapToGrid/>
          <w:sz w:val="28"/>
          <w:szCs w:val="28"/>
          <w:lang w:eastAsia="zh-CN"/>
        </w:rPr>
        <w:t>档案整理，</w:t>
      </w:r>
      <w:r>
        <w:rPr>
          <w:rFonts w:hint="eastAsia" w:ascii="仿宋_GB2312" w:hAnsi="仿宋_GB2312" w:eastAsia="仿宋_GB2312"/>
          <w:snapToGrid/>
          <w:sz w:val="28"/>
          <w:szCs w:val="28"/>
          <w:lang w:val="en-US" w:eastAsia="zh-CN"/>
        </w:rPr>
        <w:t>及体检的其他安排;</w:t>
      </w: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val="en-US" w:eastAsia="zh-CN"/>
        </w:rPr>
      </w:pPr>
      <w:r>
        <w:rPr>
          <w:rFonts w:hint="eastAsia" w:ascii="仿宋_GB2312" w:hAnsi="仿宋_GB2312" w:eastAsia="仿宋_GB2312"/>
          <w:snapToGrid/>
          <w:sz w:val="28"/>
          <w:szCs w:val="28"/>
          <w:lang w:val="en-US" w:eastAsia="zh-CN"/>
        </w:rPr>
        <w:t>4</w:t>
      </w:r>
      <w:r>
        <w:rPr>
          <w:rFonts w:hint="default" w:ascii="仿宋_GB2312" w:hAnsi="仿宋_GB2312" w:eastAsia="仿宋_GB2312"/>
          <w:snapToGrid/>
          <w:sz w:val="28"/>
          <w:szCs w:val="28"/>
          <w:lang w:eastAsia="zh-CN"/>
        </w:rPr>
        <w:t>、</w:t>
      </w:r>
      <w:r>
        <w:rPr>
          <w:rFonts w:hint="eastAsia" w:ascii="仿宋_GB2312" w:hAnsi="仿宋_GB2312" w:eastAsia="仿宋_GB2312"/>
          <w:snapToGrid/>
          <w:sz w:val="28"/>
          <w:szCs w:val="28"/>
          <w:lang w:eastAsia="zh-CN"/>
        </w:rPr>
        <w:t>周</w:t>
      </w:r>
      <w:r>
        <w:rPr>
          <w:rFonts w:hint="eastAsia" w:ascii="仿宋_GB2312" w:hAnsi="仿宋_GB2312" w:eastAsia="仿宋_GB2312"/>
          <w:snapToGrid/>
          <w:sz w:val="28"/>
          <w:szCs w:val="28"/>
          <w:lang w:val="en-US" w:eastAsia="zh-CN"/>
        </w:rPr>
        <w:t xml:space="preserve">  </w:t>
      </w:r>
      <w:r>
        <w:rPr>
          <w:rFonts w:hint="eastAsia" w:ascii="仿宋_GB2312" w:hAnsi="仿宋_GB2312" w:eastAsia="仿宋_GB2312"/>
          <w:snapToGrid/>
          <w:sz w:val="28"/>
          <w:szCs w:val="28"/>
          <w:lang w:eastAsia="zh-CN"/>
        </w:rPr>
        <w:t>勇</w:t>
      </w:r>
      <w:r>
        <w:rPr>
          <w:rFonts w:hint="default" w:ascii="仿宋_GB2312" w:hAnsi="仿宋_GB2312" w:eastAsia="仿宋_GB2312"/>
          <w:snapToGrid/>
          <w:sz w:val="28"/>
          <w:szCs w:val="28"/>
          <w:lang w:eastAsia="zh-CN"/>
        </w:rPr>
        <w:t>：</w:t>
      </w:r>
      <w:r>
        <w:rPr>
          <w:rFonts w:hint="eastAsia" w:ascii="仿宋_GB2312" w:hAnsi="仿宋_GB2312" w:eastAsia="仿宋_GB2312"/>
          <w:snapToGrid/>
          <w:sz w:val="28"/>
          <w:szCs w:val="28"/>
          <w:lang w:val="en-US" w:eastAsia="zh-CN"/>
        </w:rPr>
        <w:t>尿化验及协助档案整理;</w:t>
      </w: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eastAsia="zh-CN"/>
        </w:rPr>
      </w:pPr>
      <w:r>
        <w:rPr>
          <w:rFonts w:hint="eastAsia" w:ascii="仿宋_GB2312" w:hAnsi="仿宋_GB2312" w:eastAsia="仿宋_GB2312"/>
          <w:snapToGrid/>
          <w:sz w:val="28"/>
          <w:szCs w:val="28"/>
          <w:lang w:val="en-US" w:eastAsia="zh-CN"/>
        </w:rPr>
        <w:t>5</w:t>
      </w:r>
      <w:r>
        <w:rPr>
          <w:rFonts w:hint="default" w:ascii="仿宋_GB2312" w:hAnsi="仿宋_GB2312" w:eastAsia="仿宋_GB2312"/>
          <w:snapToGrid/>
          <w:sz w:val="28"/>
          <w:szCs w:val="28"/>
          <w:lang w:eastAsia="zh-CN"/>
        </w:rPr>
        <w:t>、</w:t>
      </w:r>
      <w:r>
        <w:rPr>
          <w:rFonts w:hint="eastAsia" w:ascii="仿宋_GB2312" w:hAnsi="仿宋_GB2312" w:eastAsia="仿宋_GB2312"/>
          <w:snapToGrid/>
          <w:sz w:val="28"/>
          <w:szCs w:val="28"/>
          <w:lang w:val="en-US" w:eastAsia="zh-CN"/>
        </w:rPr>
        <w:t>罗  娅</w:t>
      </w:r>
      <w:r>
        <w:rPr>
          <w:rFonts w:hint="default" w:ascii="仿宋_GB2312" w:hAnsi="仿宋_GB2312" w:eastAsia="仿宋_GB2312"/>
          <w:snapToGrid/>
          <w:sz w:val="28"/>
          <w:szCs w:val="28"/>
          <w:lang w:eastAsia="zh-CN"/>
        </w:rPr>
        <w:t>：负责肝肾功能、血脂检测工作，出具检测报告单；</w:t>
      </w: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eastAsia="zh-CN"/>
        </w:rPr>
      </w:pPr>
      <w:r>
        <w:rPr>
          <w:rFonts w:hint="eastAsia" w:ascii="仿宋_GB2312" w:hAnsi="仿宋_GB2312" w:eastAsia="仿宋_GB2312"/>
          <w:snapToGrid/>
          <w:sz w:val="28"/>
          <w:szCs w:val="28"/>
          <w:lang w:val="en-US" w:eastAsia="zh-CN"/>
        </w:rPr>
        <w:t>6</w:t>
      </w:r>
      <w:r>
        <w:rPr>
          <w:rFonts w:hint="default" w:ascii="仿宋_GB2312" w:hAnsi="仿宋_GB2312" w:eastAsia="仿宋_GB2312"/>
          <w:snapToGrid/>
          <w:sz w:val="28"/>
          <w:szCs w:val="28"/>
          <w:lang w:eastAsia="zh-CN"/>
        </w:rPr>
        <w:t>、易  样：负责B超检查并出示报告单；</w:t>
      </w: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eastAsia="zh-CN"/>
        </w:rPr>
      </w:pPr>
      <w:r>
        <w:rPr>
          <w:rFonts w:hint="eastAsia" w:ascii="仿宋_GB2312" w:hAnsi="仿宋_GB2312" w:eastAsia="仿宋_GB2312"/>
          <w:snapToGrid/>
          <w:sz w:val="28"/>
          <w:szCs w:val="28"/>
          <w:lang w:val="en-US" w:eastAsia="zh-CN"/>
        </w:rPr>
        <w:t>7</w:t>
      </w:r>
      <w:r>
        <w:rPr>
          <w:rFonts w:hint="default" w:ascii="仿宋_GB2312" w:hAnsi="仿宋_GB2312" w:eastAsia="仿宋_GB2312"/>
          <w:snapToGrid/>
          <w:sz w:val="28"/>
          <w:szCs w:val="28"/>
          <w:lang w:eastAsia="zh-CN"/>
        </w:rPr>
        <w:t>、</w:t>
      </w:r>
      <w:r>
        <w:rPr>
          <w:rFonts w:hint="eastAsia" w:ascii="仿宋_GB2312" w:hAnsi="仿宋_GB2312" w:eastAsia="仿宋_GB2312"/>
          <w:snapToGrid/>
          <w:sz w:val="28"/>
          <w:szCs w:val="28"/>
          <w:lang w:eastAsia="zh-CN"/>
        </w:rPr>
        <w:t>杨</w:t>
      </w:r>
      <w:r>
        <w:rPr>
          <w:rFonts w:hint="eastAsia" w:ascii="仿宋_GB2312" w:hAnsi="仿宋_GB2312" w:eastAsia="仿宋_GB2312"/>
          <w:snapToGrid/>
          <w:sz w:val="28"/>
          <w:szCs w:val="28"/>
          <w:lang w:val="en-US" w:eastAsia="zh-CN"/>
        </w:rPr>
        <w:t xml:space="preserve">  </w:t>
      </w:r>
      <w:r>
        <w:rPr>
          <w:rFonts w:hint="eastAsia" w:ascii="仿宋_GB2312" w:hAnsi="仿宋_GB2312" w:eastAsia="仿宋_GB2312"/>
          <w:snapToGrid/>
          <w:sz w:val="28"/>
          <w:szCs w:val="28"/>
          <w:lang w:eastAsia="zh-CN"/>
        </w:rPr>
        <w:t>娟</w:t>
      </w:r>
      <w:r>
        <w:rPr>
          <w:rFonts w:hint="default" w:ascii="仿宋_GB2312" w:hAnsi="仿宋_GB2312" w:eastAsia="仿宋_GB2312"/>
          <w:snapToGrid/>
          <w:sz w:val="28"/>
          <w:szCs w:val="28"/>
          <w:lang w:eastAsia="zh-CN"/>
        </w:rPr>
        <w:t>：负责体检采血</w:t>
      </w:r>
      <w:r>
        <w:rPr>
          <w:rFonts w:hint="eastAsia" w:ascii="仿宋_GB2312" w:hAnsi="仿宋_GB2312" w:eastAsia="仿宋_GB2312"/>
          <w:snapToGrid/>
          <w:sz w:val="28"/>
          <w:szCs w:val="28"/>
          <w:lang w:val="en-US" w:eastAsia="zh-CN"/>
        </w:rPr>
        <w:t>登记</w:t>
      </w:r>
      <w:r>
        <w:rPr>
          <w:rFonts w:hint="default" w:ascii="仿宋_GB2312" w:hAnsi="仿宋_GB2312" w:eastAsia="仿宋_GB2312"/>
          <w:snapToGrid/>
          <w:sz w:val="28"/>
          <w:szCs w:val="28"/>
          <w:lang w:eastAsia="zh-CN"/>
        </w:rPr>
        <w:t>工作，档案整理</w:t>
      </w:r>
      <w:r>
        <w:rPr>
          <w:rFonts w:hint="eastAsia" w:ascii="仿宋_GB2312" w:hAnsi="仿宋_GB2312" w:eastAsia="仿宋_GB2312"/>
          <w:snapToGrid/>
          <w:sz w:val="28"/>
          <w:szCs w:val="28"/>
          <w:lang w:eastAsia="zh-CN"/>
        </w:rPr>
        <w:t>；</w:t>
      </w: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eastAsia="zh-CN"/>
        </w:rPr>
      </w:pPr>
      <w:r>
        <w:rPr>
          <w:rFonts w:hint="eastAsia" w:ascii="仿宋_GB2312" w:hAnsi="仿宋_GB2312" w:eastAsia="仿宋_GB2312"/>
          <w:snapToGrid/>
          <w:sz w:val="28"/>
          <w:szCs w:val="28"/>
          <w:lang w:val="en-US" w:eastAsia="zh-CN"/>
        </w:rPr>
        <w:t>8</w:t>
      </w:r>
      <w:r>
        <w:rPr>
          <w:rFonts w:hint="default" w:ascii="仿宋_GB2312" w:hAnsi="仿宋_GB2312" w:eastAsia="仿宋_GB2312"/>
          <w:snapToGrid/>
          <w:sz w:val="28"/>
          <w:szCs w:val="28"/>
          <w:lang w:eastAsia="zh-CN"/>
        </w:rPr>
        <w:t>、</w:t>
      </w:r>
      <w:r>
        <w:rPr>
          <w:rFonts w:hint="eastAsia" w:ascii="仿宋_GB2312" w:hAnsi="仿宋_GB2312" w:eastAsia="仿宋_GB2312"/>
          <w:snapToGrid/>
          <w:sz w:val="28"/>
          <w:szCs w:val="28"/>
          <w:lang w:eastAsia="zh-CN"/>
        </w:rPr>
        <w:t>临床</w:t>
      </w:r>
      <w:r>
        <w:rPr>
          <w:rFonts w:hint="default" w:ascii="仿宋_GB2312" w:hAnsi="仿宋_GB2312" w:eastAsia="仿宋_GB2312"/>
          <w:snapToGrid/>
          <w:sz w:val="28"/>
          <w:szCs w:val="28"/>
          <w:lang w:eastAsia="zh-CN"/>
        </w:rPr>
        <w:t>护士：负责体检</w:t>
      </w:r>
      <w:r>
        <w:rPr>
          <w:rFonts w:hint="eastAsia" w:ascii="仿宋_GB2312" w:hAnsi="仿宋_GB2312" w:eastAsia="仿宋_GB2312"/>
          <w:snapToGrid/>
          <w:sz w:val="28"/>
          <w:szCs w:val="28"/>
          <w:lang w:eastAsia="zh-CN"/>
        </w:rPr>
        <w:t>采</w:t>
      </w:r>
      <w:r>
        <w:rPr>
          <w:rFonts w:hint="default" w:ascii="仿宋_GB2312" w:hAnsi="仿宋_GB2312" w:eastAsia="仿宋_GB2312"/>
          <w:snapToGrid/>
          <w:sz w:val="28"/>
          <w:szCs w:val="28"/>
          <w:lang w:eastAsia="zh-CN"/>
        </w:rPr>
        <w:t>血；</w:t>
      </w: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val="en-US" w:eastAsia="zh-CN"/>
        </w:rPr>
      </w:pPr>
      <w:r>
        <w:rPr>
          <w:rFonts w:hint="eastAsia" w:ascii="仿宋_GB2312" w:hAnsi="仿宋_GB2312" w:eastAsia="仿宋_GB2312"/>
          <w:snapToGrid/>
          <w:sz w:val="28"/>
          <w:szCs w:val="28"/>
          <w:lang w:val="en-US" w:eastAsia="zh-CN"/>
        </w:rPr>
        <w:t>9</w:t>
      </w:r>
      <w:r>
        <w:rPr>
          <w:rFonts w:hint="default" w:ascii="仿宋_GB2312" w:hAnsi="仿宋_GB2312" w:eastAsia="仿宋_GB2312"/>
          <w:snapToGrid/>
          <w:sz w:val="28"/>
          <w:szCs w:val="28"/>
          <w:lang w:eastAsia="zh-CN"/>
        </w:rPr>
        <w:t>、</w:t>
      </w:r>
      <w:r>
        <w:rPr>
          <w:rFonts w:hint="eastAsia" w:ascii="仿宋_GB2312" w:hAnsi="仿宋_GB2312" w:eastAsia="仿宋_GB2312"/>
          <w:snapToGrid/>
          <w:sz w:val="28"/>
          <w:szCs w:val="28"/>
          <w:lang w:eastAsia="zh-CN"/>
        </w:rPr>
        <w:t>曹佳莉</w:t>
      </w:r>
      <w:r>
        <w:rPr>
          <w:rFonts w:hint="default" w:ascii="仿宋_GB2312" w:hAnsi="仿宋_GB2312" w:eastAsia="仿宋_GB2312"/>
          <w:snapToGrid/>
          <w:sz w:val="28"/>
          <w:szCs w:val="28"/>
          <w:lang w:eastAsia="zh-CN"/>
        </w:rPr>
        <w:t>：</w:t>
      </w:r>
      <w:r>
        <w:rPr>
          <w:rFonts w:hint="eastAsia" w:ascii="仿宋_GB2312" w:hAnsi="仿宋_GB2312" w:eastAsia="仿宋_GB2312"/>
          <w:snapToGrid/>
          <w:sz w:val="28"/>
          <w:szCs w:val="28"/>
          <w:lang w:eastAsia="zh-CN"/>
        </w:rPr>
        <w:t>负责</w:t>
      </w:r>
      <w:r>
        <w:rPr>
          <w:rFonts w:hint="default" w:ascii="仿宋_GB2312" w:hAnsi="仿宋_GB2312" w:eastAsia="仿宋_GB2312"/>
          <w:snapToGrid/>
          <w:sz w:val="28"/>
          <w:szCs w:val="28"/>
          <w:lang w:eastAsia="zh-CN"/>
        </w:rPr>
        <w:t>生化室</w:t>
      </w:r>
      <w:r>
        <w:rPr>
          <w:rFonts w:hint="eastAsia" w:ascii="仿宋_GB2312" w:hAnsi="仿宋_GB2312" w:eastAsia="仿宋_GB2312"/>
          <w:snapToGrid/>
          <w:sz w:val="28"/>
          <w:szCs w:val="28"/>
          <w:lang w:eastAsia="zh-CN"/>
        </w:rPr>
        <w:t>血常规</w:t>
      </w:r>
      <w:r>
        <w:rPr>
          <w:rFonts w:hint="default" w:ascii="仿宋_GB2312" w:hAnsi="仿宋_GB2312" w:eastAsia="仿宋_GB2312"/>
          <w:snapToGrid/>
          <w:sz w:val="28"/>
          <w:szCs w:val="28"/>
          <w:lang w:eastAsia="zh-CN"/>
        </w:rPr>
        <w:t>检测工作</w:t>
      </w:r>
      <w:r>
        <w:rPr>
          <w:rFonts w:hint="eastAsia" w:ascii="仿宋_GB2312" w:hAnsi="仿宋_GB2312" w:eastAsia="仿宋_GB2312"/>
          <w:snapToGrid/>
          <w:sz w:val="28"/>
          <w:szCs w:val="28"/>
          <w:lang w:eastAsia="zh-CN"/>
        </w:rPr>
        <w:t>，生化报告单化验单粘贴</w:t>
      </w:r>
      <w:r>
        <w:rPr>
          <w:rFonts w:hint="default" w:ascii="仿宋_GB2312" w:hAnsi="仿宋_GB2312" w:eastAsia="仿宋_GB2312"/>
          <w:snapToGrid/>
          <w:sz w:val="28"/>
          <w:szCs w:val="28"/>
          <w:lang w:eastAsia="zh-CN"/>
        </w:rPr>
        <w:t>；</w:t>
      </w:r>
      <w:r>
        <w:rPr>
          <w:rFonts w:hint="eastAsia" w:ascii="仿宋_GB2312" w:hAnsi="仿宋_GB2312" w:eastAsia="仿宋_GB2312"/>
          <w:snapToGrid/>
          <w:sz w:val="28"/>
          <w:szCs w:val="28"/>
          <w:lang w:val="en-US" w:eastAsia="zh-CN"/>
        </w:rPr>
        <w:t>10、孟 龙：体温测量、登记体检表及人脸识别;</w:t>
      </w: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eastAsia" w:ascii="仿宋_GB2312" w:hAnsi="仿宋_GB2312" w:eastAsia="仿宋_GB2312"/>
          <w:snapToGrid/>
          <w:sz w:val="28"/>
          <w:szCs w:val="28"/>
          <w:lang w:val="en-US" w:eastAsia="zh-CN"/>
        </w:rPr>
      </w:pPr>
      <w:r>
        <w:rPr>
          <w:rFonts w:hint="eastAsia" w:ascii="仿宋_GB2312" w:hAnsi="仿宋_GB2312" w:eastAsia="仿宋_GB2312"/>
          <w:snapToGrid/>
          <w:sz w:val="28"/>
          <w:szCs w:val="28"/>
          <w:lang w:val="en-US" w:eastAsia="zh-CN"/>
        </w:rPr>
        <w:t>11、孟 磊：</w:t>
      </w:r>
      <w:r>
        <w:rPr>
          <w:rFonts w:hint="eastAsia" w:ascii="仿宋_GB2312" w:hAnsi="仿宋_GB2312" w:eastAsia="仿宋_GB2312"/>
          <w:snapToGrid/>
          <w:sz w:val="28"/>
          <w:szCs w:val="28"/>
          <w:lang w:eastAsia="zh-CN"/>
        </w:rPr>
        <w:t>负责血糖、</w:t>
      </w:r>
      <w:r>
        <w:rPr>
          <w:rFonts w:hint="eastAsia" w:ascii="仿宋_GB2312" w:hAnsi="仿宋_GB2312" w:eastAsia="仿宋_GB2312"/>
          <w:snapToGrid/>
          <w:sz w:val="28"/>
          <w:szCs w:val="28"/>
          <w:lang w:val="en-US" w:eastAsia="zh-CN"/>
        </w:rPr>
        <w:t>血压</w:t>
      </w:r>
      <w:r>
        <w:rPr>
          <w:rFonts w:hint="eastAsia" w:ascii="仿宋_GB2312" w:hAnsi="仿宋_GB2312" w:eastAsia="仿宋_GB2312"/>
          <w:snapToGrid/>
          <w:sz w:val="28"/>
          <w:szCs w:val="28"/>
          <w:lang w:eastAsia="zh-CN"/>
        </w:rPr>
        <w:t>检查</w:t>
      </w:r>
      <w:r>
        <w:rPr>
          <w:rFonts w:hint="eastAsia" w:ascii="仿宋_GB2312" w:hAnsi="仿宋_GB2312" w:eastAsia="仿宋_GB2312"/>
          <w:snapToGrid/>
          <w:sz w:val="28"/>
          <w:szCs w:val="28"/>
          <w:lang w:val="en-US" w:eastAsia="zh-CN"/>
        </w:rPr>
        <w:t>;</w:t>
      </w: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val="en-US" w:eastAsia="zh-CN"/>
        </w:rPr>
      </w:pPr>
      <w:r>
        <w:rPr>
          <w:rFonts w:hint="eastAsia" w:ascii="仿宋_GB2312" w:hAnsi="仿宋_GB2312" w:eastAsia="仿宋_GB2312"/>
          <w:snapToGrid/>
          <w:sz w:val="28"/>
          <w:szCs w:val="28"/>
          <w:lang w:val="en-US" w:eastAsia="zh-CN"/>
        </w:rPr>
        <w:t>12、临床医师：</w:t>
      </w:r>
      <w:r>
        <w:rPr>
          <w:rFonts w:hint="eastAsia" w:ascii="仿宋_GB2312" w:hAnsi="仿宋_GB2312" w:eastAsia="仿宋_GB2312"/>
          <w:snapToGrid/>
          <w:sz w:val="28"/>
          <w:szCs w:val="28"/>
          <w:lang w:eastAsia="zh-CN"/>
        </w:rPr>
        <w:t>生活方式的问诊，现存主要健康问题填写，住院治疗情况，主要用药情况等，</w:t>
      </w:r>
      <w:r>
        <w:rPr>
          <w:rFonts w:hint="eastAsia" w:ascii="仿宋_GB2312" w:hAnsi="仿宋_GB2312" w:eastAsia="仿宋_GB2312"/>
          <w:snapToGrid/>
          <w:sz w:val="28"/>
          <w:szCs w:val="28"/>
          <w:lang w:val="en-US" w:eastAsia="zh-CN"/>
        </w:rPr>
        <w:t>体检结果汇总及家庭医生签约；</w:t>
      </w:r>
    </w:p>
    <w:p>
      <w:pPr>
        <w:widowControl w:val="0"/>
        <w:numPr>
          <w:ilvl w:val="0"/>
          <w:numId w:val="0"/>
        </w:numPr>
        <w:pBdr>
          <w:top w:val="none" w:color="auto" w:sz="0" w:space="0"/>
          <w:left w:val="none" w:color="auto" w:sz="0" w:space="0"/>
          <w:bottom w:val="none" w:color="auto" w:sz="0" w:space="0"/>
          <w:right w:val="none" w:color="auto" w:sz="0" w:space="0"/>
        </w:pBdr>
        <w:tabs>
          <w:tab w:val="left" w:pos="3752"/>
        </w:tabs>
        <w:kinsoku/>
        <w:autoSpaceDE/>
        <w:autoSpaceDN w:val="0"/>
        <w:snapToGrid w:val="0"/>
        <w:spacing w:line="600" w:lineRule="atLeast"/>
        <w:jc w:val="both"/>
        <w:rPr>
          <w:rFonts w:hint="default" w:ascii="仿宋_GB2312" w:hAnsi="仿宋_GB2312" w:eastAsia="仿宋_GB2312"/>
          <w:snapToGrid/>
          <w:sz w:val="28"/>
          <w:szCs w:val="28"/>
          <w:lang w:eastAsia="zh-CN"/>
        </w:rPr>
      </w:pPr>
      <w:r>
        <w:rPr>
          <w:rFonts w:hint="eastAsia" w:ascii="仿宋_GB2312" w:hAnsi="仿宋_GB2312" w:eastAsia="仿宋_GB2312"/>
          <w:snapToGrid/>
          <w:sz w:val="28"/>
          <w:szCs w:val="28"/>
          <w:lang w:eastAsia="zh-CN"/>
        </w:rPr>
        <w:t>体检工作人员：刘杰、</w:t>
      </w:r>
      <w:r>
        <w:rPr>
          <w:rFonts w:hint="eastAsia" w:ascii="仿宋_GB2312" w:hAnsi="仿宋_GB2312" w:eastAsia="仿宋_GB2312"/>
          <w:snapToGrid/>
          <w:sz w:val="28"/>
          <w:szCs w:val="28"/>
          <w:lang w:val="en-US" w:eastAsia="zh-CN"/>
        </w:rPr>
        <w:t>孟龙</w:t>
      </w:r>
      <w:r>
        <w:rPr>
          <w:rFonts w:hint="eastAsia" w:ascii="仿宋_GB2312" w:hAnsi="仿宋_GB2312" w:eastAsia="仿宋_GB2312"/>
          <w:snapToGrid/>
          <w:sz w:val="28"/>
          <w:szCs w:val="28"/>
          <w:lang w:eastAsia="zh-CN"/>
        </w:rPr>
        <w:t>、唐慧敏、</w:t>
      </w:r>
      <w:r>
        <w:rPr>
          <w:rFonts w:hint="eastAsia" w:ascii="仿宋_GB2312" w:hAnsi="仿宋_GB2312" w:eastAsia="仿宋_GB2312"/>
          <w:snapToGrid/>
          <w:sz w:val="28"/>
          <w:szCs w:val="28"/>
          <w:lang w:val="en-US" w:eastAsia="zh-CN"/>
        </w:rPr>
        <w:t>杨娟、</w:t>
      </w:r>
      <w:r>
        <w:rPr>
          <w:rFonts w:hint="eastAsia" w:ascii="仿宋_GB2312" w:hAnsi="仿宋_GB2312" w:eastAsia="仿宋_GB2312"/>
          <w:snapToGrid/>
          <w:sz w:val="28"/>
          <w:szCs w:val="28"/>
          <w:lang w:eastAsia="zh-CN"/>
        </w:rPr>
        <w:t>易样、周勇、临床医师一名、护士</w:t>
      </w:r>
      <w:r>
        <w:rPr>
          <w:rFonts w:hint="eastAsia" w:ascii="仿宋_GB2312" w:hAnsi="仿宋_GB2312" w:eastAsia="仿宋_GB2312"/>
          <w:snapToGrid/>
          <w:sz w:val="28"/>
          <w:szCs w:val="28"/>
          <w:lang w:val="en-US" w:eastAsia="zh-CN"/>
        </w:rPr>
        <w:t>1名、练正杰、罗娅、曹佳莉。总共12人。</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ACFAFB"/>
    <w:multiLevelType w:val="singleLevel"/>
    <w:tmpl w:val="58ACFAFB"/>
    <w:lvl w:ilvl="0" w:tentative="0">
      <w:start w:val="4"/>
      <w:numFmt w:val="chineseCounting"/>
      <w:suff w:val="nothing"/>
      <w:lvlText w:val="%1、"/>
      <w:lvlJc w:val="left"/>
    </w:lvl>
  </w:abstractNum>
  <w:abstractNum w:abstractNumId="1">
    <w:nsid w:val="58ACFFF3"/>
    <w:multiLevelType w:val="singleLevel"/>
    <w:tmpl w:val="58ACFFF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9C2670"/>
    <w:rsid w:val="043673B2"/>
    <w:rsid w:val="053D72B0"/>
    <w:rsid w:val="0D1378A8"/>
    <w:rsid w:val="1174308E"/>
    <w:rsid w:val="147F65EA"/>
    <w:rsid w:val="19D703B5"/>
    <w:rsid w:val="19F165FF"/>
    <w:rsid w:val="1E1E31CB"/>
    <w:rsid w:val="2624159B"/>
    <w:rsid w:val="27F66BA4"/>
    <w:rsid w:val="331D74F3"/>
    <w:rsid w:val="345C55B0"/>
    <w:rsid w:val="35D703D8"/>
    <w:rsid w:val="4B457D4D"/>
    <w:rsid w:val="539C2670"/>
    <w:rsid w:val="54541494"/>
    <w:rsid w:val="659A5ED3"/>
    <w:rsid w:val="660931BF"/>
    <w:rsid w:val="6F4F5936"/>
    <w:rsid w:val="741713C4"/>
    <w:rsid w:val="76BC5572"/>
    <w:rsid w:val="7EA7461F"/>
    <w:rsid w:val="7FA5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2460</Words>
  <Characters>2669</Characters>
  <Lines>0</Lines>
  <Paragraphs>0</Paragraphs>
  <TotalTime>9</TotalTime>
  <ScaleCrop>false</ScaleCrop>
  <LinksUpToDate>false</LinksUpToDate>
  <CharactersWithSpaces>2708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2022-04-10T03:39:00Z</dcterms:created>
  <dc:creator>刘杰</dc:creator>
  <cp:lastModifiedBy>Administrator</cp:lastModifiedBy>
  <dcterms:modified xsi:type="dcterms:W3CDTF">2022-04-12T03:41:19Z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AD9C9D27CB8744F292789D15CED1C69D</vt:lpwstr>
  </property>
</Properties>
</file>