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1A" w:rsidRDefault="00D83D1D">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2-1</w:t>
      </w:r>
    </w:p>
    <w:p w:rsidR="001E0C1A" w:rsidRDefault="001E0C1A">
      <w:pPr>
        <w:spacing w:line="348" w:lineRule="auto"/>
        <w:jc w:val="center"/>
        <w:rPr>
          <w:rFonts w:eastAsia="方正小标宋简体"/>
          <w:bCs/>
          <w:sz w:val="42"/>
          <w:szCs w:val="42"/>
        </w:rPr>
      </w:pPr>
    </w:p>
    <w:p w:rsidR="001E0C1A" w:rsidRDefault="00D83D1D">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rPr>
        <w:t>21</w:t>
      </w:r>
      <w:r>
        <w:rPr>
          <w:rFonts w:eastAsia="方正小标宋简体" w:hint="eastAsia"/>
          <w:bCs/>
          <w:sz w:val="46"/>
          <w:szCs w:val="46"/>
        </w:rPr>
        <w:t>年度部门整体支出</w:t>
      </w:r>
    </w:p>
    <w:p w:rsidR="001E0C1A" w:rsidRDefault="00D83D1D">
      <w:pPr>
        <w:spacing w:line="800" w:lineRule="exact"/>
        <w:jc w:val="center"/>
        <w:rPr>
          <w:rFonts w:eastAsia="方正小标宋简体"/>
          <w:bCs/>
          <w:sz w:val="46"/>
          <w:szCs w:val="46"/>
        </w:rPr>
      </w:pPr>
      <w:r>
        <w:rPr>
          <w:rFonts w:eastAsia="方正小标宋简体" w:hint="eastAsia"/>
          <w:bCs/>
          <w:sz w:val="46"/>
          <w:szCs w:val="46"/>
        </w:rPr>
        <w:t>绩效评价自评报告</w:t>
      </w:r>
    </w:p>
    <w:p w:rsidR="001E0C1A" w:rsidRDefault="001E0C1A">
      <w:pPr>
        <w:rPr>
          <w:rFonts w:eastAsia="仿宋_GB2312"/>
          <w:b/>
          <w:sz w:val="32"/>
        </w:rPr>
      </w:pPr>
    </w:p>
    <w:p w:rsidR="001E0C1A" w:rsidRDefault="001E0C1A">
      <w:pPr>
        <w:rPr>
          <w:rFonts w:eastAsia="仿宋_GB2312"/>
          <w:b/>
          <w:sz w:val="32"/>
        </w:rPr>
      </w:pPr>
    </w:p>
    <w:p w:rsidR="001E0C1A" w:rsidRDefault="001E0C1A">
      <w:pPr>
        <w:rPr>
          <w:rFonts w:eastAsia="仿宋_GB2312"/>
          <w:b/>
          <w:sz w:val="32"/>
        </w:rPr>
      </w:pPr>
    </w:p>
    <w:p w:rsidR="001E0C1A" w:rsidRDefault="00D83D1D" w:rsidP="001E0C1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华容县新河乡财政所</w:t>
      </w:r>
      <w:r>
        <w:rPr>
          <w:rFonts w:eastAsia="仿宋_GB2312" w:hint="eastAsia"/>
          <w:sz w:val="32"/>
          <w:szCs w:val="32"/>
          <w:u w:val="single"/>
        </w:rPr>
        <w:t xml:space="preserve">                                  </w:t>
      </w:r>
    </w:p>
    <w:p w:rsidR="001E0C1A" w:rsidRDefault="00D83D1D" w:rsidP="001E0C1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Pr="00780FA2">
        <w:rPr>
          <w:rFonts w:eastAsia="仿宋_GB2312" w:hint="eastAsia"/>
          <w:spacing w:val="20"/>
          <w:sz w:val="32"/>
          <w:szCs w:val="32"/>
          <w:u w:val="single"/>
        </w:rPr>
        <w:t xml:space="preserve">  </w:t>
      </w:r>
      <w:r>
        <w:rPr>
          <w:rFonts w:eastAsia="仿宋_GB2312" w:hint="eastAsia"/>
          <w:spacing w:val="20"/>
          <w:sz w:val="32"/>
          <w:szCs w:val="32"/>
          <w:u w:val="single"/>
        </w:rPr>
        <w:t xml:space="preserve">                          </w:t>
      </w:r>
    </w:p>
    <w:p w:rsidR="001E0C1A" w:rsidRDefault="00D83D1D" w:rsidP="001E0C1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E0C1A" w:rsidRDefault="00D83D1D" w:rsidP="001E0C1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1E0C1A" w:rsidRDefault="001E0C1A" w:rsidP="001E0C1A">
      <w:pPr>
        <w:spacing w:line="720" w:lineRule="exact"/>
        <w:ind w:firstLineChars="690" w:firstLine="2182"/>
        <w:rPr>
          <w:rFonts w:eastAsia="仿宋_GB2312"/>
          <w:sz w:val="32"/>
        </w:rPr>
      </w:pPr>
    </w:p>
    <w:p w:rsidR="001E0C1A" w:rsidRDefault="001E0C1A" w:rsidP="001E0C1A">
      <w:pPr>
        <w:spacing w:line="720" w:lineRule="exact"/>
        <w:ind w:firstLineChars="690" w:firstLine="2182"/>
        <w:rPr>
          <w:rFonts w:eastAsia="仿宋_GB2312"/>
          <w:sz w:val="32"/>
        </w:rPr>
      </w:pPr>
    </w:p>
    <w:p w:rsidR="001E0C1A" w:rsidRDefault="001E0C1A" w:rsidP="001E0C1A">
      <w:pPr>
        <w:spacing w:line="720" w:lineRule="exact"/>
        <w:ind w:firstLineChars="690" w:firstLine="2182"/>
        <w:rPr>
          <w:rFonts w:eastAsia="仿宋_GB2312"/>
          <w:sz w:val="32"/>
        </w:rPr>
      </w:pPr>
    </w:p>
    <w:p w:rsidR="001E0C1A" w:rsidRDefault="00D83D1D">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10</w:t>
      </w:r>
      <w:r>
        <w:rPr>
          <w:rFonts w:eastAsia="仿宋_GB2312" w:hint="eastAsia"/>
          <w:sz w:val="32"/>
        </w:rPr>
        <w:t>月</w:t>
      </w:r>
      <w:r>
        <w:rPr>
          <w:rFonts w:eastAsia="仿宋_GB2312" w:hint="eastAsia"/>
          <w:sz w:val="32"/>
        </w:rPr>
        <w:t>13</w:t>
      </w:r>
      <w:r>
        <w:rPr>
          <w:rFonts w:eastAsia="仿宋_GB2312" w:hint="eastAsia"/>
          <w:sz w:val="32"/>
        </w:rPr>
        <w:t>日</w:t>
      </w:r>
    </w:p>
    <w:p w:rsidR="001E0C1A" w:rsidRDefault="00D83D1D">
      <w:pPr>
        <w:autoSpaceDN w:val="0"/>
        <w:jc w:val="center"/>
        <w:textAlignment w:val="center"/>
        <w:rPr>
          <w:rFonts w:eastAsia="仿宋_GB2312"/>
          <w:sz w:val="32"/>
          <w:szCs w:val="32"/>
        </w:rPr>
        <w:sectPr w:rsidR="001E0C1A">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w:t>
      </w:r>
      <w:r>
        <w:rPr>
          <w:rFonts w:eastAsia="仿宋_GB2312" w:hint="eastAsia"/>
          <w:sz w:val="32"/>
        </w:rPr>
        <w:t>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1E0C1A">
        <w:trPr>
          <w:trHeight w:val="567"/>
          <w:jc w:val="center"/>
        </w:trPr>
        <w:tc>
          <w:tcPr>
            <w:tcW w:w="9800" w:type="dxa"/>
            <w:gridSpan w:val="17"/>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1E0C1A">
        <w:trPr>
          <w:trHeight w:val="567"/>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宋体" w:hAnsi="宋体" w:cs="宋体" w:hint="eastAsia"/>
                <w:color w:val="000000"/>
                <w:sz w:val="24"/>
              </w:rPr>
              <w:t>蔡茗</w:t>
            </w:r>
          </w:p>
        </w:tc>
        <w:tc>
          <w:tcPr>
            <w:tcW w:w="1479" w:type="dxa"/>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宋体" w:hAnsi="宋体" w:cs="宋体" w:hint="eastAsia"/>
                <w:color w:val="000000"/>
                <w:sz w:val="24"/>
              </w:rPr>
              <w:t>18908403521</w:t>
            </w:r>
          </w:p>
        </w:tc>
      </w:tr>
      <w:tr w:rsidR="001E0C1A">
        <w:trPr>
          <w:trHeight w:val="567"/>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宋体" w:hAnsi="宋体" w:cs="宋体" w:hint="eastAsia"/>
                <w:color w:val="000000"/>
                <w:sz w:val="24"/>
              </w:rPr>
              <w:t>10</w:t>
            </w:r>
          </w:p>
        </w:tc>
        <w:tc>
          <w:tcPr>
            <w:tcW w:w="1479" w:type="dxa"/>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宋体" w:hAnsi="宋体" w:cs="宋体" w:hint="eastAsia"/>
                <w:color w:val="000000"/>
                <w:sz w:val="24"/>
              </w:rPr>
              <w:t>10</w:t>
            </w:r>
          </w:p>
        </w:tc>
      </w:tr>
      <w:tr w:rsidR="001E0C1A">
        <w:trPr>
          <w:trHeight w:val="2105"/>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1E0C1A" w:rsidRDefault="00D83D1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宋体" w:hAnsi="宋体" w:cs="宋体" w:hint="eastAsia"/>
                <w:color w:val="000000"/>
                <w:sz w:val="28"/>
                <w:szCs w:val="28"/>
              </w:rPr>
              <w:t>负责贯彻执行有关财政、预算、财务、会计等方面的法律法规和政策；编制本乡财政预决算、管理和监督全乡各项财政收支，资金调度和拨款；指导全乡的会计工作，加强对农村财务工作的指导和监督；加强对国家专项资金的监督、将惠民政策落到实处；完成上级财政及乡镇安排的其他工作。</w:t>
            </w:r>
          </w:p>
        </w:tc>
      </w:tr>
      <w:tr w:rsidR="001E0C1A">
        <w:trPr>
          <w:trHeight w:val="2521"/>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1E0C1A" w:rsidRDefault="00D83D1D">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w:t>
            </w:r>
            <w:r>
              <w:rPr>
                <w:rFonts w:asciiTheme="minorEastAsia" w:hAnsiTheme="minorEastAsia" w:hint="eastAsia"/>
                <w:sz w:val="28"/>
                <w:szCs w:val="28"/>
              </w:rPr>
              <w:t>努力夯实会计基础工作</w:t>
            </w:r>
          </w:p>
          <w:p w:rsidR="001E0C1A" w:rsidRDefault="00D83D1D">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w:t>
            </w:r>
            <w:r>
              <w:rPr>
                <w:rFonts w:asciiTheme="minorEastAsia" w:hAnsiTheme="minorEastAsia" w:hint="eastAsia"/>
                <w:sz w:val="28"/>
                <w:szCs w:val="28"/>
              </w:rPr>
              <w:t>全面落实惠农补贴政策</w:t>
            </w:r>
          </w:p>
          <w:p w:rsidR="001E0C1A" w:rsidRDefault="00D83D1D">
            <w:pPr>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w:t>
            </w:r>
            <w:r>
              <w:rPr>
                <w:rFonts w:asciiTheme="minorEastAsia" w:hAnsiTheme="minorEastAsia" w:hint="eastAsia"/>
                <w:sz w:val="28"/>
                <w:szCs w:val="28"/>
              </w:rPr>
              <w:t>扎实推进专项资金监管</w:t>
            </w:r>
          </w:p>
          <w:p w:rsidR="001E0C1A" w:rsidRDefault="00D83D1D">
            <w:pPr>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w:t>
            </w:r>
            <w:r>
              <w:rPr>
                <w:rFonts w:asciiTheme="minorEastAsia" w:hAnsiTheme="minorEastAsia" w:hint="eastAsia"/>
                <w:sz w:val="28"/>
                <w:szCs w:val="28"/>
              </w:rPr>
              <w:t>统一规范财政支出管理</w:t>
            </w:r>
          </w:p>
          <w:p w:rsidR="001E0C1A" w:rsidRDefault="001E0C1A">
            <w:pPr>
              <w:autoSpaceDN w:val="0"/>
              <w:spacing w:line="320" w:lineRule="exact"/>
              <w:jc w:val="left"/>
              <w:textAlignment w:val="center"/>
              <w:rPr>
                <w:rFonts w:ascii="仿宋_GB2312" w:eastAsia="仿宋_GB2312" w:hAnsi="仿宋_GB2312" w:cs="仿宋_GB2312"/>
                <w:color w:val="000000"/>
                <w:sz w:val="24"/>
              </w:rPr>
            </w:pPr>
          </w:p>
        </w:tc>
      </w:tr>
      <w:tr w:rsidR="001E0C1A">
        <w:trPr>
          <w:trHeight w:val="2260"/>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1E0C1A" w:rsidRDefault="00D83D1D">
            <w:pPr>
              <w:pStyle w:val="a7"/>
              <w:numPr>
                <w:ilvl w:val="0"/>
                <w:numId w:val="1"/>
              </w:numPr>
              <w:ind w:left="0" w:firstLine="643"/>
              <w:rPr>
                <w:rFonts w:asciiTheme="minorEastAsia" w:hAnsiTheme="minorEastAsia"/>
                <w:b/>
                <w:sz w:val="28"/>
                <w:szCs w:val="28"/>
              </w:rPr>
            </w:pPr>
            <w:r>
              <w:rPr>
                <w:rFonts w:asciiTheme="minorEastAsia" w:hAnsiTheme="minorEastAsia" w:hint="eastAsia"/>
                <w:b/>
                <w:sz w:val="28"/>
                <w:szCs w:val="28"/>
              </w:rPr>
              <w:t>推动岗位交流，培养全能型人才</w:t>
            </w:r>
          </w:p>
          <w:p w:rsidR="001E0C1A" w:rsidRDefault="00D83D1D">
            <w:pPr>
              <w:ind w:firstLine="640"/>
              <w:rPr>
                <w:rFonts w:asciiTheme="minorEastAsia" w:hAnsiTheme="minorEastAsia"/>
                <w:sz w:val="28"/>
                <w:szCs w:val="28"/>
              </w:rPr>
            </w:pPr>
            <w:r>
              <w:rPr>
                <w:rFonts w:asciiTheme="minorEastAsia" w:hAnsiTheme="minorEastAsia" w:hint="eastAsia"/>
                <w:sz w:val="28"/>
                <w:szCs w:val="28"/>
              </w:rPr>
              <w:t>我所目前业务人员力量不足的情况下，各项工作都是一人多岗去承担，为了更好的完成工作目标，我们不等不靠，从内部挖掘潜能，经全所工作人员的认真讨论，我所安排村记账会计蔡茗跟随结算员学习并辅助办理预算会计的业务，经过二个多月的努力，蔡茗已基本具备结算员的能力。</w:t>
            </w:r>
          </w:p>
          <w:p w:rsidR="001E0C1A" w:rsidRDefault="00D83D1D">
            <w:pPr>
              <w:pStyle w:val="a7"/>
              <w:numPr>
                <w:ilvl w:val="0"/>
                <w:numId w:val="1"/>
              </w:numPr>
              <w:ind w:left="0" w:firstLine="643"/>
              <w:rPr>
                <w:rFonts w:asciiTheme="minorEastAsia" w:hAnsiTheme="minorEastAsia"/>
                <w:b/>
                <w:sz w:val="28"/>
                <w:szCs w:val="28"/>
              </w:rPr>
            </w:pPr>
            <w:r>
              <w:rPr>
                <w:rFonts w:asciiTheme="minorEastAsia" w:hAnsiTheme="minorEastAsia" w:hint="eastAsia"/>
                <w:b/>
                <w:sz w:val="28"/>
                <w:szCs w:val="28"/>
              </w:rPr>
              <w:t>加强各项学习，提升综合性素质</w:t>
            </w:r>
          </w:p>
          <w:p w:rsidR="001E0C1A" w:rsidRDefault="00D83D1D">
            <w:pPr>
              <w:pStyle w:val="a7"/>
              <w:numPr>
                <w:ilvl w:val="0"/>
                <w:numId w:val="2"/>
              </w:numPr>
              <w:ind w:left="0" w:firstLine="640"/>
              <w:rPr>
                <w:rFonts w:asciiTheme="minorEastAsia" w:hAnsiTheme="minorEastAsia"/>
                <w:sz w:val="28"/>
                <w:szCs w:val="28"/>
              </w:rPr>
            </w:pPr>
            <w:r>
              <w:rPr>
                <w:rFonts w:asciiTheme="minorEastAsia" w:hAnsiTheme="minorEastAsia" w:hint="eastAsia"/>
                <w:sz w:val="28"/>
                <w:szCs w:val="28"/>
              </w:rPr>
              <w:t>抓住建党百年的契机，积极按照县财政局及乡党委政府的部署进行各项学习，开展了一系列</w:t>
            </w:r>
            <w:r>
              <w:rPr>
                <w:rFonts w:asciiTheme="minorEastAsia" w:hAnsiTheme="minorEastAsia"/>
                <w:sz w:val="28"/>
                <w:szCs w:val="28"/>
              </w:rPr>
              <w:t>专题学习、专题党课</w:t>
            </w:r>
            <w:r>
              <w:rPr>
                <w:rStyle w:val="bjh-p"/>
                <w:color w:val="333333"/>
                <w:szCs w:val="22"/>
              </w:rPr>
              <w:t>、</w:t>
            </w:r>
            <w:r>
              <w:rPr>
                <w:rFonts w:asciiTheme="minorEastAsia" w:hAnsiTheme="minorEastAsia"/>
                <w:sz w:val="28"/>
                <w:szCs w:val="28"/>
              </w:rPr>
              <w:t>让</w:t>
            </w:r>
            <w:r>
              <w:rPr>
                <w:rFonts w:asciiTheme="minorEastAsia" w:hAnsiTheme="minorEastAsia" w:hint="eastAsia"/>
                <w:sz w:val="28"/>
                <w:szCs w:val="28"/>
              </w:rPr>
              <w:t>全所工作人员</w:t>
            </w:r>
            <w:r>
              <w:rPr>
                <w:rFonts w:asciiTheme="minorEastAsia" w:hAnsiTheme="minorEastAsia"/>
                <w:sz w:val="28"/>
                <w:szCs w:val="28"/>
              </w:rPr>
              <w:t>守牢初心</w:t>
            </w:r>
            <w:r>
              <w:rPr>
                <w:rFonts w:asciiTheme="minorEastAsia" w:hAnsiTheme="minorEastAsia" w:hint="eastAsia"/>
                <w:sz w:val="28"/>
                <w:szCs w:val="28"/>
              </w:rPr>
              <w:t>，</w:t>
            </w:r>
            <w:r>
              <w:rPr>
                <w:rFonts w:asciiTheme="minorEastAsia" w:hAnsiTheme="minorEastAsia"/>
                <w:sz w:val="28"/>
                <w:szCs w:val="28"/>
              </w:rPr>
              <w:t>增进对党的情怀</w:t>
            </w:r>
            <w:r>
              <w:rPr>
                <w:rFonts w:asciiTheme="minorEastAsia" w:hAnsiTheme="minorEastAsia" w:hint="eastAsia"/>
                <w:sz w:val="28"/>
                <w:szCs w:val="28"/>
              </w:rPr>
              <w:t>。</w:t>
            </w:r>
          </w:p>
          <w:p w:rsidR="001E0C1A" w:rsidRDefault="00D83D1D">
            <w:pPr>
              <w:pStyle w:val="a7"/>
              <w:numPr>
                <w:ilvl w:val="0"/>
                <w:numId w:val="2"/>
              </w:numPr>
              <w:ind w:left="0" w:firstLine="640"/>
              <w:rPr>
                <w:rFonts w:asciiTheme="minorEastAsia" w:hAnsiTheme="minorEastAsia"/>
                <w:sz w:val="28"/>
                <w:szCs w:val="28"/>
              </w:rPr>
            </w:pPr>
            <w:r>
              <w:rPr>
                <w:rFonts w:asciiTheme="minorEastAsia" w:hAnsiTheme="minorEastAsia" w:hint="eastAsia"/>
                <w:sz w:val="28"/>
                <w:szCs w:val="28"/>
              </w:rPr>
              <w:t>结合自身实际和财政工作特点，组织学习《华容县乡镇</w:t>
            </w:r>
            <w:r>
              <w:rPr>
                <w:rFonts w:asciiTheme="minorEastAsia" w:hAnsiTheme="minorEastAsia" w:hint="eastAsia"/>
                <w:sz w:val="28"/>
                <w:szCs w:val="28"/>
              </w:rPr>
              <w:lastRenderedPageBreak/>
              <w:t>财政工作文件汇编》、“四自两会三公开”</w:t>
            </w:r>
            <w:r>
              <w:rPr>
                <w:rFonts w:asciiTheme="minorEastAsia" w:hAnsiTheme="minorEastAsia" w:hint="eastAsia"/>
                <w:sz w:val="28"/>
                <w:szCs w:val="28"/>
              </w:rPr>
              <w:t>建管模式、政府采购电子卖场等业务知识，极大地提高了业务素质，确保财政所工作人员能迅速的适应新形势下的工作要求。</w:t>
            </w:r>
          </w:p>
          <w:p w:rsidR="001E0C1A" w:rsidRDefault="00D83D1D">
            <w:pPr>
              <w:pStyle w:val="a7"/>
              <w:numPr>
                <w:ilvl w:val="0"/>
                <w:numId w:val="2"/>
              </w:numPr>
              <w:ind w:left="0" w:firstLine="640"/>
              <w:rPr>
                <w:rFonts w:asciiTheme="minorEastAsia" w:hAnsiTheme="minorEastAsia"/>
                <w:sz w:val="28"/>
                <w:szCs w:val="28"/>
              </w:rPr>
            </w:pPr>
            <w:r>
              <w:rPr>
                <w:rFonts w:asciiTheme="minorEastAsia" w:hAnsiTheme="minorEastAsia" w:hint="eastAsia"/>
                <w:sz w:val="28"/>
                <w:szCs w:val="28"/>
              </w:rPr>
              <w:t>我们还积极加强财务知识的学习，鼓励支持年轻同志报名参加中级会计师职称的考试，工作之余抓紧一切时间主动学习相关的科目知识。</w:t>
            </w:r>
          </w:p>
          <w:p w:rsidR="001E0C1A" w:rsidRDefault="00D83D1D">
            <w:pPr>
              <w:pStyle w:val="a7"/>
              <w:numPr>
                <w:ilvl w:val="0"/>
                <w:numId w:val="1"/>
              </w:numPr>
              <w:ind w:left="0" w:firstLine="643"/>
              <w:rPr>
                <w:rFonts w:asciiTheme="minorEastAsia" w:hAnsiTheme="minorEastAsia"/>
                <w:b/>
                <w:sz w:val="28"/>
                <w:szCs w:val="28"/>
              </w:rPr>
            </w:pPr>
            <w:r>
              <w:rPr>
                <w:rFonts w:asciiTheme="minorEastAsia" w:hAnsiTheme="minorEastAsia" w:hint="eastAsia"/>
                <w:b/>
                <w:sz w:val="28"/>
                <w:szCs w:val="28"/>
              </w:rPr>
              <w:t>完善各项制度，健全规范性管理</w:t>
            </w:r>
          </w:p>
          <w:p w:rsidR="001E0C1A" w:rsidRDefault="00D83D1D">
            <w:pPr>
              <w:pStyle w:val="a7"/>
              <w:numPr>
                <w:ilvl w:val="0"/>
                <w:numId w:val="3"/>
              </w:numPr>
              <w:ind w:left="0" w:firstLine="640"/>
              <w:rPr>
                <w:rFonts w:asciiTheme="minorEastAsia" w:hAnsiTheme="minorEastAsia"/>
                <w:sz w:val="28"/>
                <w:szCs w:val="28"/>
              </w:rPr>
            </w:pPr>
            <w:r>
              <w:rPr>
                <w:rFonts w:asciiTheme="minorEastAsia" w:hAnsiTheme="minorEastAsia" w:hint="eastAsia"/>
                <w:sz w:val="28"/>
                <w:szCs w:val="28"/>
              </w:rPr>
              <w:t>根据互联网</w:t>
            </w:r>
            <w:r>
              <w:rPr>
                <w:rFonts w:asciiTheme="minorEastAsia" w:hAnsiTheme="minorEastAsia" w:hint="eastAsia"/>
                <w:sz w:val="28"/>
                <w:szCs w:val="28"/>
              </w:rPr>
              <w:t>+</w:t>
            </w:r>
            <w:r>
              <w:rPr>
                <w:rFonts w:asciiTheme="minorEastAsia" w:hAnsiTheme="minorEastAsia" w:hint="eastAsia"/>
                <w:sz w:val="28"/>
                <w:szCs w:val="28"/>
              </w:rPr>
              <w:t>监督的相关要求，我们认真修订了《新河乡村级财管理规定》，并组织召开了村报账员会议，对村级财务管理提出了更规范的要求</w:t>
            </w:r>
            <w:r>
              <w:rPr>
                <w:rFonts w:asciiTheme="minorEastAsia" w:hAnsiTheme="minorEastAsia" w:hint="eastAsia"/>
                <w:sz w:val="28"/>
                <w:szCs w:val="28"/>
              </w:rPr>
              <w:t xml:space="preserve"> </w:t>
            </w:r>
            <w:r>
              <w:rPr>
                <w:rFonts w:asciiTheme="minorEastAsia" w:hAnsiTheme="minorEastAsia" w:hint="eastAsia"/>
                <w:sz w:val="28"/>
                <w:szCs w:val="28"/>
              </w:rPr>
              <w:t>。为了防范政府采购行为的风险，制定了《新河乡政府采购内部控制制度》，在电子卖场的采购比例也大幅提升，政府采购行为更加规范和安全。</w:t>
            </w:r>
          </w:p>
          <w:p w:rsidR="001E0C1A" w:rsidRDefault="00D83D1D">
            <w:pPr>
              <w:pStyle w:val="a7"/>
              <w:numPr>
                <w:ilvl w:val="0"/>
                <w:numId w:val="3"/>
              </w:numPr>
              <w:ind w:left="0" w:firstLine="640"/>
              <w:rPr>
                <w:rFonts w:asciiTheme="minorEastAsia" w:hAnsiTheme="minorEastAsia"/>
                <w:sz w:val="28"/>
                <w:szCs w:val="28"/>
              </w:rPr>
            </w:pPr>
            <w:r>
              <w:rPr>
                <w:rFonts w:asciiTheme="minorEastAsia" w:hAnsiTheme="minorEastAsia" w:hint="eastAsia"/>
                <w:sz w:val="28"/>
                <w:szCs w:val="28"/>
              </w:rPr>
              <w:t>其他工作。一是新冠脑炎疫情防控，在防疫工作中，我所全员不畏风险、不计酬劳参加了新河口社区一线防疫工作。二是脱贫攻坚工作，我所共有两户扶贫对象，我们坚持进行扶贫走访，尽全力进行帮扶，今年均已脱贫。三是信访维稳工作，我所一直都高度重视信访维稳工作，对所出现的信访事件一直在跟进中。</w:t>
            </w:r>
          </w:p>
          <w:p w:rsidR="001E0C1A" w:rsidRDefault="00D83D1D">
            <w:pPr>
              <w:pStyle w:val="a7"/>
              <w:numPr>
                <w:ilvl w:val="0"/>
                <w:numId w:val="1"/>
              </w:numPr>
              <w:ind w:left="0" w:firstLine="643"/>
              <w:rPr>
                <w:rFonts w:asciiTheme="minorEastAsia" w:hAnsiTheme="minorEastAsia"/>
                <w:b/>
                <w:sz w:val="28"/>
                <w:szCs w:val="28"/>
              </w:rPr>
            </w:pPr>
            <w:r>
              <w:rPr>
                <w:rFonts w:asciiTheme="minorEastAsia" w:hAnsiTheme="minorEastAsia" w:hint="eastAsia"/>
                <w:b/>
                <w:sz w:val="28"/>
                <w:szCs w:val="28"/>
              </w:rPr>
              <w:t>狠抓精细管理，夯实常规性业务</w:t>
            </w:r>
          </w:p>
          <w:p w:rsidR="001E0C1A" w:rsidRDefault="00D83D1D">
            <w:pPr>
              <w:pStyle w:val="a7"/>
              <w:numPr>
                <w:ilvl w:val="0"/>
                <w:numId w:val="4"/>
              </w:numPr>
              <w:ind w:left="0" w:firstLine="640"/>
              <w:rPr>
                <w:rFonts w:asciiTheme="minorEastAsia" w:hAnsiTheme="minorEastAsia"/>
                <w:sz w:val="28"/>
                <w:szCs w:val="28"/>
              </w:rPr>
            </w:pPr>
            <w:r>
              <w:rPr>
                <w:rFonts w:asciiTheme="minorEastAsia" w:hAnsiTheme="minorEastAsia" w:hint="eastAsia"/>
                <w:sz w:val="28"/>
                <w:szCs w:val="28"/>
              </w:rPr>
              <w:t>乡镇财政预算管理。一是按照“三保”的支出顺序，</w:t>
            </w:r>
            <w:r>
              <w:rPr>
                <w:rFonts w:asciiTheme="minorEastAsia" w:hAnsiTheme="minorEastAsia" w:hint="eastAsia"/>
                <w:sz w:val="28"/>
                <w:szCs w:val="28"/>
              </w:rPr>
              <w:t xml:space="preserve"> </w:t>
            </w:r>
            <w:r>
              <w:rPr>
                <w:rFonts w:asciiTheme="minorEastAsia" w:hAnsiTheme="minorEastAsia" w:hint="eastAsia"/>
                <w:sz w:val="28"/>
                <w:szCs w:val="28"/>
              </w:rPr>
              <w:t>在精打细算、厉行节约的前提</w:t>
            </w:r>
            <w:r>
              <w:rPr>
                <w:rFonts w:asciiTheme="minorEastAsia" w:hAnsiTheme="minorEastAsia" w:hint="eastAsia"/>
                <w:sz w:val="28"/>
                <w:szCs w:val="28"/>
              </w:rPr>
              <w:t>下，严格按照“两上两下”的程序，定员定额编制全年预算方案，并严格按预算方案执行预算，提高预算</w:t>
            </w:r>
            <w:r>
              <w:rPr>
                <w:rFonts w:asciiTheme="minorEastAsia" w:hAnsiTheme="minorEastAsia" w:hint="eastAsia"/>
                <w:sz w:val="28"/>
                <w:szCs w:val="28"/>
              </w:rPr>
              <w:lastRenderedPageBreak/>
              <w:t>资金绩效。二是按照县财政局的要求，实事求是的完成</w:t>
            </w:r>
            <w:r>
              <w:rPr>
                <w:rFonts w:asciiTheme="minorEastAsia" w:hAnsiTheme="minorEastAsia" w:hint="eastAsia"/>
                <w:sz w:val="28"/>
                <w:szCs w:val="28"/>
              </w:rPr>
              <w:t>2020</w:t>
            </w:r>
            <w:r>
              <w:rPr>
                <w:rFonts w:asciiTheme="minorEastAsia" w:hAnsiTheme="minorEastAsia" w:hint="eastAsia"/>
                <w:sz w:val="28"/>
                <w:szCs w:val="28"/>
              </w:rPr>
              <w:t>年财政决算，并进行了公开。三是进一步加强国库集中支付电子化管理工作，在国库集中支付较为完善的前提下，深入查找薄弱的环节进行改进和完善，使支付业务更加规范，降低财政资金运行风险。</w:t>
            </w:r>
          </w:p>
          <w:p w:rsidR="001E0C1A" w:rsidRDefault="00D83D1D">
            <w:pPr>
              <w:pStyle w:val="a7"/>
              <w:numPr>
                <w:ilvl w:val="0"/>
                <w:numId w:val="4"/>
              </w:numPr>
              <w:ind w:left="0" w:firstLine="640"/>
              <w:rPr>
                <w:rFonts w:asciiTheme="minorEastAsia" w:hAnsiTheme="minorEastAsia"/>
                <w:sz w:val="28"/>
                <w:szCs w:val="28"/>
              </w:rPr>
            </w:pPr>
            <w:r>
              <w:rPr>
                <w:rFonts w:asciiTheme="minorEastAsia" w:hAnsiTheme="minorEastAsia" w:hint="eastAsia"/>
                <w:sz w:val="28"/>
                <w:szCs w:val="28"/>
              </w:rPr>
              <w:t>部门单位财务管理。我们严格按照相关法规政策的规定，对我乡机关、站所及村（社区）进行规范的财务管理。一是重点加强政府采购程序的规范和资产配置标准的控制，加强村（社区）“四自两会三公开”建管</w:t>
            </w:r>
            <w:r>
              <w:rPr>
                <w:rFonts w:asciiTheme="minorEastAsia" w:hAnsiTheme="minorEastAsia" w:hint="eastAsia"/>
                <w:sz w:val="28"/>
                <w:szCs w:val="28"/>
              </w:rPr>
              <w:t>模式和“三议三公”项目的指导；二是重点加强公务接待费、差旅费、培训费及办公费等费用的压减，坚决抵制超预算及不合规的支出；三是严格把关杜绝村（社区）白条入账的现象，把季度末的余额核对工作进行常规化管理；四是规范与村（社区）凭证移交的手续，进一步提高凭证的装订和档案管理水平。</w:t>
            </w:r>
          </w:p>
          <w:p w:rsidR="001E0C1A" w:rsidRDefault="00D83D1D">
            <w:pPr>
              <w:pStyle w:val="a7"/>
              <w:numPr>
                <w:ilvl w:val="0"/>
                <w:numId w:val="4"/>
              </w:numPr>
              <w:ind w:left="0" w:firstLine="640"/>
              <w:rPr>
                <w:rFonts w:asciiTheme="minorEastAsia" w:hAnsiTheme="minorEastAsia"/>
                <w:sz w:val="28"/>
                <w:szCs w:val="28"/>
              </w:rPr>
            </w:pPr>
            <w:r>
              <w:rPr>
                <w:rFonts w:asciiTheme="minorEastAsia" w:hAnsiTheme="minorEastAsia" w:hint="eastAsia"/>
                <w:sz w:val="28"/>
                <w:szCs w:val="28"/>
              </w:rPr>
              <w:t>财政资金监督管理。我所通过采取多种措施，依托“互联网</w:t>
            </w:r>
            <w:r>
              <w:rPr>
                <w:rFonts w:asciiTheme="minorEastAsia" w:hAnsiTheme="minorEastAsia" w:hint="eastAsia"/>
                <w:sz w:val="28"/>
                <w:szCs w:val="28"/>
              </w:rPr>
              <w:t>+</w:t>
            </w:r>
            <w:r>
              <w:rPr>
                <w:rFonts w:asciiTheme="minorEastAsia" w:hAnsiTheme="minorEastAsia" w:hint="eastAsia"/>
                <w:sz w:val="28"/>
                <w:szCs w:val="28"/>
              </w:rPr>
              <w:t>监督”和“村账乡代理”对乡、村基本收支资金、日常经费支出经费、往来款项以及各项收入实施全面监管；建立财政资金监管台账，详细反映财政资金使用的基本情况；利用公开公示、抽查巡查等措施监管财</w:t>
            </w:r>
            <w:r>
              <w:rPr>
                <w:rFonts w:asciiTheme="minorEastAsia" w:hAnsiTheme="minorEastAsia" w:hint="eastAsia"/>
                <w:sz w:val="28"/>
                <w:szCs w:val="28"/>
              </w:rPr>
              <w:t>政补助性资金的落实情况；对于项目资金，我所在事前、事中、事后全程参与监管，并对扶贫专项资金与重大项目进行绩效评价。</w:t>
            </w:r>
          </w:p>
          <w:p w:rsidR="001E0C1A" w:rsidRDefault="00D83D1D">
            <w:pPr>
              <w:pStyle w:val="a7"/>
              <w:numPr>
                <w:ilvl w:val="0"/>
                <w:numId w:val="4"/>
              </w:numPr>
              <w:ind w:left="0" w:firstLine="640"/>
              <w:rPr>
                <w:rFonts w:asciiTheme="minorEastAsia" w:hAnsiTheme="minorEastAsia"/>
                <w:b/>
                <w:sz w:val="32"/>
                <w:szCs w:val="32"/>
              </w:rPr>
            </w:pPr>
            <w:r>
              <w:rPr>
                <w:rFonts w:asciiTheme="minorEastAsia" w:hAnsiTheme="minorEastAsia" w:hint="eastAsia"/>
                <w:sz w:val="28"/>
                <w:szCs w:val="28"/>
              </w:rPr>
              <w:t>惠民惠农补贴管理。认真贯彻落实国家各项惠农补贴政策，在准确及时发放各项惠农补贴资金的同时，</w:t>
            </w:r>
            <w:r>
              <w:rPr>
                <w:rFonts w:asciiTheme="minorEastAsia" w:hAnsiTheme="minorEastAsia" w:hint="eastAsia"/>
                <w:sz w:val="24"/>
              </w:rPr>
              <w:t>切</w:t>
            </w:r>
            <w:r>
              <w:rPr>
                <w:rFonts w:asciiTheme="minorEastAsia" w:hAnsiTheme="minorEastAsia" w:hint="eastAsia"/>
                <w:sz w:val="28"/>
                <w:szCs w:val="28"/>
              </w:rPr>
              <w:t>实做到：政策宣</w:t>
            </w:r>
            <w:r>
              <w:rPr>
                <w:rFonts w:asciiTheme="minorEastAsia" w:hAnsiTheme="minorEastAsia" w:hint="eastAsia"/>
                <w:sz w:val="28"/>
                <w:szCs w:val="28"/>
              </w:rPr>
              <w:lastRenderedPageBreak/>
              <w:t>传到户、数据核实到户、张榜公示到户、资金发放到户。</w:t>
            </w:r>
          </w:p>
          <w:p w:rsidR="001E0C1A" w:rsidRDefault="00D83D1D">
            <w:pPr>
              <w:pStyle w:val="a7"/>
              <w:numPr>
                <w:ilvl w:val="0"/>
                <w:numId w:val="1"/>
              </w:numPr>
              <w:ind w:left="0" w:firstLine="643"/>
              <w:rPr>
                <w:rFonts w:asciiTheme="minorEastAsia" w:hAnsiTheme="minorEastAsia"/>
                <w:b/>
                <w:sz w:val="28"/>
                <w:szCs w:val="28"/>
              </w:rPr>
            </w:pPr>
            <w:r>
              <w:rPr>
                <w:rFonts w:asciiTheme="minorEastAsia" w:hAnsiTheme="minorEastAsia" w:hint="eastAsia"/>
                <w:b/>
                <w:sz w:val="28"/>
                <w:szCs w:val="28"/>
              </w:rPr>
              <w:t>严格作风管理，打造廉政性队伍</w:t>
            </w:r>
          </w:p>
          <w:p w:rsidR="001E0C1A" w:rsidRDefault="00D83D1D">
            <w:pPr>
              <w:pStyle w:val="a7"/>
              <w:ind w:firstLine="640"/>
              <w:rPr>
                <w:rFonts w:asciiTheme="minorEastAsia" w:hAnsiTheme="minorEastAsia"/>
                <w:sz w:val="28"/>
                <w:szCs w:val="28"/>
              </w:rPr>
            </w:pPr>
            <w:r>
              <w:rPr>
                <w:rFonts w:asciiTheme="minorEastAsia" w:hAnsiTheme="minorEastAsia" w:hint="eastAsia"/>
                <w:sz w:val="28"/>
                <w:szCs w:val="28"/>
              </w:rPr>
              <w:t>认真贯彻落实中央八项规定，坚守政治纪律、廉政纪律和财经纪律，认真执行财务制度及财务法规，防微杜渐，坚决不踩红线，不踏底线，主动接受上级组织、新河乡机关站所同事和群众的监督，保持好财政队伍优良作风和廉洁奉公的良</w:t>
            </w:r>
            <w:r>
              <w:rPr>
                <w:rFonts w:asciiTheme="minorEastAsia" w:hAnsiTheme="minorEastAsia" w:hint="eastAsia"/>
                <w:sz w:val="28"/>
                <w:szCs w:val="28"/>
              </w:rPr>
              <w:t>好形象。</w:t>
            </w:r>
          </w:p>
          <w:p w:rsidR="001E0C1A" w:rsidRDefault="00D83D1D">
            <w:pPr>
              <w:pStyle w:val="a7"/>
              <w:numPr>
                <w:ilvl w:val="0"/>
                <w:numId w:val="1"/>
              </w:numPr>
              <w:ind w:left="0" w:firstLine="643"/>
              <w:rPr>
                <w:rFonts w:asciiTheme="minorEastAsia" w:hAnsiTheme="minorEastAsia"/>
                <w:b/>
                <w:sz w:val="28"/>
                <w:szCs w:val="28"/>
              </w:rPr>
            </w:pPr>
            <w:r>
              <w:rPr>
                <w:rFonts w:asciiTheme="minorEastAsia" w:hAnsiTheme="minorEastAsia" w:hint="eastAsia"/>
                <w:b/>
                <w:sz w:val="28"/>
                <w:szCs w:val="28"/>
              </w:rPr>
              <w:t>重视中心工作，力求高标准完成</w:t>
            </w:r>
          </w:p>
          <w:p w:rsidR="001E0C1A" w:rsidRDefault="00D83D1D">
            <w:pPr>
              <w:pStyle w:val="a7"/>
              <w:ind w:firstLine="640"/>
              <w:rPr>
                <w:rFonts w:asciiTheme="minorEastAsia" w:hAnsiTheme="minorEastAsia"/>
                <w:sz w:val="32"/>
                <w:szCs w:val="32"/>
              </w:rPr>
            </w:pPr>
            <w:r>
              <w:rPr>
                <w:rFonts w:asciiTheme="minorEastAsia" w:hAnsiTheme="minorEastAsia" w:hint="eastAsia"/>
                <w:sz w:val="28"/>
                <w:szCs w:val="28"/>
              </w:rPr>
              <w:t>在财政业务工作之外，我所还有办点村的任务，按照乡党委政府的要求，我们不折不扣的完成了相关任务，特别是在村委换届、疫情防控等工作中，财政所工作人员辛劳的身影也是高频出现，获得了领导和群众的一致好评。</w:t>
            </w:r>
          </w:p>
          <w:p w:rsidR="001E0C1A" w:rsidRDefault="001E0C1A">
            <w:pPr>
              <w:autoSpaceDN w:val="0"/>
              <w:spacing w:line="320" w:lineRule="exact"/>
              <w:jc w:val="left"/>
              <w:textAlignment w:val="center"/>
              <w:rPr>
                <w:rFonts w:ascii="仿宋_GB2312" w:eastAsia="仿宋_GB2312" w:hAnsi="仿宋_GB2312" w:cs="仿宋_GB2312"/>
                <w:color w:val="000000"/>
                <w:sz w:val="24"/>
              </w:rPr>
            </w:pPr>
          </w:p>
        </w:tc>
      </w:tr>
      <w:tr w:rsidR="001E0C1A">
        <w:trPr>
          <w:trHeight w:val="567"/>
          <w:jc w:val="center"/>
        </w:trPr>
        <w:tc>
          <w:tcPr>
            <w:tcW w:w="9800" w:type="dxa"/>
            <w:gridSpan w:val="17"/>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1E0C1A">
        <w:trPr>
          <w:trHeight w:val="567"/>
          <w:jc w:val="center"/>
        </w:trPr>
        <w:tc>
          <w:tcPr>
            <w:tcW w:w="9800" w:type="dxa"/>
            <w:gridSpan w:val="17"/>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E0C1A">
        <w:trPr>
          <w:trHeight w:val="567"/>
          <w:jc w:val="center"/>
        </w:trPr>
        <w:tc>
          <w:tcPr>
            <w:tcW w:w="1700" w:type="dxa"/>
            <w:gridSpan w:val="3"/>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E0C1A">
        <w:trPr>
          <w:trHeight w:val="1014"/>
          <w:jc w:val="center"/>
        </w:trPr>
        <w:tc>
          <w:tcPr>
            <w:tcW w:w="1700" w:type="dxa"/>
            <w:gridSpan w:val="3"/>
            <w:vMerge/>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E0C1A">
        <w:trPr>
          <w:trHeight w:val="772"/>
          <w:jc w:val="center"/>
        </w:trPr>
        <w:tc>
          <w:tcPr>
            <w:tcW w:w="1700" w:type="dxa"/>
            <w:gridSpan w:val="3"/>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c>
          <w:tcPr>
            <w:tcW w:w="1355" w:type="dxa"/>
            <w:gridSpan w:val="2"/>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c>
          <w:tcPr>
            <w:tcW w:w="1705" w:type="dxa"/>
            <w:gridSpan w:val="2"/>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r>
      <w:tr w:rsidR="001E0C1A">
        <w:trPr>
          <w:trHeight w:val="567"/>
          <w:jc w:val="center"/>
        </w:trPr>
        <w:tc>
          <w:tcPr>
            <w:tcW w:w="1700" w:type="dxa"/>
            <w:gridSpan w:val="3"/>
            <w:vAlign w:val="center"/>
          </w:tcPr>
          <w:p w:rsidR="001E0C1A" w:rsidRDefault="00D83D1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c>
          <w:tcPr>
            <w:tcW w:w="1355" w:type="dxa"/>
            <w:gridSpan w:val="2"/>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c>
          <w:tcPr>
            <w:tcW w:w="1705" w:type="dxa"/>
            <w:gridSpan w:val="2"/>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r>
      <w:tr w:rsidR="001E0C1A">
        <w:trPr>
          <w:trHeight w:val="567"/>
          <w:jc w:val="center"/>
        </w:trPr>
        <w:tc>
          <w:tcPr>
            <w:tcW w:w="1700" w:type="dxa"/>
            <w:gridSpan w:val="3"/>
            <w:vAlign w:val="center"/>
          </w:tcPr>
          <w:p w:rsidR="001E0C1A" w:rsidRDefault="00D83D1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r>
      <w:tr w:rsidR="001E0C1A">
        <w:trPr>
          <w:trHeight w:val="567"/>
          <w:jc w:val="center"/>
        </w:trPr>
        <w:tc>
          <w:tcPr>
            <w:tcW w:w="1700" w:type="dxa"/>
            <w:gridSpan w:val="3"/>
            <w:vAlign w:val="center"/>
          </w:tcPr>
          <w:p w:rsidR="001E0C1A" w:rsidRDefault="00D83D1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r>
      <w:tr w:rsidR="001E0C1A">
        <w:trPr>
          <w:trHeight w:val="624"/>
          <w:jc w:val="center"/>
        </w:trPr>
        <w:tc>
          <w:tcPr>
            <w:tcW w:w="9800" w:type="dxa"/>
            <w:gridSpan w:val="17"/>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1E0C1A">
        <w:trPr>
          <w:trHeight w:val="624"/>
          <w:jc w:val="center"/>
        </w:trPr>
        <w:tc>
          <w:tcPr>
            <w:tcW w:w="1700" w:type="dxa"/>
            <w:gridSpan w:val="3"/>
            <w:vMerge w:val="restart"/>
            <w:vAlign w:val="center"/>
          </w:tcPr>
          <w:p w:rsidR="001E0C1A" w:rsidRDefault="00D83D1D">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E0C1A">
        <w:trPr>
          <w:trHeight w:val="624"/>
          <w:jc w:val="center"/>
        </w:trPr>
        <w:tc>
          <w:tcPr>
            <w:tcW w:w="1700" w:type="dxa"/>
            <w:gridSpan w:val="3"/>
            <w:vMerge/>
            <w:vAlign w:val="center"/>
          </w:tcPr>
          <w:p w:rsidR="001E0C1A" w:rsidRDefault="001E0C1A">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E0C1A">
        <w:trPr>
          <w:trHeight w:val="624"/>
          <w:jc w:val="center"/>
        </w:trPr>
        <w:tc>
          <w:tcPr>
            <w:tcW w:w="1700" w:type="dxa"/>
            <w:gridSpan w:val="3"/>
            <w:vMerge/>
            <w:vAlign w:val="center"/>
          </w:tcPr>
          <w:p w:rsidR="001E0C1A" w:rsidRDefault="001E0C1A">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877"/>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c>
          <w:tcPr>
            <w:tcW w:w="1355" w:type="dxa"/>
            <w:gridSpan w:val="2"/>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c>
          <w:tcPr>
            <w:tcW w:w="1080"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82.72</w:t>
            </w:r>
          </w:p>
        </w:tc>
        <w:tc>
          <w:tcPr>
            <w:tcW w:w="2160" w:type="dxa"/>
            <w:gridSpan w:val="4"/>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w:t>
            </w:r>
          </w:p>
        </w:tc>
        <w:tc>
          <w:tcPr>
            <w:tcW w:w="1080" w:type="dxa"/>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c>
          <w:tcPr>
            <w:tcW w:w="1355" w:type="dxa"/>
            <w:gridSpan w:val="2"/>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c>
          <w:tcPr>
            <w:tcW w:w="1080"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82.72</w:t>
            </w:r>
          </w:p>
        </w:tc>
        <w:tc>
          <w:tcPr>
            <w:tcW w:w="2160" w:type="dxa"/>
            <w:gridSpan w:val="4"/>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w:t>
            </w:r>
          </w:p>
        </w:tc>
        <w:tc>
          <w:tcPr>
            <w:tcW w:w="1080" w:type="dxa"/>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Merge w:val="restart"/>
            <w:vAlign w:val="center"/>
          </w:tcPr>
          <w:p w:rsidR="001E0C1A" w:rsidRDefault="00D83D1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E0C1A">
        <w:trPr>
          <w:trHeight w:val="624"/>
          <w:jc w:val="center"/>
        </w:trPr>
        <w:tc>
          <w:tcPr>
            <w:tcW w:w="1700" w:type="dxa"/>
            <w:gridSpan w:val="3"/>
            <w:vMerge/>
            <w:vAlign w:val="center"/>
          </w:tcPr>
          <w:p w:rsidR="001E0C1A" w:rsidRDefault="001E0C1A">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E0C1A">
        <w:trPr>
          <w:trHeight w:val="858"/>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0.32</w:t>
            </w:r>
          </w:p>
        </w:tc>
        <w:tc>
          <w:tcPr>
            <w:tcW w:w="1355" w:type="dxa"/>
            <w:gridSpan w:val="2"/>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0.32</w:t>
            </w:r>
          </w:p>
        </w:tc>
        <w:tc>
          <w:tcPr>
            <w:tcW w:w="1080"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0.32</w:t>
            </w:r>
          </w:p>
        </w:tc>
        <w:tc>
          <w:tcPr>
            <w:tcW w:w="1355" w:type="dxa"/>
            <w:gridSpan w:val="2"/>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0.32</w:t>
            </w:r>
          </w:p>
        </w:tc>
        <w:tc>
          <w:tcPr>
            <w:tcW w:w="1080"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Merge w:val="restart"/>
            <w:vAlign w:val="center"/>
          </w:tcPr>
          <w:p w:rsidR="001E0C1A" w:rsidRDefault="00D83D1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E0C1A">
        <w:trPr>
          <w:trHeight w:val="624"/>
          <w:jc w:val="center"/>
        </w:trPr>
        <w:tc>
          <w:tcPr>
            <w:tcW w:w="1700" w:type="dxa"/>
            <w:gridSpan w:val="3"/>
            <w:vMerge/>
            <w:vAlign w:val="center"/>
          </w:tcPr>
          <w:p w:rsidR="001E0C1A" w:rsidRDefault="001E0C1A">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855"/>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46.55</w:t>
            </w:r>
          </w:p>
        </w:tc>
        <w:tc>
          <w:tcPr>
            <w:tcW w:w="2435" w:type="dxa"/>
            <w:gridSpan w:val="4"/>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46.55</w:t>
            </w:r>
          </w:p>
        </w:tc>
        <w:tc>
          <w:tcPr>
            <w:tcW w:w="3644" w:type="dxa"/>
            <w:gridSpan w:val="7"/>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46.55</w:t>
            </w:r>
          </w:p>
        </w:tc>
        <w:tc>
          <w:tcPr>
            <w:tcW w:w="2435" w:type="dxa"/>
            <w:gridSpan w:val="4"/>
            <w:tcBorders>
              <w:left w:val="single" w:sz="4" w:space="0" w:color="auto"/>
            </w:tcBorders>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46.55</w:t>
            </w:r>
          </w:p>
        </w:tc>
        <w:tc>
          <w:tcPr>
            <w:tcW w:w="3644" w:type="dxa"/>
            <w:gridSpan w:val="7"/>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24"/>
          <w:jc w:val="center"/>
        </w:trPr>
        <w:tc>
          <w:tcPr>
            <w:tcW w:w="1700" w:type="dxa"/>
            <w:gridSpan w:val="3"/>
            <w:vAlign w:val="center"/>
          </w:tcPr>
          <w:p w:rsidR="001E0C1A" w:rsidRDefault="00D83D1D">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567"/>
          <w:jc w:val="center"/>
        </w:trPr>
        <w:tc>
          <w:tcPr>
            <w:tcW w:w="9800" w:type="dxa"/>
            <w:gridSpan w:val="17"/>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1E0C1A">
        <w:trPr>
          <w:trHeight w:val="567"/>
          <w:jc w:val="center"/>
        </w:trPr>
        <w:tc>
          <w:tcPr>
            <w:tcW w:w="1441" w:type="dxa"/>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整体支出绩效定性目标及实施计划完成情况</w:t>
            </w:r>
          </w:p>
        </w:tc>
        <w:tc>
          <w:tcPr>
            <w:tcW w:w="3774" w:type="dxa"/>
            <w:gridSpan w:val="7"/>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E0C1A">
        <w:trPr>
          <w:trHeight w:val="1172"/>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3774" w:type="dxa"/>
            <w:gridSpan w:val="7"/>
            <w:vAlign w:val="center"/>
          </w:tcPr>
          <w:p w:rsidR="001E0C1A" w:rsidRDefault="00D83D1D">
            <w:pPr>
              <w:pStyle w:val="1"/>
              <w:numPr>
                <w:ilvl w:val="0"/>
                <w:numId w:val="5"/>
              </w:num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财政所发放惠农补贴资金到户；</w:t>
            </w:r>
          </w:p>
          <w:p w:rsidR="001E0C1A" w:rsidRDefault="00D83D1D">
            <w:pPr>
              <w:pStyle w:val="1"/>
              <w:numPr>
                <w:ilvl w:val="0"/>
                <w:numId w:val="5"/>
              </w:num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财政所加强专项资金管理，共完成</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个一事一议项目，涉及资金</w:t>
            </w:r>
            <w:r>
              <w:rPr>
                <w:rFonts w:ascii="仿宋_GB2312" w:eastAsia="仿宋_GB2312" w:hAnsi="仿宋_GB2312" w:cs="仿宋_GB2312" w:hint="eastAsia"/>
                <w:color w:val="000000"/>
                <w:sz w:val="24"/>
              </w:rPr>
              <w:t>60</w:t>
            </w:r>
            <w:r>
              <w:rPr>
                <w:rFonts w:ascii="仿宋_GB2312" w:eastAsia="仿宋_GB2312" w:hAnsi="仿宋_GB2312" w:cs="仿宋_GB2312" w:hint="eastAsia"/>
                <w:color w:val="000000"/>
                <w:sz w:val="24"/>
              </w:rPr>
              <w:t>万元；</w:t>
            </w:r>
          </w:p>
          <w:p w:rsidR="001E0C1A" w:rsidRDefault="00D83D1D">
            <w:pPr>
              <w:numPr>
                <w:ilvl w:val="0"/>
                <w:numId w:val="5"/>
              </w:num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安排乡村振兴资金共</w:t>
            </w:r>
            <w:r>
              <w:rPr>
                <w:rFonts w:ascii="仿宋_GB2312" w:eastAsia="仿宋_GB2312" w:hAnsi="仿宋_GB2312" w:cs="仿宋_GB2312" w:hint="eastAsia"/>
                <w:color w:val="000000"/>
                <w:sz w:val="24"/>
              </w:rPr>
              <w:t>93</w:t>
            </w:r>
            <w:r>
              <w:rPr>
                <w:rFonts w:ascii="仿宋_GB2312" w:eastAsia="仿宋_GB2312" w:hAnsi="仿宋_GB2312" w:cs="仿宋_GB2312" w:hint="eastAsia"/>
                <w:color w:val="000000"/>
                <w:sz w:val="24"/>
              </w:rPr>
              <w:t>万元；</w:t>
            </w:r>
          </w:p>
          <w:p w:rsidR="001E0C1A" w:rsidRDefault="001E0C1A">
            <w:bookmarkStart w:id="0" w:name="_GoBack"/>
            <w:bookmarkEnd w:id="0"/>
          </w:p>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9"/>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按要求完成</w:t>
            </w:r>
          </w:p>
          <w:p w:rsidR="001E0C1A" w:rsidRDefault="001E0C1A">
            <w:pPr>
              <w:pStyle w:val="1"/>
            </w:pPr>
          </w:p>
        </w:tc>
      </w:tr>
      <w:tr w:rsidR="001E0C1A">
        <w:trPr>
          <w:trHeight w:val="567"/>
          <w:jc w:val="center"/>
        </w:trPr>
        <w:tc>
          <w:tcPr>
            <w:tcW w:w="1441" w:type="dxa"/>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w:t>
            </w:r>
            <w:r>
              <w:rPr>
                <w:rFonts w:ascii="仿宋_GB2312" w:eastAsia="仿宋_GB2312" w:hAnsi="仿宋_GB2312" w:cs="仿宋_GB2312" w:hint="eastAsia"/>
                <w:color w:val="000000"/>
                <w:sz w:val="24"/>
              </w:rPr>
              <w:t>县委县</w:t>
            </w:r>
            <w:r>
              <w:rPr>
                <w:rFonts w:ascii="仿宋_GB2312" w:eastAsia="仿宋_GB2312" w:hAnsi="仿宋_GB2312" w:cs="仿宋_GB2312" w:hint="eastAsia"/>
                <w:color w:val="000000"/>
                <w:sz w:val="24"/>
              </w:rPr>
              <w:t>政府布置的重点工作、实事任务等，根据部门实际进行调整细化）</w:t>
            </w:r>
          </w:p>
        </w:tc>
        <w:tc>
          <w:tcPr>
            <w:tcW w:w="1417" w:type="dxa"/>
            <w:gridSpan w:val="2"/>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1E0C1A" w:rsidRDefault="00D83D1D">
            <w:pPr>
              <w:pStyle w:val="1"/>
              <w:jc w:val="left"/>
              <w:rPr>
                <w:rFonts w:ascii="仿宋" w:eastAsia="仿宋" w:hAnsi="仿宋" w:cs="仿宋"/>
                <w:color w:val="000000"/>
                <w:sz w:val="24"/>
              </w:rPr>
            </w:pPr>
            <w:r>
              <w:rPr>
                <w:rFonts w:ascii="仿宋" w:eastAsia="仿宋" w:hAnsi="仿宋" w:cs="仿宋" w:hint="eastAsia"/>
                <w:color w:val="000000"/>
                <w:sz w:val="24"/>
              </w:rPr>
              <w:t>财政所发放惠农补贴资金到户；</w:t>
            </w:r>
          </w:p>
        </w:tc>
        <w:tc>
          <w:tcPr>
            <w:tcW w:w="2684" w:type="dxa"/>
            <w:gridSpan w:val="6"/>
            <w:vAlign w:val="center"/>
          </w:tcPr>
          <w:p w:rsidR="001E0C1A" w:rsidRDefault="00D83D1D">
            <w:pPr>
              <w:autoSpaceDN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已完成</w:t>
            </w: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ign w:val="center"/>
          </w:tcPr>
          <w:p w:rsidR="001E0C1A" w:rsidRDefault="001E0C1A">
            <w:pPr>
              <w:spacing w:line="320" w:lineRule="exact"/>
              <w:rPr>
                <w:rFonts w:ascii="仿宋_GB2312" w:eastAsia="仿宋_GB2312" w:hAnsi="仿宋_GB2312" w:cs="仿宋_GB2312"/>
                <w:sz w:val="24"/>
              </w:rPr>
            </w:pPr>
          </w:p>
        </w:tc>
        <w:tc>
          <w:tcPr>
            <w:tcW w:w="2709" w:type="dxa"/>
            <w:gridSpan w:val="4"/>
            <w:vAlign w:val="center"/>
          </w:tcPr>
          <w:p w:rsidR="001E0C1A" w:rsidRDefault="00D83D1D">
            <w:pPr>
              <w:autoSpaceDN w:val="0"/>
              <w:spacing w:line="320" w:lineRule="exact"/>
              <w:jc w:val="left"/>
              <w:textAlignment w:val="center"/>
              <w:rPr>
                <w:rFonts w:ascii="仿宋" w:eastAsia="仿宋" w:hAnsi="仿宋" w:cs="仿宋"/>
                <w:color w:val="000000"/>
                <w:sz w:val="24"/>
              </w:rPr>
            </w:pPr>
            <w:r>
              <w:rPr>
                <w:rFonts w:ascii="仿宋" w:eastAsia="仿宋" w:hAnsi="仿宋" w:cs="仿宋" w:hint="eastAsia"/>
                <w:color w:val="000000"/>
                <w:sz w:val="24"/>
              </w:rPr>
              <w:t>安排乡村振兴资金共</w:t>
            </w:r>
            <w:r>
              <w:rPr>
                <w:rFonts w:ascii="仿宋" w:eastAsia="仿宋" w:hAnsi="仿宋" w:cs="仿宋" w:hint="eastAsia"/>
                <w:color w:val="000000"/>
                <w:sz w:val="24"/>
              </w:rPr>
              <w:t>93</w:t>
            </w:r>
            <w:r>
              <w:rPr>
                <w:rFonts w:ascii="仿宋" w:eastAsia="仿宋" w:hAnsi="仿宋" w:cs="仿宋" w:hint="eastAsia"/>
                <w:color w:val="000000"/>
                <w:sz w:val="24"/>
              </w:rPr>
              <w:t>万元；</w:t>
            </w:r>
          </w:p>
        </w:tc>
        <w:tc>
          <w:tcPr>
            <w:tcW w:w="2684" w:type="dxa"/>
            <w:gridSpan w:val="6"/>
            <w:vAlign w:val="center"/>
          </w:tcPr>
          <w:p w:rsidR="001E0C1A" w:rsidRDefault="00D83D1D">
            <w:pPr>
              <w:autoSpaceDN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已完成</w:t>
            </w: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ign w:val="center"/>
          </w:tcPr>
          <w:p w:rsidR="001E0C1A" w:rsidRDefault="001E0C1A">
            <w:pPr>
              <w:spacing w:line="320" w:lineRule="exact"/>
              <w:rPr>
                <w:rFonts w:ascii="仿宋_GB2312" w:eastAsia="仿宋_GB2312" w:hAnsi="仿宋_GB2312" w:cs="仿宋_GB2312"/>
                <w:sz w:val="24"/>
              </w:rPr>
            </w:pPr>
          </w:p>
        </w:tc>
        <w:tc>
          <w:tcPr>
            <w:tcW w:w="2709" w:type="dxa"/>
            <w:gridSpan w:val="4"/>
            <w:vAlign w:val="center"/>
          </w:tcPr>
          <w:p w:rsidR="001E0C1A" w:rsidRDefault="001E0C1A">
            <w:pPr>
              <w:autoSpaceDN w:val="0"/>
              <w:spacing w:line="320" w:lineRule="exact"/>
              <w:jc w:val="left"/>
              <w:textAlignment w:val="center"/>
              <w:rPr>
                <w:rFonts w:ascii="仿宋" w:eastAsia="仿宋" w:hAnsi="仿宋" w:cs="仿宋"/>
                <w:color w:val="000000"/>
                <w:sz w:val="24"/>
              </w:rPr>
            </w:pPr>
          </w:p>
        </w:tc>
        <w:tc>
          <w:tcPr>
            <w:tcW w:w="2684" w:type="dxa"/>
            <w:gridSpan w:val="6"/>
            <w:vAlign w:val="center"/>
          </w:tcPr>
          <w:p w:rsidR="001E0C1A" w:rsidRDefault="001E0C1A">
            <w:pPr>
              <w:autoSpaceDN w:val="0"/>
              <w:spacing w:line="320" w:lineRule="exact"/>
              <w:jc w:val="center"/>
              <w:textAlignment w:val="center"/>
              <w:rPr>
                <w:rFonts w:ascii="仿宋" w:eastAsia="仿宋" w:hAnsi="仿宋" w:cs="仿宋"/>
                <w:color w:val="000000"/>
                <w:sz w:val="24"/>
              </w:rPr>
            </w:pPr>
          </w:p>
        </w:tc>
      </w:tr>
      <w:tr w:rsidR="001E0C1A">
        <w:trPr>
          <w:trHeight w:val="1021"/>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1E0C1A" w:rsidRDefault="00D83D1D">
            <w:pPr>
              <w:pStyle w:val="1"/>
              <w:jc w:val="left"/>
              <w:rPr>
                <w:rFonts w:ascii="仿宋" w:eastAsia="仿宋" w:hAnsi="仿宋" w:cs="仿宋"/>
                <w:color w:val="000000"/>
                <w:sz w:val="24"/>
              </w:rPr>
            </w:pPr>
            <w:r>
              <w:rPr>
                <w:rFonts w:ascii="仿宋" w:eastAsia="仿宋" w:hAnsi="仿宋" w:cs="仿宋" w:hint="eastAsia"/>
                <w:color w:val="000000"/>
                <w:sz w:val="24"/>
              </w:rPr>
              <w:t>财政所加强专项资金管理，共完成</w:t>
            </w:r>
            <w:r>
              <w:rPr>
                <w:rFonts w:ascii="仿宋" w:eastAsia="仿宋" w:hAnsi="仿宋" w:cs="仿宋" w:hint="eastAsia"/>
                <w:color w:val="000000"/>
                <w:sz w:val="24"/>
              </w:rPr>
              <w:t>10</w:t>
            </w:r>
            <w:r>
              <w:rPr>
                <w:rFonts w:ascii="仿宋" w:eastAsia="仿宋" w:hAnsi="仿宋" w:cs="仿宋" w:hint="eastAsia"/>
                <w:color w:val="000000"/>
                <w:sz w:val="24"/>
              </w:rPr>
              <w:t>个一事一议项目，涉及资金</w:t>
            </w:r>
            <w:r>
              <w:rPr>
                <w:rFonts w:ascii="仿宋" w:eastAsia="仿宋" w:hAnsi="仿宋" w:cs="仿宋" w:hint="eastAsia"/>
                <w:color w:val="000000"/>
                <w:sz w:val="24"/>
              </w:rPr>
              <w:t>60</w:t>
            </w:r>
            <w:r>
              <w:rPr>
                <w:rFonts w:ascii="仿宋" w:eastAsia="仿宋" w:hAnsi="仿宋" w:cs="仿宋" w:hint="eastAsia"/>
                <w:color w:val="000000"/>
                <w:sz w:val="24"/>
              </w:rPr>
              <w:t>万元；</w:t>
            </w:r>
          </w:p>
        </w:tc>
        <w:tc>
          <w:tcPr>
            <w:tcW w:w="2684" w:type="dxa"/>
            <w:gridSpan w:val="6"/>
            <w:vAlign w:val="center"/>
          </w:tcPr>
          <w:p w:rsidR="001E0C1A" w:rsidRDefault="00D83D1D">
            <w:pPr>
              <w:autoSpaceDN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已完成</w:t>
            </w:r>
          </w:p>
        </w:tc>
      </w:tr>
      <w:tr w:rsidR="001E0C1A">
        <w:trPr>
          <w:trHeight w:val="461"/>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ign w:val="center"/>
          </w:tcPr>
          <w:p w:rsidR="001E0C1A" w:rsidRDefault="001E0C1A">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1E0C1A" w:rsidRDefault="001E0C1A">
            <w:pPr>
              <w:autoSpaceDN w:val="0"/>
              <w:spacing w:line="320" w:lineRule="exact"/>
              <w:jc w:val="left"/>
              <w:textAlignment w:val="center"/>
              <w:rPr>
                <w:rFonts w:ascii="仿宋" w:eastAsia="仿宋" w:hAnsi="仿宋" w:cs="仿宋"/>
                <w:color w:val="000000"/>
                <w:sz w:val="24"/>
              </w:rPr>
            </w:pPr>
          </w:p>
        </w:tc>
        <w:tc>
          <w:tcPr>
            <w:tcW w:w="2684" w:type="dxa"/>
            <w:gridSpan w:val="6"/>
            <w:vAlign w:val="center"/>
          </w:tcPr>
          <w:p w:rsidR="001E0C1A" w:rsidRDefault="001E0C1A">
            <w:pPr>
              <w:autoSpaceDN w:val="0"/>
              <w:spacing w:line="320" w:lineRule="exact"/>
              <w:jc w:val="center"/>
              <w:textAlignment w:val="center"/>
              <w:rPr>
                <w:rFonts w:ascii="仿宋" w:eastAsia="仿宋" w:hAnsi="仿宋" w:cs="仿宋"/>
                <w:color w:val="000000"/>
                <w:sz w:val="24"/>
              </w:rPr>
            </w:pPr>
          </w:p>
        </w:tc>
      </w:tr>
      <w:tr w:rsidR="001E0C1A">
        <w:trPr>
          <w:trHeight w:val="461"/>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ign w:val="center"/>
          </w:tcPr>
          <w:p w:rsidR="001E0C1A" w:rsidRDefault="001E0C1A">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1E0C1A" w:rsidRDefault="001E0C1A">
            <w:pPr>
              <w:autoSpaceDN w:val="0"/>
              <w:spacing w:line="320" w:lineRule="exact"/>
              <w:jc w:val="left"/>
              <w:textAlignment w:val="center"/>
              <w:rPr>
                <w:rFonts w:ascii="仿宋" w:eastAsia="仿宋" w:hAnsi="仿宋" w:cs="仿宋"/>
                <w:color w:val="000000"/>
                <w:sz w:val="24"/>
              </w:rPr>
            </w:pPr>
          </w:p>
        </w:tc>
        <w:tc>
          <w:tcPr>
            <w:tcW w:w="2684" w:type="dxa"/>
            <w:gridSpan w:val="6"/>
            <w:vAlign w:val="center"/>
          </w:tcPr>
          <w:p w:rsidR="001E0C1A" w:rsidRDefault="001E0C1A">
            <w:pPr>
              <w:autoSpaceDN w:val="0"/>
              <w:spacing w:line="320" w:lineRule="exact"/>
              <w:jc w:val="center"/>
              <w:textAlignment w:val="center"/>
              <w:rPr>
                <w:rFonts w:ascii="仿宋" w:eastAsia="仿宋" w:hAnsi="仿宋" w:cs="仿宋"/>
                <w:color w:val="000000"/>
                <w:sz w:val="24"/>
              </w:rPr>
            </w:pP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1E0C1A" w:rsidRDefault="00D83D1D">
            <w:pPr>
              <w:autoSpaceDN w:val="0"/>
              <w:spacing w:line="320" w:lineRule="exact"/>
              <w:jc w:val="left"/>
              <w:textAlignment w:val="center"/>
              <w:rPr>
                <w:rFonts w:ascii="仿宋" w:eastAsia="仿宋" w:hAnsi="仿宋" w:cs="仿宋"/>
                <w:color w:val="000000"/>
                <w:sz w:val="24"/>
              </w:rPr>
            </w:pPr>
            <w:r>
              <w:rPr>
                <w:rFonts w:ascii="仿宋" w:eastAsia="仿宋" w:hAnsi="仿宋" w:cs="仿宋" w:hint="eastAsia"/>
                <w:color w:val="000000"/>
                <w:sz w:val="24"/>
              </w:rPr>
              <w:t>2021</w:t>
            </w:r>
            <w:r>
              <w:rPr>
                <w:rFonts w:ascii="仿宋" w:eastAsia="仿宋" w:hAnsi="仿宋" w:cs="仿宋" w:hint="eastAsia"/>
                <w:color w:val="000000"/>
                <w:sz w:val="24"/>
              </w:rPr>
              <w:t>年年底前</w:t>
            </w:r>
          </w:p>
        </w:tc>
        <w:tc>
          <w:tcPr>
            <w:tcW w:w="2684" w:type="dxa"/>
            <w:gridSpan w:val="6"/>
            <w:vAlign w:val="center"/>
          </w:tcPr>
          <w:p w:rsidR="001E0C1A" w:rsidRDefault="00D83D1D">
            <w:pPr>
              <w:autoSpaceDN w:val="0"/>
              <w:spacing w:line="320" w:lineRule="exact"/>
              <w:jc w:val="center"/>
              <w:textAlignment w:val="center"/>
              <w:rPr>
                <w:rFonts w:ascii="仿宋" w:eastAsia="仿宋" w:hAnsi="仿宋" w:cs="仿宋"/>
                <w:color w:val="000000"/>
                <w:sz w:val="24"/>
              </w:rPr>
            </w:pPr>
            <w:r>
              <w:rPr>
                <w:rFonts w:ascii="仿宋" w:eastAsia="仿宋" w:hAnsi="仿宋" w:cs="仿宋" w:hint="eastAsia"/>
                <w:color w:val="000000"/>
                <w:sz w:val="24"/>
              </w:rPr>
              <w:t>已完成</w:t>
            </w: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1E0C1A" w:rsidRDefault="001E0C1A">
            <w:pPr>
              <w:autoSpaceDN w:val="0"/>
              <w:spacing w:line="320" w:lineRule="exact"/>
              <w:jc w:val="center"/>
              <w:textAlignment w:val="center"/>
              <w:rPr>
                <w:rFonts w:ascii="仿宋_GB2312" w:eastAsia="仿宋_GB2312" w:hAnsi="仿宋_GB2312" w:cs="仿宋_GB2312"/>
                <w:b/>
                <w:color w:val="000000"/>
                <w:sz w:val="24"/>
              </w:rPr>
            </w:pP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ign w:val="center"/>
          </w:tcPr>
          <w:p w:rsidR="001E0C1A" w:rsidRDefault="001E0C1A">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1E0C1A" w:rsidRDefault="001E0C1A">
            <w:pPr>
              <w:autoSpaceDN w:val="0"/>
              <w:spacing w:line="320" w:lineRule="exact"/>
              <w:jc w:val="center"/>
              <w:textAlignment w:val="center"/>
              <w:rPr>
                <w:rFonts w:ascii="仿宋_GB2312" w:eastAsia="仿宋_GB2312" w:hAnsi="仿宋_GB2312" w:cs="仿宋_GB2312"/>
                <w:b/>
                <w:color w:val="000000"/>
                <w:sz w:val="24"/>
              </w:rPr>
            </w:pP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1E0C1A" w:rsidRDefault="00D83D1D">
            <w:pPr>
              <w:autoSpaceDN w:val="0"/>
              <w:spacing w:line="5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财政补助收入</w:t>
            </w:r>
          </w:p>
        </w:tc>
        <w:tc>
          <w:tcPr>
            <w:tcW w:w="2684" w:type="dxa"/>
            <w:gridSpan w:val="6"/>
            <w:vAlign w:val="center"/>
          </w:tcPr>
          <w:p w:rsidR="001E0C1A" w:rsidRDefault="001E0C1A">
            <w:pPr>
              <w:autoSpaceDN w:val="0"/>
              <w:spacing w:line="320" w:lineRule="exact"/>
              <w:jc w:val="center"/>
              <w:textAlignment w:val="center"/>
              <w:rPr>
                <w:rFonts w:ascii="仿宋_GB2312" w:eastAsia="仿宋_GB2312" w:hAnsi="仿宋_GB2312" w:cs="仿宋_GB2312"/>
                <w:b/>
                <w:color w:val="000000"/>
                <w:sz w:val="24"/>
              </w:rPr>
            </w:pP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1E0C1A" w:rsidRDefault="00D83D1D">
            <w:pPr>
              <w:autoSpaceDN w:val="0"/>
              <w:spacing w:line="5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上级补助收入</w:t>
            </w:r>
          </w:p>
        </w:tc>
        <w:tc>
          <w:tcPr>
            <w:tcW w:w="2684" w:type="dxa"/>
            <w:gridSpan w:val="6"/>
            <w:vAlign w:val="center"/>
          </w:tcPr>
          <w:p w:rsidR="001E0C1A" w:rsidRDefault="001E0C1A">
            <w:pPr>
              <w:autoSpaceDN w:val="0"/>
              <w:spacing w:line="320" w:lineRule="exact"/>
              <w:jc w:val="center"/>
              <w:textAlignment w:val="center"/>
              <w:rPr>
                <w:rFonts w:ascii="仿宋_GB2312" w:eastAsia="仿宋_GB2312" w:hAnsi="仿宋_GB2312" w:cs="仿宋_GB2312"/>
                <w:b/>
                <w:color w:val="000000"/>
                <w:sz w:val="24"/>
              </w:rPr>
            </w:pP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Merge/>
            <w:vAlign w:val="center"/>
          </w:tcPr>
          <w:p w:rsidR="001E0C1A" w:rsidRDefault="001E0C1A">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1E0C1A" w:rsidRDefault="001E0C1A">
            <w:pPr>
              <w:autoSpaceDN w:val="0"/>
              <w:spacing w:line="320" w:lineRule="exact"/>
              <w:jc w:val="center"/>
              <w:textAlignment w:val="center"/>
              <w:rPr>
                <w:rFonts w:ascii="仿宋_GB2312" w:eastAsia="仿宋_GB2312" w:hAnsi="仿宋_GB2312" w:cs="仿宋_GB2312"/>
                <w:b/>
                <w:color w:val="000000"/>
                <w:sz w:val="24"/>
              </w:rPr>
            </w:pP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restart"/>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1E0C1A" w:rsidRDefault="00D83D1D">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财政所发放惠农补贴资金共</w:t>
            </w:r>
            <w:r>
              <w:rPr>
                <w:rFonts w:ascii="仿宋" w:eastAsia="仿宋" w:hAnsi="仿宋" w:cs="仿宋" w:hint="eastAsia"/>
                <w:color w:val="000000"/>
                <w:sz w:val="24"/>
              </w:rPr>
              <w:t>1269.99</w:t>
            </w:r>
            <w:r>
              <w:rPr>
                <w:rFonts w:ascii="仿宋" w:eastAsia="仿宋" w:hAnsi="仿宋" w:cs="仿宋" w:hint="eastAsia"/>
                <w:color w:val="000000"/>
                <w:sz w:val="24"/>
              </w:rPr>
              <w:t>万元</w:t>
            </w:r>
          </w:p>
        </w:tc>
        <w:tc>
          <w:tcPr>
            <w:tcW w:w="2684"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b/>
                <w:color w:val="000000"/>
                <w:sz w:val="24"/>
              </w:rPr>
            </w:pPr>
            <w:r>
              <w:rPr>
                <w:rFonts w:ascii="仿宋" w:eastAsia="仿宋" w:hAnsi="仿宋" w:cs="仿宋" w:hint="eastAsia"/>
                <w:color w:val="000000"/>
                <w:sz w:val="24"/>
              </w:rPr>
              <w:t>好</w:t>
            </w: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1E0C1A" w:rsidRDefault="001E0C1A">
            <w:pPr>
              <w:autoSpaceDN w:val="0"/>
              <w:spacing w:line="320" w:lineRule="exact"/>
              <w:jc w:val="center"/>
              <w:textAlignment w:val="center"/>
              <w:rPr>
                <w:rFonts w:ascii="仿宋_GB2312" w:eastAsia="仿宋_GB2312" w:hAnsi="仿宋_GB2312" w:cs="仿宋_GB2312"/>
                <w:b/>
                <w:color w:val="000000"/>
                <w:sz w:val="24"/>
              </w:rPr>
            </w:pP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1E0C1A" w:rsidRDefault="001E0C1A">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1E0C1A" w:rsidRDefault="001E0C1A">
            <w:pPr>
              <w:autoSpaceDN w:val="0"/>
              <w:spacing w:line="320" w:lineRule="exact"/>
              <w:jc w:val="center"/>
              <w:textAlignment w:val="center"/>
              <w:rPr>
                <w:rFonts w:ascii="仿宋_GB2312" w:eastAsia="仿宋_GB2312" w:hAnsi="仿宋_GB2312" w:cs="仿宋_GB2312"/>
                <w:b/>
                <w:color w:val="000000"/>
                <w:sz w:val="24"/>
              </w:rPr>
            </w:pPr>
          </w:p>
        </w:tc>
      </w:tr>
      <w:tr w:rsidR="001E0C1A">
        <w:trPr>
          <w:trHeight w:val="454"/>
          <w:jc w:val="center"/>
        </w:trPr>
        <w:tc>
          <w:tcPr>
            <w:tcW w:w="1441" w:type="dxa"/>
            <w:vMerge/>
            <w:vAlign w:val="center"/>
          </w:tcPr>
          <w:p w:rsidR="001E0C1A" w:rsidRDefault="001E0C1A">
            <w:pPr>
              <w:spacing w:line="320" w:lineRule="exact"/>
              <w:rPr>
                <w:rFonts w:ascii="仿宋_GB2312" w:eastAsia="仿宋_GB2312" w:hAnsi="仿宋_GB2312" w:cs="仿宋_GB2312"/>
                <w:sz w:val="24"/>
              </w:rPr>
            </w:pPr>
          </w:p>
        </w:tc>
        <w:tc>
          <w:tcPr>
            <w:tcW w:w="1549" w:type="dxa"/>
            <w:gridSpan w:val="4"/>
            <w:vMerge/>
            <w:vAlign w:val="center"/>
          </w:tcPr>
          <w:p w:rsidR="001E0C1A" w:rsidRDefault="001E0C1A">
            <w:pPr>
              <w:autoSpaceDN w:val="0"/>
              <w:spacing w:line="320" w:lineRule="exact"/>
              <w:rPr>
                <w:rFonts w:ascii="仿宋_GB2312" w:eastAsia="仿宋_GB2312" w:hAnsi="仿宋_GB2312" w:cs="仿宋_GB2312"/>
                <w:sz w:val="24"/>
              </w:rPr>
            </w:pPr>
          </w:p>
        </w:tc>
        <w:tc>
          <w:tcPr>
            <w:tcW w:w="1417"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w:t>
            </w:r>
            <w:r>
              <w:rPr>
                <w:rFonts w:ascii="仿宋_GB2312" w:eastAsia="仿宋_GB2312" w:hAnsi="仿宋_GB2312" w:cs="仿宋_GB2312" w:hint="eastAsia"/>
                <w:color w:val="000000"/>
                <w:sz w:val="24"/>
              </w:rPr>
              <w:lastRenderedPageBreak/>
              <w:t>服务对象满意度</w:t>
            </w:r>
          </w:p>
        </w:tc>
        <w:tc>
          <w:tcPr>
            <w:tcW w:w="2709" w:type="dxa"/>
            <w:gridSpan w:val="4"/>
            <w:vAlign w:val="center"/>
          </w:tcPr>
          <w:p w:rsidR="001E0C1A" w:rsidRDefault="00D83D1D">
            <w:pPr>
              <w:autoSpaceDN w:val="0"/>
              <w:spacing w:line="320" w:lineRule="exact"/>
              <w:jc w:val="left"/>
              <w:textAlignment w:val="center"/>
              <w:rPr>
                <w:rFonts w:ascii="仿宋_GB2312" w:eastAsia="仿宋" w:hAnsi="仿宋_GB2312" w:cs="仿宋_GB2312"/>
                <w:color w:val="000000"/>
                <w:sz w:val="24"/>
              </w:rPr>
            </w:pPr>
            <w:r>
              <w:rPr>
                <w:rFonts w:ascii="仿宋" w:eastAsia="仿宋" w:hAnsi="仿宋" w:cs="仿宋" w:hint="eastAsia"/>
                <w:color w:val="000000"/>
                <w:sz w:val="24"/>
              </w:rPr>
              <w:lastRenderedPageBreak/>
              <w:t>群众满意</w:t>
            </w:r>
          </w:p>
        </w:tc>
        <w:tc>
          <w:tcPr>
            <w:tcW w:w="2684"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b/>
                <w:color w:val="000000"/>
                <w:sz w:val="24"/>
              </w:rPr>
            </w:pPr>
            <w:r>
              <w:rPr>
                <w:rFonts w:ascii="仿宋" w:eastAsia="仿宋" w:hAnsi="仿宋" w:cs="仿宋" w:hint="eastAsia"/>
                <w:color w:val="000000"/>
                <w:sz w:val="24"/>
              </w:rPr>
              <w:t>较好</w:t>
            </w:r>
          </w:p>
        </w:tc>
      </w:tr>
      <w:tr w:rsidR="001E0C1A">
        <w:trPr>
          <w:trHeight w:val="567"/>
          <w:jc w:val="center"/>
        </w:trPr>
        <w:tc>
          <w:tcPr>
            <w:tcW w:w="2990" w:type="dxa"/>
            <w:gridSpan w:val="5"/>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1E0C1A">
        <w:trPr>
          <w:trHeight w:val="567"/>
          <w:jc w:val="center"/>
        </w:trPr>
        <w:tc>
          <w:tcPr>
            <w:tcW w:w="2990" w:type="dxa"/>
            <w:gridSpan w:val="5"/>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1E0C1A">
        <w:trPr>
          <w:trHeight w:val="680"/>
          <w:jc w:val="center"/>
        </w:trPr>
        <w:tc>
          <w:tcPr>
            <w:tcW w:w="9800" w:type="dxa"/>
            <w:gridSpan w:val="17"/>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1E0C1A">
        <w:trPr>
          <w:trHeight w:val="567"/>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8"/>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1E0C1A">
        <w:trPr>
          <w:trHeight w:val="680"/>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邓拓</w:t>
            </w:r>
          </w:p>
        </w:tc>
        <w:tc>
          <w:tcPr>
            <w:tcW w:w="3561"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乡长</w:t>
            </w:r>
          </w:p>
        </w:tc>
        <w:tc>
          <w:tcPr>
            <w:tcW w:w="1479" w:type="dxa"/>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新河乡政府</w:t>
            </w:r>
          </w:p>
        </w:tc>
        <w:tc>
          <w:tcPr>
            <w:tcW w:w="3106" w:type="dxa"/>
            <w:gridSpan w:val="8"/>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80"/>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秦杨</w:t>
            </w:r>
          </w:p>
        </w:tc>
        <w:tc>
          <w:tcPr>
            <w:tcW w:w="3561"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所长</w:t>
            </w:r>
          </w:p>
        </w:tc>
        <w:tc>
          <w:tcPr>
            <w:tcW w:w="1479" w:type="dxa"/>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新河乡财政所</w:t>
            </w:r>
          </w:p>
        </w:tc>
        <w:tc>
          <w:tcPr>
            <w:tcW w:w="3106" w:type="dxa"/>
            <w:gridSpan w:val="8"/>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80"/>
          <w:jc w:val="center"/>
        </w:trPr>
        <w:tc>
          <w:tcPr>
            <w:tcW w:w="1654" w:type="dxa"/>
            <w:gridSpan w:val="2"/>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蔡茗</w:t>
            </w:r>
          </w:p>
        </w:tc>
        <w:tc>
          <w:tcPr>
            <w:tcW w:w="3561" w:type="dxa"/>
            <w:gridSpan w:val="6"/>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机关会计</w:t>
            </w:r>
          </w:p>
        </w:tc>
        <w:tc>
          <w:tcPr>
            <w:tcW w:w="1479" w:type="dxa"/>
            <w:vAlign w:val="center"/>
          </w:tcPr>
          <w:p w:rsidR="001E0C1A" w:rsidRDefault="00D83D1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新河乡财政所</w:t>
            </w:r>
          </w:p>
        </w:tc>
        <w:tc>
          <w:tcPr>
            <w:tcW w:w="3106" w:type="dxa"/>
            <w:gridSpan w:val="8"/>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680"/>
          <w:jc w:val="center"/>
        </w:trPr>
        <w:tc>
          <w:tcPr>
            <w:tcW w:w="1654" w:type="dxa"/>
            <w:gridSpan w:val="2"/>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1E0C1A" w:rsidRDefault="001E0C1A">
            <w:pPr>
              <w:autoSpaceDN w:val="0"/>
              <w:spacing w:line="320" w:lineRule="exact"/>
              <w:jc w:val="center"/>
              <w:textAlignment w:val="center"/>
              <w:rPr>
                <w:rFonts w:ascii="仿宋_GB2312" w:eastAsia="仿宋_GB2312" w:hAnsi="仿宋_GB2312" w:cs="仿宋_GB2312"/>
                <w:color w:val="000000"/>
                <w:sz w:val="24"/>
              </w:rPr>
            </w:pPr>
          </w:p>
        </w:tc>
      </w:tr>
      <w:tr w:rsidR="001E0C1A">
        <w:trPr>
          <w:trHeight w:val="2722"/>
          <w:jc w:val="center"/>
        </w:trPr>
        <w:tc>
          <w:tcPr>
            <w:tcW w:w="9800" w:type="dxa"/>
            <w:gridSpan w:val="17"/>
            <w:vAlign w:val="center"/>
          </w:tcPr>
          <w:p w:rsidR="001E0C1A" w:rsidRDefault="00D83D1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D83D1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1E0C1A">
        <w:trPr>
          <w:trHeight w:val="2722"/>
          <w:jc w:val="center"/>
        </w:trPr>
        <w:tc>
          <w:tcPr>
            <w:tcW w:w="9800" w:type="dxa"/>
            <w:gridSpan w:val="17"/>
            <w:vAlign w:val="center"/>
          </w:tcPr>
          <w:p w:rsidR="001E0C1A" w:rsidRDefault="00D83D1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1E0C1A">
            <w:pPr>
              <w:autoSpaceDN w:val="0"/>
              <w:spacing w:line="320" w:lineRule="exact"/>
              <w:jc w:val="left"/>
              <w:textAlignment w:val="center"/>
              <w:rPr>
                <w:rFonts w:ascii="仿宋_GB2312" w:eastAsia="仿宋_GB2312" w:hAnsi="仿宋_GB2312" w:cs="仿宋_GB2312"/>
                <w:color w:val="000000"/>
                <w:sz w:val="24"/>
              </w:rPr>
            </w:pPr>
          </w:p>
          <w:p w:rsidR="001E0C1A" w:rsidRDefault="00D83D1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1E0C1A" w:rsidRDefault="00D83D1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1E0C1A">
        <w:trPr>
          <w:trHeight w:val="2794"/>
          <w:jc w:val="center"/>
        </w:trPr>
        <w:tc>
          <w:tcPr>
            <w:tcW w:w="9800" w:type="dxa"/>
            <w:gridSpan w:val="17"/>
            <w:vAlign w:val="center"/>
          </w:tcPr>
          <w:p w:rsidR="001E0C1A" w:rsidRDefault="00D83D1D">
            <w:pPr>
              <w:spacing w:line="320" w:lineRule="exact"/>
              <w:rPr>
                <w:rFonts w:eastAsia="仿宋_GB2312"/>
                <w:sz w:val="24"/>
              </w:rPr>
            </w:pPr>
            <w:r>
              <w:rPr>
                <w:rFonts w:eastAsia="仿宋_GB2312" w:hint="eastAsia"/>
                <w:sz w:val="24"/>
              </w:rPr>
              <w:lastRenderedPageBreak/>
              <w:t>财政部门归口业务科室意见：</w:t>
            </w:r>
          </w:p>
          <w:p w:rsidR="001E0C1A" w:rsidRDefault="001E0C1A">
            <w:pPr>
              <w:spacing w:line="320" w:lineRule="exact"/>
              <w:rPr>
                <w:rFonts w:eastAsia="仿宋_GB2312"/>
                <w:sz w:val="24"/>
              </w:rPr>
            </w:pPr>
          </w:p>
          <w:p w:rsidR="001E0C1A" w:rsidRDefault="001E0C1A">
            <w:pPr>
              <w:spacing w:line="320" w:lineRule="exact"/>
              <w:rPr>
                <w:rFonts w:eastAsia="仿宋_GB2312"/>
                <w:sz w:val="24"/>
              </w:rPr>
            </w:pPr>
          </w:p>
          <w:p w:rsidR="001E0C1A" w:rsidRDefault="001E0C1A">
            <w:pPr>
              <w:spacing w:line="320" w:lineRule="exact"/>
              <w:rPr>
                <w:rFonts w:eastAsia="仿宋_GB2312"/>
                <w:sz w:val="24"/>
              </w:rPr>
            </w:pPr>
          </w:p>
          <w:p w:rsidR="001E0C1A" w:rsidRDefault="001E0C1A">
            <w:pPr>
              <w:spacing w:line="320" w:lineRule="exact"/>
              <w:rPr>
                <w:rFonts w:eastAsia="仿宋_GB2312"/>
                <w:sz w:val="24"/>
              </w:rPr>
            </w:pPr>
          </w:p>
          <w:p w:rsidR="001E0C1A" w:rsidRDefault="00D83D1D">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E0C1A" w:rsidRDefault="00D83D1D">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E0C1A" w:rsidRDefault="00D83D1D">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1E0C1A">
        <w:trPr>
          <w:trHeight w:val="12998"/>
          <w:jc w:val="center"/>
        </w:trPr>
        <w:tc>
          <w:tcPr>
            <w:tcW w:w="9558" w:type="dxa"/>
          </w:tcPr>
          <w:p w:rsidR="001E0C1A" w:rsidRDefault="00D83D1D">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1E0C1A" w:rsidRDefault="001E0C1A">
            <w:pPr>
              <w:spacing w:line="440" w:lineRule="exact"/>
              <w:ind w:firstLineChars="200" w:firstLine="640"/>
              <w:rPr>
                <w:rFonts w:eastAsia="仿宋_GB2312"/>
                <w:sz w:val="32"/>
                <w:szCs w:val="32"/>
              </w:rPr>
            </w:pPr>
          </w:p>
          <w:p w:rsidR="001E0C1A" w:rsidRDefault="00D83D1D">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根据《华容县财政局关于开展</w:t>
            </w:r>
            <w:r>
              <w:rPr>
                <w:rFonts w:ascii="仿宋" w:eastAsia="仿宋" w:hAnsi="仿宋" w:cs="仿宋" w:hint="eastAsia"/>
                <w:sz w:val="28"/>
                <w:szCs w:val="28"/>
              </w:rPr>
              <w:t>2021</w:t>
            </w:r>
            <w:r>
              <w:rPr>
                <w:rFonts w:ascii="仿宋" w:eastAsia="仿宋" w:hAnsi="仿宋" w:cs="仿宋" w:hint="eastAsia"/>
                <w:sz w:val="28"/>
                <w:szCs w:val="28"/>
              </w:rPr>
              <w:t>年度部门整体支出绩效自评工作的通知》（华财函〔</w:t>
            </w:r>
            <w:r>
              <w:rPr>
                <w:rFonts w:ascii="仿宋" w:eastAsia="仿宋" w:hAnsi="仿宋" w:cs="仿宋" w:hint="eastAsia"/>
                <w:sz w:val="28"/>
                <w:szCs w:val="28"/>
              </w:rPr>
              <w:t>2022</w:t>
            </w:r>
            <w:r>
              <w:rPr>
                <w:rFonts w:ascii="仿宋" w:eastAsia="仿宋" w:hAnsi="仿宋" w:cs="仿宋" w:hint="eastAsia"/>
                <w:sz w:val="28"/>
                <w:szCs w:val="28"/>
              </w:rPr>
              <w:t>〕</w:t>
            </w:r>
            <w:r>
              <w:rPr>
                <w:rFonts w:ascii="仿宋" w:eastAsia="仿宋" w:hAnsi="仿宋" w:cs="仿宋" w:hint="eastAsia"/>
                <w:sz w:val="28"/>
                <w:szCs w:val="28"/>
              </w:rPr>
              <w:t>37</w:t>
            </w:r>
            <w:r>
              <w:rPr>
                <w:rFonts w:ascii="仿宋" w:eastAsia="仿宋" w:hAnsi="仿宋" w:cs="仿宋" w:hint="eastAsia"/>
                <w:sz w:val="28"/>
                <w:szCs w:val="28"/>
              </w:rPr>
              <w:t>号）的相关规定和要求，现对我</w:t>
            </w:r>
            <w:r>
              <w:rPr>
                <w:rFonts w:ascii="仿宋" w:eastAsia="仿宋" w:hAnsi="仿宋" w:cs="仿宋" w:hint="eastAsia"/>
                <w:sz w:val="28"/>
                <w:szCs w:val="28"/>
              </w:rPr>
              <w:t>部门</w:t>
            </w:r>
            <w:r>
              <w:rPr>
                <w:rFonts w:ascii="仿宋" w:eastAsia="仿宋" w:hAnsi="仿宋" w:cs="仿宋" w:hint="eastAsia"/>
                <w:sz w:val="28"/>
                <w:szCs w:val="28"/>
              </w:rPr>
              <w:t>2021</w:t>
            </w:r>
            <w:r>
              <w:rPr>
                <w:rFonts w:ascii="仿宋" w:eastAsia="仿宋" w:hAnsi="仿宋" w:cs="仿宋" w:hint="eastAsia"/>
                <w:sz w:val="28"/>
                <w:szCs w:val="28"/>
              </w:rPr>
              <w:t>年度整体支出开展绩效自评，现将情况汇报如下：</w:t>
            </w:r>
          </w:p>
          <w:p w:rsidR="001E0C1A" w:rsidRDefault="00D83D1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一、部门概况</w:t>
            </w:r>
          </w:p>
          <w:p w:rsidR="001E0C1A" w:rsidRDefault="00D83D1D">
            <w:pPr>
              <w:spacing w:line="5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（一）部门基本情况</w:t>
            </w:r>
          </w:p>
          <w:p w:rsidR="001E0C1A" w:rsidRDefault="00D83D1D">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华容县新河乡人民政府</w:t>
            </w:r>
            <w:r>
              <w:rPr>
                <w:rFonts w:ascii="仿宋" w:eastAsia="仿宋" w:hAnsi="仿宋" w:cs="仿宋" w:hint="eastAsia"/>
                <w:sz w:val="28"/>
                <w:szCs w:val="28"/>
              </w:rPr>
              <w:t>共有</w:t>
            </w:r>
            <w:r>
              <w:rPr>
                <w:rFonts w:ascii="仿宋" w:eastAsia="仿宋" w:hAnsi="仿宋" w:cs="仿宋" w:hint="eastAsia"/>
                <w:sz w:val="28"/>
                <w:szCs w:val="28"/>
              </w:rPr>
              <w:t>财政所</w:t>
            </w:r>
            <w:r>
              <w:rPr>
                <w:rFonts w:ascii="仿宋" w:eastAsia="仿宋" w:hAnsi="仿宋" w:cs="仿宋" w:hint="eastAsia"/>
                <w:sz w:val="28"/>
                <w:szCs w:val="28"/>
              </w:rPr>
              <w:t>1</w:t>
            </w:r>
            <w:r>
              <w:rPr>
                <w:rFonts w:ascii="仿宋" w:eastAsia="仿宋" w:hAnsi="仿宋" w:cs="仿宋" w:hint="eastAsia"/>
                <w:sz w:val="28"/>
                <w:szCs w:val="28"/>
              </w:rPr>
              <w:t>个独立核算工作机构。现有人员编制</w:t>
            </w:r>
            <w:r>
              <w:rPr>
                <w:rFonts w:ascii="仿宋" w:eastAsia="仿宋" w:hAnsi="仿宋" w:cs="仿宋" w:hint="eastAsia"/>
                <w:sz w:val="28"/>
                <w:szCs w:val="28"/>
              </w:rPr>
              <w:t>10</w:t>
            </w:r>
            <w:r>
              <w:rPr>
                <w:rFonts w:ascii="仿宋" w:eastAsia="仿宋" w:hAnsi="仿宋" w:cs="仿宋" w:hint="eastAsia"/>
                <w:sz w:val="28"/>
                <w:szCs w:val="28"/>
              </w:rPr>
              <w:t>名（其中：行政编制</w:t>
            </w:r>
            <w:r>
              <w:rPr>
                <w:rFonts w:ascii="仿宋" w:eastAsia="仿宋" w:hAnsi="仿宋" w:cs="仿宋" w:hint="eastAsia"/>
                <w:sz w:val="28"/>
                <w:szCs w:val="28"/>
              </w:rPr>
              <w:t>4</w:t>
            </w:r>
            <w:r>
              <w:rPr>
                <w:rFonts w:ascii="仿宋" w:eastAsia="仿宋" w:hAnsi="仿宋" w:cs="仿宋" w:hint="eastAsia"/>
                <w:sz w:val="28"/>
                <w:szCs w:val="28"/>
              </w:rPr>
              <w:t>名，事业全额编制</w:t>
            </w:r>
            <w:r>
              <w:rPr>
                <w:rFonts w:ascii="仿宋" w:eastAsia="仿宋" w:hAnsi="仿宋" w:cs="仿宋" w:hint="eastAsia"/>
                <w:sz w:val="28"/>
                <w:szCs w:val="28"/>
              </w:rPr>
              <w:t>6</w:t>
            </w:r>
            <w:r>
              <w:rPr>
                <w:rFonts w:ascii="仿宋" w:eastAsia="仿宋" w:hAnsi="仿宋" w:cs="仿宋" w:hint="eastAsia"/>
                <w:sz w:val="28"/>
                <w:szCs w:val="28"/>
              </w:rPr>
              <w:t>名），实有在职干部、职工</w:t>
            </w:r>
            <w:r>
              <w:rPr>
                <w:rFonts w:ascii="仿宋" w:eastAsia="仿宋" w:hAnsi="仿宋" w:cs="仿宋" w:hint="eastAsia"/>
                <w:sz w:val="28"/>
                <w:szCs w:val="28"/>
              </w:rPr>
              <w:t>10</w:t>
            </w:r>
            <w:r>
              <w:rPr>
                <w:rFonts w:ascii="仿宋" w:eastAsia="仿宋" w:hAnsi="仿宋" w:cs="仿宋" w:hint="eastAsia"/>
                <w:sz w:val="28"/>
                <w:szCs w:val="28"/>
              </w:rPr>
              <w:t>人。</w:t>
            </w:r>
          </w:p>
          <w:p w:rsidR="001E0C1A" w:rsidRDefault="00D83D1D">
            <w:pPr>
              <w:numPr>
                <w:ilvl w:val="0"/>
                <w:numId w:val="6"/>
              </w:numPr>
              <w:spacing w:line="560" w:lineRule="exact"/>
              <w:ind w:firstLine="640"/>
              <w:rPr>
                <w:rFonts w:ascii="仿宋" w:eastAsia="仿宋" w:hAnsi="仿宋" w:cs="仿宋"/>
                <w:bCs/>
                <w:sz w:val="28"/>
                <w:szCs w:val="28"/>
              </w:rPr>
            </w:pPr>
            <w:r>
              <w:rPr>
                <w:rFonts w:ascii="仿宋" w:eastAsia="仿宋" w:hAnsi="仿宋" w:cs="仿宋" w:hint="eastAsia"/>
                <w:bCs/>
                <w:sz w:val="28"/>
                <w:szCs w:val="28"/>
              </w:rPr>
              <w:t>部门整体支出规模、使用方向和主要内容、涉及范围等</w:t>
            </w:r>
          </w:p>
          <w:p w:rsidR="001E0C1A" w:rsidRDefault="00D83D1D">
            <w:pPr>
              <w:spacing w:line="560" w:lineRule="exact"/>
              <w:ind w:firstLineChars="200" w:firstLine="560"/>
              <w:rPr>
                <w:rFonts w:ascii="仿宋_GB2312" w:eastAsia="仿宋" w:hAnsi="仿宋_GB2312" w:cs="仿宋_GB2312"/>
                <w:bCs/>
                <w:sz w:val="24"/>
              </w:rPr>
            </w:pPr>
            <w:r>
              <w:rPr>
                <w:rFonts w:ascii="仿宋" w:eastAsia="仿宋" w:hAnsi="仿宋" w:cs="仿宋" w:hint="eastAsia"/>
                <w:sz w:val="28"/>
                <w:szCs w:val="28"/>
              </w:rPr>
              <w:t xml:space="preserve"> 2021</w:t>
            </w:r>
            <w:r>
              <w:rPr>
                <w:rFonts w:ascii="仿宋" w:eastAsia="仿宋" w:hAnsi="仿宋" w:cs="仿宋" w:hint="eastAsia"/>
                <w:sz w:val="28"/>
                <w:szCs w:val="28"/>
              </w:rPr>
              <w:t>年，县财政下达我单位预算总收入</w:t>
            </w:r>
            <w:r>
              <w:rPr>
                <w:rFonts w:ascii="仿宋" w:eastAsia="仿宋" w:hAnsi="仿宋" w:cs="仿宋" w:hint="eastAsia"/>
                <w:sz w:val="28"/>
                <w:szCs w:val="28"/>
              </w:rPr>
              <w:t>97</w:t>
            </w:r>
            <w:r>
              <w:rPr>
                <w:rFonts w:ascii="仿宋" w:eastAsia="仿宋" w:hAnsi="仿宋" w:cs="仿宋" w:hint="eastAsia"/>
                <w:sz w:val="28"/>
                <w:szCs w:val="28"/>
              </w:rPr>
              <w:t>万元，其中：一般公共预算财政拨款收入</w:t>
            </w:r>
            <w:r>
              <w:rPr>
                <w:rFonts w:ascii="仿宋" w:eastAsia="仿宋" w:hAnsi="仿宋" w:cs="仿宋" w:hint="eastAsia"/>
                <w:sz w:val="28"/>
                <w:szCs w:val="28"/>
              </w:rPr>
              <w:t>97</w:t>
            </w:r>
            <w:r>
              <w:rPr>
                <w:rFonts w:ascii="仿宋" w:eastAsia="仿宋" w:hAnsi="仿宋" w:cs="仿宋" w:hint="eastAsia"/>
                <w:sz w:val="28"/>
                <w:szCs w:val="28"/>
              </w:rPr>
              <w:t>万元；预算总支出</w:t>
            </w:r>
            <w:r>
              <w:rPr>
                <w:rFonts w:ascii="仿宋" w:eastAsia="仿宋" w:hAnsi="仿宋" w:cs="仿宋" w:hint="eastAsia"/>
                <w:sz w:val="28"/>
                <w:szCs w:val="28"/>
              </w:rPr>
              <w:t>97</w:t>
            </w:r>
            <w:r>
              <w:rPr>
                <w:rFonts w:ascii="仿宋" w:eastAsia="仿宋" w:hAnsi="仿宋" w:cs="仿宋" w:hint="eastAsia"/>
                <w:sz w:val="28"/>
                <w:szCs w:val="28"/>
              </w:rPr>
              <w:t>万元；年末无结余，预算收支平衡。预算拨款总额比</w:t>
            </w:r>
            <w:r>
              <w:rPr>
                <w:rFonts w:ascii="仿宋" w:eastAsia="仿宋" w:hAnsi="仿宋" w:cs="仿宋" w:hint="eastAsia"/>
                <w:sz w:val="28"/>
                <w:szCs w:val="28"/>
              </w:rPr>
              <w:t>2020</w:t>
            </w:r>
            <w:r>
              <w:rPr>
                <w:rFonts w:ascii="仿宋" w:eastAsia="仿宋" w:hAnsi="仿宋" w:cs="仿宋" w:hint="eastAsia"/>
                <w:sz w:val="28"/>
                <w:szCs w:val="28"/>
              </w:rPr>
              <w:t>年</w:t>
            </w:r>
            <w:r>
              <w:rPr>
                <w:rFonts w:ascii="仿宋" w:eastAsia="仿宋" w:hAnsi="仿宋" w:cs="仿宋" w:hint="eastAsia"/>
                <w:sz w:val="28"/>
                <w:szCs w:val="28"/>
              </w:rPr>
              <w:t>持平</w:t>
            </w:r>
            <w:r>
              <w:rPr>
                <w:rFonts w:ascii="仿宋" w:eastAsia="仿宋" w:hAnsi="仿宋" w:cs="仿宋" w:hint="eastAsia"/>
                <w:sz w:val="28"/>
                <w:szCs w:val="28"/>
              </w:rPr>
              <w:t>。其中工资福利支出</w:t>
            </w:r>
            <w:r>
              <w:rPr>
                <w:rFonts w:ascii="仿宋" w:eastAsia="仿宋" w:hAnsi="仿宋" w:cs="仿宋" w:hint="eastAsia"/>
                <w:sz w:val="28"/>
                <w:szCs w:val="28"/>
              </w:rPr>
              <w:t>82.72</w:t>
            </w:r>
            <w:r>
              <w:rPr>
                <w:rFonts w:ascii="仿宋" w:eastAsia="仿宋" w:hAnsi="仿宋" w:cs="仿宋" w:hint="eastAsia"/>
                <w:sz w:val="28"/>
                <w:szCs w:val="28"/>
              </w:rPr>
              <w:t>万元，一般商品和服务支出</w:t>
            </w:r>
            <w:r>
              <w:rPr>
                <w:rFonts w:ascii="仿宋" w:eastAsia="仿宋" w:hAnsi="仿宋" w:cs="仿宋" w:hint="eastAsia"/>
                <w:sz w:val="28"/>
                <w:szCs w:val="28"/>
              </w:rPr>
              <w:t>14.27</w:t>
            </w:r>
            <w:r>
              <w:rPr>
                <w:rFonts w:ascii="仿宋" w:eastAsia="仿宋" w:hAnsi="仿宋" w:cs="仿宋" w:hint="eastAsia"/>
                <w:sz w:val="28"/>
                <w:szCs w:val="28"/>
              </w:rPr>
              <w:t>万元，资金主要用于：</w:t>
            </w:r>
            <w:r>
              <w:rPr>
                <w:rFonts w:ascii="仿宋" w:eastAsia="仿宋" w:hAnsi="仿宋" w:cs="仿宋" w:hint="eastAsia"/>
                <w:sz w:val="28"/>
                <w:szCs w:val="28"/>
              </w:rPr>
              <w:t>人员经费和机关的公用经费支出。</w:t>
            </w:r>
          </w:p>
          <w:p w:rsidR="001E0C1A" w:rsidRDefault="00D83D1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1E0C1A" w:rsidRDefault="00D83D1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b/>
                <w:bCs/>
                <w:sz w:val="28"/>
                <w:szCs w:val="28"/>
              </w:rPr>
              <w:t>收入情况</w:t>
            </w:r>
            <w:r>
              <w:rPr>
                <w:rFonts w:ascii="仿宋" w:eastAsia="仿宋" w:hAnsi="仿宋" w:cs="仿宋" w:hint="eastAsia"/>
                <w:sz w:val="28"/>
                <w:szCs w:val="28"/>
              </w:rPr>
              <w:t>：</w:t>
            </w:r>
            <w:r>
              <w:rPr>
                <w:rFonts w:ascii="仿宋" w:eastAsia="仿宋" w:hAnsi="仿宋" w:cs="仿宋" w:hint="eastAsia"/>
                <w:sz w:val="28"/>
                <w:szCs w:val="28"/>
              </w:rPr>
              <w:t>2021</w:t>
            </w:r>
            <w:r>
              <w:rPr>
                <w:rFonts w:ascii="仿宋" w:eastAsia="仿宋" w:hAnsi="仿宋" w:cs="仿宋" w:hint="eastAsia"/>
                <w:sz w:val="28"/>
                <w:szCs w:val="28"/>
              </w:rPr>
              <w:t>年预算总收入</w:t>
            </w:r>
            <w:r>
              <w:rPr>
                <w:rFonts w:ascii="仿宋" w:eastAsia="仿宋" w:hAnsi="仿宋" w:cs="仿宋" w:hint="eastAsia"/>
                <w:sz w:val="28"/>
                <w:szCs w:val="28"/>
              </w:rPr>
              <w:t>97</w:t>
            </w:r>
            <w:r>
              <w:rPr>
                <w:rFonts w:ascii="仿宋" w:eastAsia="仿宋" w:hAnsi="仿宋" w:cs="仿宋" w:hint="eastAsia"/>
                <w:sz w:val="28"/>
                <w:szCs w:val="28"/>
              </w:rPr>
              <w:t>万元。其中：经费拨款</w:t>
            </w:r>
            <w:r>
              <w:rPr>
                <w:rFonts w:ascii="仿宋" w:eastAsia="仿宋" w:hAnsi="仿宋" w:cs="仿宋" w:hint="eastAsia"/>
                <w:sz w:val="28"/>
                <w:szCs w:val="28"/>
              </w:rPr>
              <w:t>97</w:t>
            </w:r>
            <w:r>
              <w:rPr>
                <w:rFonts w:ascii="仿宋" w:eastAsia="仿宋" w:hAnsi="仿宋" w:cs="仿宋" w:hint="eastAsia"/>
                <w:sz w:val="28"/>
                <w:szCs w:val="28"/>
              </w:rPr>
              <w:t>万元。预算总支出</w:t>
            </w:r>
            <w:r>
              <w:rPr>
                <w:rFonts w:ascii="仿宋" w:eastAsia="仿宋" w:hAnsi="仿宋" w:cs="仿宋" w:hint="eastAsia"/>
                <w:sz w:val="28"/>
                <w:szCs w:val="28"/>
              </w:rPr>
              <w:t>97</w:t>
            </w:r>
            <w:r>
              <w:rPr>
                <w:rFonts w:ascii="仿宋" w:eastAsia="仿宋" w:hAnsi="仿宋" w:cs="仿宋" w:hint="eastAsia"/>
                <w:sz w:val="28"/>
                <w:szCs w:val="28"/>
              </w:rPr>
              <w:t>万元。预算收支平衡。</w:t>
            </w:r>
          </w:p>
          <w:p w:rsidR="001E0C1A" w:rsidRDefault="00D83D1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b/>
                <w:bCs/>
                <w:sz w:val="28"/>
                <w:szCs w:val="28"/>
              </w:rPr>
              <w:t>支出情况</w:t>
            </w:r>
            <w:r>
              <w:rPr>
                <w:rFonts w:ascii="仿宋" w:eastAsia="仿宋" w:hAnsi="仿宋" w:cs="仿宋" w:hint="eastAsia"/>
                <w:sz w:val="28"/>
                <w:szCs w:val="28"/>
              </w:rPr>
              <w:t>：</w:t>
            </w:r>
            <w:r>
              <w:rPr>
                <w:rFonts w:ascii="仿宋" w:eastAsia="仿宋" w:hAnsi="仿宋" w:cs="仿宋" w:hint="eastAsia"/>
                <w:sz w:val="28"/>
                <w:szCs w:val="28"/>
              </w:rPr>
              <w:t>2021</w:t>
            </w:r>
            <w:r>
              <w:rPr>
                <w:rFonts w:ascii="仿宋" w:eastAsia="仿宋" w:hAnsi="仿宋" w:cs="仿宋" w:hint="eastAsia"/>
                <w:sz w:val="28"/>
                <w:szCs w:val="28"/>
              </w:rPr>
              <w:t>年预算总支出</w:t>
            </w:r>
            <w:r>
              <w:rPr>
                <w:rFonts w:ascii="仿宋" w:eastAsia="仿宋" w:hAnsi="仿宋" w:cs="仿宋" w:hint="eastAsia"/>
                <w:sz w:val="28"/>
                <w:szCs w:val="28"/>
              </w:rPr>
              <w:t>97</w:t>
            </w:r>
            <w:r>
              <w:rPr>
                <w:rFonts w:ascii="仿宋" w:eastAsia="仿宋" w:hAnsi="仿宋" w:cs="仿宋" w:hint="eastAsia"/>
                <w:sz w:val="28"/>
                <w:szCs w:val="28"/>
              </w:rPr>
              <w:t>万元。其中：工资福利支出</w:t>
            </w:r>
            <w:r>
              <w:rPr>
                <w:rFonts w:ascii="仿宋" w:eastAsia="仿宋" w:hAnsi="仿宋" w:cs="仿宋" w:hint="eastAsia"/>
                <w:sz w:val="28"/>
                <w:szCs w:val="28"/>
              </w:rPr>
              <w:t>81.82</w:t>
            </w:r>
            <w:r>
              <w:rPr>
                <w:rFonts w:ascii="仿宋" w:eastAsia="仿宋" w:hAnsi="仿宋" w:cs="仿宋" w:hint="eastAsia"/>
                <w:sz w:val="28"/>
                <w:szCs w:val="28"/>
              </w:rPr>
              <w:t>万元，</w:t>
            </w:r>
            <w:r>
              <w:rPr>
                <w:rFonts w:ascii="仿宋" w:eastAsia="仿宋" w:hAnsi="仿宋" w:cs="仿宋" w:hint="eastAsia"/>
                <w:sz w:val="28"/>
                <w:szCs w:val="28"/>
              </w:rPr>
              <w:t>对个人家庭补助支出</w:t>
            </w:r>
            <w:r>
              <w:rPr>
                <w:rFonts w:ascii="仿宋" w:eastAsia="仿宋" w:hAnsi="仿宋" w:cs="仿宋" w:hint="eastAsia"/>
                <w:sz w:val="28"/>
                <w:szCs w:val="28"/>
              </w:rPr>
              <w:t>0.9</w:t>
            </w:r>
            <w:r>
              <w:rPr>
                <w:rFonts w:ascii="仿宋" w:eastAsia="仿宋" w:hAnsi="仿宋" w:cs="仿宋" w:hint="eastAsia"/>
                <w:sz w:val="28"/>
                <w:szCs w:val="28"/>
              </w:rPr>
              <w:t>万元，</w:t>
            </w:r>
            <w:r>
              <w:rPr>
                <w:rFonts w:ascii="仿宋" w:eastAsia="仿宋" w:hAnsi="仿宋" w:cs="仿宋" w:hint="eastAsia"/>
                <w:sz w:val="28"/>
                <w:szCs w:val="28"/>
              </w:rPr>
              <w:t>一般商品和服务支出</w:t>
            </w:r>
            <w:r>
              <w:rPr>
                <w:rFonts w:ascii="仿宋" w:eastAsia="仿宋" w:hAnsi="仿宋" w:cs="仿宋" w:hint="eastAsia"/>
                <w:sz w:val="28"/>
                <w:szCs w:val="28"/>
              </w:rPr>
              <w:t>14.27</w:t>
            </w:r>
            <w:r>
              <w:rPr>
                <w:rFonts w:ascii="仿宋" w:eastAsia="仿宋" w:hAnsi="仿宋" w:cs="仿宋" w:hint="eastAsia"/>
                <w:sz w:val="28"/>
                <w:szCs w:val="28"/>
              </w:rPr>
              <w:t>万元。</w:t>
            </w:r>
          </w:p>
          <w:p w:rsidR="001E0C1A" w:rsidRDefault="00D83D1D">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b/>
                <w:bCs/>
                <w:sz w:val="28"/>
                <w:szCs w:val="28"/>
              </w:rPr>
              <w:t>“三公经费”支出情况分析</w:t>
            </w:r>
            <w:r>
              <w:rPr>
                <w:rFonts w:ascii="仿宋" w:eastAsia="仿宋" w:hAnsi="仿宋" w:cs="仿宋" w:hint="eastAsia"/>
                <w:sz w:val="28"/>
                <w:szCs w:val="28"/>
              </w:rPr>
              <w:t>：</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华容县插旗镇财政所</w:t>
            </w:r>
            <w:r>
              <w:rPr>
                <w:rFonts w:ascii="仿宋" w:eastAsia="仿宋" w:hAnsi="仿宋" w:cs="仿宋" w:hint="eastAsia"/>
                <w:sz w:val="28"/>
                <w:szCs w:val="28"/>
              </w:rPr>
              <w:t>“三公经费”实际开支</w:t>
            </w:r>
            <w:r>
              <w:rPr>
                <w:rFonts w:ascii="仿宋" w:eastAsia="仿宋" w:hAnsi="仿宋" w:cs="仿宋" w:hint="eastAsia"/>
                <w:sz w:val="28"/>
                <w:szCs w:val="28"/>
              </w:rPr>
              <w:t>0.32</w:t>
            </w:r>
            <w:r>
              <w:rPr>
                <w:rFonts w:ascii="仿宋" w:eastAsia="仿宋" w:hAnsi="仿宋" w:cs="仿宋" w:hint="eastAsia"/>
                <w:sz w:val="28"/>
                <w:szCs w:val="28"/>
              </w:rPr>
              <w:t>万元。其中公务接待费</w:t>
            </w:r>
            <w:r>
              <w:rPr>
                <w:rFonts w:ascii="仿宋" w:eastAsia="仿宋" w:hAnsi="仿宋" w:cs="仿宋" w:hint="eastAsia"/>
                <w:sz w:val="28"/>
                <w:szCs w:val="28"/>
              </w:rPr>
              <w:t>0.32</w:t>
            </w:r>
            <w:r>
              <w:rPr>
                <w:rFonts w:ascii="仿宋" w:eastAsia="仿宋" w:hAnsi="仿宋" w:cs="仿宋" w:hint="eastAsia"/>
                <w:sz w:val="28"/>
                <w:szCs w:val="28"/>
              </w:rPr>
              <w:t>万元。</w:t>
            </w:r>
          </w:p>
          <w:p w:rsidR="001E0C1A" w:rsidRDefault="00D83D1D">
            <w:pPr>
              <w:spacing w:line="560" w:lineRule="exact"/>
              <w:ind w:firstLineChars="200" w:firstLine="560"/>
              <w:rPr>
                <w:rFonts w:ascii="仿宋" w:eastAsia="仿宋" w:hAnsi="仿宋" w:cs="仿宋"/>
                <w:sz w:val="32"/>
                <w:szCs w:val="32"/>
              </w:rPr>
            </w:pPr>
            <w:r>
              <w:rPr>
                <w:rFonts w:ascii="仿宋" w:eastAsia="仿宋" w:hAnsi="仿宋" w:cs="仿宋" w:hint="eastAsia"/>
                <w:sz w:val="28"/>
                <w:szCs w:val="28"/>
              </w:rPr>
              <w:t>4.</w:t>
            </w:r>
            <w:r>
              <w:rPr>
                <w:rFonts w:ascii="仿宋" w:eastAsia="仿宋" w:hAnsi="仿宋" w:cs="仿宋" w:hint="eastAsia"/>
                <w:b/>
                <w:bCs/>
                <w:sz w:val="28"/>
                <w:szCs w:val="28"/>
              </w:rPr>
              <w:t>固定资产管理情况分析</w:t>
            </w:r>
            <w:r>
              <w:rPr>
                <w:rFonts w:ascii="仿宋" w:eastAsia="仿宋" w:hAnsi="仿宋" w:cs="仿宋" w:hint="eastAsia"/>
                <w:sz w:val="28"/>
                <w:szCs w:val="28"/>
              </w:rPr>
              <w:t>：按照例行节约，物尽其用的原则，</w:t>
            </w:r>
            <w:r>
              <w:rPr>
                <w:rFonts w:ascii="仿宋" w:eastAsia="仿宋" w:hAnsi="仿宋" w:cs="仿宋" w:hint="eastAsia"/>
                <w:sz w:val="28"/>
                <w:szCs w:val="28"/>
              </w:rPr>
              <w:t>华容县插旗镇财政所</w:t>
            </w:r>
            <w:r>
              <w:rPr>
                <w:rFonts w:ascii="仿宋" w:eastAsia="仿宋" w:hAnsi="仿宋" w:cs="仿宋" w:hint="eastAsia"/>
                <w:sz w:val="28"/>
                <w:szCs w:val="28"/>
              </w:rPr>
              <w:t>资产管理采取统一建账，统一核算管理，对每件固定资产使用明</w:t>
            </w:r>
            <w:r>
              <w:rPr>
                <w:rFonts w:ascii="仿宋" w:eastAsia="仿宋" w:hAnsi="仿宋" w:cs="仿宋" w:hint="eastAsia"/>
                <w:sz w:val="28"/>
                <w:szCs w:val="28"/>
              </w:rPr>
              <w:lastRenderedPageBreak/>
              <w:t>确保管职责，闲置的资产，由办公室统一调整，合理流动，发挥其效益；至</w:t>
            </w:r>
            <w:r>
              <w:rPr>
                <w:rFonts w:ascii="仿宋" w:eastAsia="仿宋" w:hAnsi="仿宋" w:cs="仿宋" w:hint="eastAsia"/>
                <w:sz w:val="28"/>
                <w:szCs w:val="28"/>
              </w:rPr>
              <w:t>2021</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月有固定资产</w:t>
            </w:r>
            <w:r>
              <w:rPr>
                <w:rFonts w:ascii="仿宋" w:eastAsia="仿宋" w:hAnsi="仿宋" w:cs="仿宋" w:hint="eastAsia"/>
                <w:sz w:val="28"/>
                <w:szCs w:val="28"/>
              </w:rPr>
              <w:t>46.55</w:t>
            </w:r>
            <w:r>
              <w:rPr>
                <w:rFonts w:ascii="仿宋" w:eastAsia="仿宋" w:hAnsi="仿宋" w:cs="仿宋" w:hint="eastAsia"/>
                <w:sz w:val="28"/>
                <w:szCs w:val="28"/>
              </w:rPr>
              <w:t>万元，全部在用，保证了资产的安全高效，防止资产流失。</w:t>
            </w:r>
          </w:p>
          <w:p w:rsidR="001E0C1A" w:rsidRDefault="00D83D1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项目支出</w:t>
            </w:r>
          </w:p>
          <w:p w:rsidR="001E0C1A" w:rsidRDefault="00D83D1D">
            <w:pPr>
              <w:pStyle w:val="1"/>
            </w:pP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华容县新河乡财政所无项目支出</w:t>
            </w:r>
          </w:p>
          <w:p w:rsidR="001E0C1A" w:rsidRDefault="00D83D1D">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 xml:space="preserve"> </w:t>
            </w:r>
            <w:r>
              <w:rPr>
                <w:rFonts w:ascii="黑体" w:eastAsia="黑体" w:hAnsi="黑体" w:cs="黑体" w:hint="eastAsia"/>
                <w:bCs/>
                <w:sz w:val="28"/>
                <w:szCs w:val="28"/>
              </w:rPr>
              <w:t>三、部门专项组织实施情况</w:t>
            </w:r>
          </w:p>
          <w:p w:rsidR="001E0C1A" w:rsidRDefault="00D83D1D">
            <w:pPr>
              <w:pStyle w:val="a7"/>
              <w:spacing w:line="220" w:lineRule="atLeast"/>
              <w:ind w:left="643" w:firstLine="0"/>
              <w:rPr>
                <w:rFonts w:ascii="黑体" w:eastAsia="黑体" w:hAnsi="黑体" w:cs="黑体"/>
                <w:bCs/>
                <w:sz w:val="28"/>
                <w:szCs w:val="28"/>
              </w:rPr>
            </w:pPr>
            <w:r>
              <w:rPr>
                <w:rFonts w:ascii="黑体" w:eastAsia="黑体" w:hAnsi="黑体" w:cs="黑体" w:hint="eastAsia"/>
                <w:bCs/>
                <w:sz w:val="28"/>
                <w:szCs w:val="28"/>
              </w:rPr>
              <w:t>（一）</w:t>
            </w:r>
            <w:r>
              <w:rPr>
                <w:rFonts w:ascii="黑体" w:eastAsia="黑体" w:hAnsi="黑体" w:cs="黑体" w:hint="eastAsia"/>
                <w:bCs/>
                <w:sz w:val="28"/>
                <w:szCs w:val="28"/>
              </w:rPr>
              <w:t>加强学习</w:t>
            </w:r>
            <w:r>
              <w:rPr>
                <w:rFonts w:ascii="黑体" w:eastAsia="黑体" w:hAnsi="黑体" w:cs="黑体" w:hint="eastAsia"/>
                <w:bCs/>
                <w:sz w:val="28"/>
                <w:szCs w:val="28"/>
              </w:rPr>
              <w:t>实践</w:t>
            </w:r>
            <w:r>
              <w:rPr>
                <w:rFonts w:ascii="黑体" w:eastAsia="黑体" w:hAnsi="黑体" w:cs="黑体" w:hint="eastAsia"/>
                <w:bCs/>
                <w:sz w:val="28"/>
                <w:szCs w:val="28"/>
              </w:rPr>
              <w:t>，提升综合性素质</w:t>
            </w:r>
          </w:p>
          <w:p w:rsidR="001E0C1A" w:rsidRDefault="00D83D1D">
            <w:pPr>
              <w:pStyle w:val="a5"/>
              <w:widowControl/>
              <w:shd w:val="clear" w:color="auto" w:fill="FFFFFF"/>
              <w:spacing w:beforeAutospacing="0" w:afterAutospacing="0" w:line="510" w:lineRule="atLeast"/>
              <w:ind w:firstLine="420"/>
              <w:jc w:val="both"/>
              <w:rPr>
                <w:rFonts w:ascii="仿宋" w:eastAsia="仿宋" w:hAnsi="仿宋" w:cs="仿宋"/>
                <w:color w:val="000000"/>
                <w:kern w:val="2"/>
                <w:sz w:val="28"/>
                <w:szCs w:val="28"/>
                <w:shd w:val="clear" w:color="auto" w:fill="FFFFFF"/>
              </w:rPr>
            </w:pPr>
            <w:r>
              <w:rPr>
                <w:rFonts w:ascii="仿宋" w:eastAsia="仿宋" w:hAnsi="仿宋" w:cs="仿宋" w:hint="eastAsia"/>
                <w:color w:val="000000"/>
                <w:kern w:val="2"/>
                <w:sz w:val="28"/>
                <w:szCs w:val="28"/>
                <w:shd w:val="clear" w:color="auto" w:fill="FFFFFF"/>
              </w:rPr>
              <w:t>项目招投标方面，凡是单个货物项目采购金额达到</w:t>
            </w:r>
            <w:r>
              <w:rPr>
                <w:rFonts w:ascii="仿宋" w:eastAsia="仿宋" w:hAnsi="仿宋" w:cs="仿宋" w:hint="eastAsia"/>
                <w:color w:val="000000"/>
                <w:kern w:val="2"/>
                <w:sz w:val="28"/>
                <w:szCs w:val="28"/>
                <w:shd w:val="clear" w:color="auto" w:fill="FFFFFF"/>
              </w:rPr>
              <w:t>40</w:t>
            </w:r>
            <w:r>
              <w:rPr>
                <w:rFonts w:ascii="仿宋" w:eastAsia="仿宋" w:hAnsi="仿宋" w:cs="仿宋" w:hint="eastAsia"/>
                <w:color w:val="000000"/>
                <w:kern w:val="2"/>
                <w:sz w:val="28"/>
                <w:szCs w:val="28"/>
                <w:shd w:val="clear" w:color="auto" w:fill="FFFFFF"/>
              </w:rPr>
              <w:t>万元的，单个服务项目采购金额达到</w:t>
            </w:r>
            <w:r>
              <w:rPr>
                <w:rFonts w:ascii="仿宋" w:eastAsia="仿宋" w:hAnsi="仿宋" w:cs="仿宋" w:hint="eastAsia"/>
                <w:color w:val="000000"/>
                <w:kern w:val="2"/>
                <w:sz w:val="28"/>
                <w:szCs w:val="28"/>
                <w:shd w:val="clear" w:color="auto" w:fill="FFFFFF"/>
              </w:rPr>
              <w:t>50</w:t>
            </w:r>
            <w:r>
              <w:rPr>
                <w:rFonts w:ascii="仿宋" w:eastAsia="仿宋" w:hAnsi="仿宋" w:cs="仿宋" w:hint="eastAsia"/>
                <w:color w:val="000000"/>
                <w:kern w:val="2"/>
                <w:sz w:val="28"/>
                <w:szCs w:val="28"/>
                <w:shd w:val="clear" w:color="auto" w:fill="FFFFFF"/>
              </w:rPr>
              <w:t>万元的，单个工程项目采购金额达到</w:t>
            </w:r>
            <w:r>
              <w:rPr>
                <w:rFonts w:ascii="仿宋" w:eastAsia="仿宋" w:hAnsi="仿宋" w:cs="仿宋" w:hint="eastAsia"/>
                <w:color w:val="000000"/>
                <w:kern w:val="2"/>
                <w:sz w:val="28"/>
                <w:szCs w:val="28"/>
                <w:shd w:val="clear" w:color="auto" w:fill="FFFFFF"/>
              </w:rPr>
              <w:t>60</w:t>
            </w:r>
            <w:r>
              <w:rPr>
                <w:rFonts w:ascii="仿宋" w:eastAsia="仿宋" w:hAnsi="仿宋" w:cs="仿宋" w:hint="eastAsia"/>
                <w:color w:val="000000"/>
                <w:kern w:val="2"/>
                <w:sz w:val="28"/>
                <w:szCs w:val="28"/>
                <w:shd w:val="clear" w:color="auto" w:fill="FFFFFF"/>
              </w:rPr>
              <w:t>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rsidR="001E0C1A" w:rsidRDefault="00D83D1D">
            <w:pPr>
              <w:pStyle w:val="a5"/>
              <w:widowControl/>
              <w:shd w:val="clear" w:color="auto" w:fill="FFFFFF"/>
              <w:spacing w:beforeAutospacing="0" w:afterAutospacing="0" w:line="510" w:lineRule="atLeast"/>
              <w:ind w:firstLine="420"/>
              <w:jc w:val="both"/>
              <w:rPr>
                <w:rFonts w:ascii="楷体" w:eastAsia="楷体" w:hAnsi="楷体" w:cs="仿宋"/>
                <w:b/>
                <w:bCs/>
                <w:kern w:val="2"/>
                <w:sz w:val="28"/>
                <w:szCs w:val="28"/>
              </w:rPr>
            </w:pPr>
            <w:r>
              <w:rPr>
                <w:rFonts w:ascii="楷体" w:eastAsia="楷体" w:hAnsi="楷体" w:cs="仿宋" w:hint="eastAsia"/>
                <w:b/>
                <w:bCs/>
                <w:kern w:val="2"/>
                <w:sz w:val="28"/>
                <w:szCs w:val="28"/>
              </w:rPr>
              <w:t>（二）专项管理情况分析，主要包括项目管理制度建设、日常检查监督管理等情况</w:t>
            </w:r>
          </w:p>
          <w:p w:rsidR="001E0C1A" w:rsidRDefault="00D83D1D" w:rsidP="001E0C1A">
            <w:pPr>
              <w:pStyle w:val="a7"/>
              <w:spacing w:line="220" w:lineRule="atLeast"/>
              <w:ind w:firstLineChars="200" w:firstLine="560"/>
              <w:rPr>
                <w:rFonts w:ascii="仿宋_GB2312" w:eastAsia="仿宋_GB2312" w:hAnsi="仿宋_GB2312" w:cs="仿宋_GB2312"/>
                <w:sz w:val="32"/>
                <w:szCs w:val="32"/>
              </w:rPr>
            </w:pPr>
            <w:r>
              <w:rPr>
                <w:rFonts w:ascii="仿宋_GB2312" w:eastAsia="仿宋_GB2312" w:hAnsi="仿宋_GB2312" w:cs="仿宋_GB2312" w:hint="eastAsia"/>
                <w:b/>
                <w:bCs/>
                <w:sz w:val="28"/>
                <w:szCs w:val="28"/>
              </w:rPr>
              <w:t>乡镇财政预算管理。</w:t>
            </w:r>
            <w:r>
              <w:rPr>
                <w:rFonts w:ascii="仿宋_GB2312" w:eastAsia="仿宋_GB2312" w:hAnsi="仿宋_GB2312" w:cs="仿宋_GB2312" w:hint="eastAsia"/>
                <w:sz w:val="28"/>
                <w:szCs w:val="28"/>
              </w:rPr>
              <w:t>一是严格按照“两上两下”的程序，</w:t>
            </w:r>
            <w:r>
              <w:rPr>
                <w:rFonts w:ascii="仿宋_GB2312" w:eastAsia="仿宋_GB2312" w:hAnsi="仿宋_GB2312" w:cs="仿宋_GB2312" w:hint="eastAsia"/>
                <w:sz w:val="28"/>
                <w:szCs w:val="28"/>
              </w:rPr>
              <w:t>结合本乡实际情况</w:t>
            </w:r>
            <w:r>
              <w:rPr>
                <w:rFonts w:ascii="仿宋_GB2312" w:eastAsia="仿宋_GB2312" w:hAnsi="仿宋_GB2312" w:cs="仿宋_GB2312" w:hint="eastAsia"/>
                <w:sz w:val="28"/>
                <w:szCs w:val="28"/>
              </w:rPr>
              <w:t>编制全年预算方案，并按预算</w:t>
            </w:r>
            <w:r>
              <w:rPr>
                <w:rFonts w:ascii="仿宋_GB2312" w:eastAsia="仿宋_GB2312" w:hAnsi="仿宋_GB2312" w:cs="仿宋_GB2312" w:hint="eastAsia"/>
                <w:sz w:val="28"/>
                <w:szCs w:val="28"/>
              </w:rPr>
              <w:t>方案</w:t>
            </w:r>
            <w:r>
              <w:rPr>
                <w:rFonts w:ascii="仿宋_GB2312" w:eastAsia="仿宋_GB2312" w:hAnsi="仿宋_GB2312" w:cs="仿宋_GB2312" w:hint="eastAsia"/>
                <w:sz w:val="28"/>
                <w:szCs w:val="28"/>
              </w:rPr>
              <w:t>科学</w:t>
            </w:r>
            <w:r>
              <w:rPr>
                <w:rFonts w:ascii="仿宋_GB2312" w:eastAsia="仿宋_GB2312" w:hAnsi="仿宋_GB2312" w:cs="仿宋_GB2312" w:hint="eastAsia"/>
                <w:sz w:val="28"/>
                <w:szCs w:val="28"/>
              </w:rPr>
              <w:t>执行预算</w:t>
            </w:r>
            <w:r>
              <w:rPr>
                <w:rFonts w:ascii="仿宋_GB2312" w:eastAsia="仿宋_GB2312" w:hAnsi="仿宋_GB2312" w:cs="仿宋_GB2312" w:hint="eastAsia"/>
                <w:sz w:val="28"/>
                <w:szCs w:val="28"/>
              </w:rPr>
              <w:t>支出</w:t>
            </w:r>
            <w:r>
              <w:rPr>
                <w:rFonts w:ascii="仿宋_GB2312" w:eastAsia="仿宋_GB2312" w:hAnsi="仿宋_GB2312" w:cs="仿宋_GB2312" w:hint="eastAsia"/>
                <w:sz w:val="28"/>
                <w:szCs w:val="28"/>
              </w:rPr>
              <w:t>，提高预算资金绩效。二是按照县财政局的要求，完成</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年财政决算，并进行了公开</w:t>
            </w:r>
            <w:r>
              <w:rPr>
                <w:rFonts w:ascii="仿宋_GB2312" w:eastAsia="仿宋_GB2312" w:hAnsi="仿宋_GB2312" w:cs="仿宋_GB2312" w:hint="eastAsia"/>
                <w:sz w:val="28"/>
                <w:szCs w:val="28"/>
              </w:rPr>
              <w:t>，确保财政信息公开透明</w:t>
            </w:r>
            <w:r>
              <w:rPr>
                <w:rFonts w:ascii="仿宋_GB2312" w:eastAsia="仿宋_GB2312" w:hAnsi="仿宋_GB2312" w:cs="仿宋_GB2312" w:hint="eastAsia"/>
                <w:sz w:val="28"/>
                <w:szCs w:val="28"/>
              </w:rPr>
              <w:t>。三是进一步加强国库集中支付电子化</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管理工作，</w:t>
            </w:r>
            <w:r>
              <w:rPr>
                <w:rFonts w:ascii="仿宋_GB2312" w:eastAsia="仿宋_GB2312" w:hAnsi="仿宋_GB2312" w:cs="仿宋_GB2312" w:hint="eastAsia"/>
                <w:sz w:val="28"/>
                <w:szCs w:val="28"/>
              </w:rPr>
              <w:t>对于不符合国库集中支付要求的业务不予受理</w:t>
            </w:r>
            <w:r>
              <w:rPr>
                <w:rFonts w:ascii="仿宋_GB2312" w:eastAsia="仿宋_GB2312" w:hAnsi="仿宋_GB2312" w:cs="仿宋_GB2312" w:hint="eastAsia"/>
                <w:sz w:val="28"/>
                <w:szCs w:val="28"/>
              </w:rPr>
              <w:t>，支付业务</w:t>
            </w:r>
            <w:r>
              <w:rPr>
                <w:rFonts w:ascii="仿宋_GB2312" w:eastAsia="仿宋_GB2312" w:hAnsi="仿宋_GB2312" w:cs="仿宋_GB2312" w:hint="eastAsia"/>
                <w:sz w:val="28"/>
                <w:szCs w:val="28"/>
              </w:rPr>
              <w:t>得到进一步</w:t>
            </w:r>
            <w:r>
              <w:rPr>
                <w:rFonts w:ascii="仿宋_GB2312" w:eastAsia="仿宋_GB2312" w:hAnsi="仿宋_GB2312" w:cs="仿宋_GB2312" w:hint="eastAsia"/>
                <w:sz w:val="28"/>
                <w:szCs w:val="28"/>
              </w:rPr>
              <w:t>规范，财政资金运行风险</w:t>
            </w:r>
            <w:r>
              <w:rPr>
                <w:rFonts w:ascii="仿宋_GB2312" w:eastAsia="仿宋_GB2312" w:hAnsi="仿宋_GB2312" w:cs="仿宋_GB2312" w:hint="eastAsia"/>
                <w:sz w:val="28"/>
                <w:szCs w:val="28"/>
              </w:rPr>
              <w:t>有效</w:t>
            </w:r>
            <w:r>
              <w:rPr>
                <w:rFonts w:ascii="仿宋_GB2312" w:eastAsia="仿宋_GB2312" w:hAnsi="仿宋_GB2312" w:cs="仿宋_GB2312" w:hint="eastAsia"/>
                <w:sz w:val="28"/>
                <w:szCs w:val="28"/>
              </w:rPr>
              <w:t>降低。</w:t>
            </w:r>
          </w:p>
          <w:p w:rsidR="001E0C1A" w:rsidRDefault="00D83D1D" w:rsidP="001E0C1A">
            <w:pPr>
              <w:pStyle w:val="a7"/>
              <w:spacing w:line="220" w:lineRule="atLeas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部门单位财务管理。</w:t>
            </w:r>
            <w:r>
              <w:rPr>
                <w:rFonts w:ascii="仿宋_GB2312" w:eastAsia="仿宋_GB2312" w:hAnsi="仿宋_GB2312" w:cs="仿宋_GB2312" w:hint="eastAsia"/>
                <w:sz w:val="28"/>
                <w:szCs w:val="28"/>
              </w:rPr>
              <w:t>我们严格按照相关法规政策规定，对我乡机关、站</w:t>
            </w:r>
            <w:r>
              <w:rPr>
                <w:rFonts w:ascii="仿宋_GB2312" w:eastAsia="仿宋_GB2312" w:hAnsi="仿宋_GB2312" w:cs="仿宋_GB2312" w:hint="eastAsia"/>
                <w:sz w:val="28"/>
                <w:szCs w:val="28"/>
              </w:rPr>
              <w:lastRenderedPageBreak/>
              <w:t>所及村（社区）财务规范管理。</w:t>
            </w:r>
            <w:r>
              <w:rPr>
                <w:rFonts w:ascii="仿宋_GB2312" w:eastAsia="仿宋_GB2312" w:hAnsi="仿宋_GB2312" w:cs="仿宋_GB2312" w:hint="eastAsia"/>
                <w:b/>
                <w:bCs/>
                <w:sz w:val="28"/>
                <w:szCs w:val="28"/>
              </w:rPr>
              <w:t>一是</w:t>
            </w:r>
            <w:r>
              <w:rPr>
                <w:rFonts w:ascii="仿宋_GB2312" w:eastAsia="仿宋_GB2312" w:hAnsi="仿宋_GB2312" w:cs="仿宋_GB2312" w:hint="eastAsia"/>
                <w:sz w:val="28"/>
                <w:szCs w:val="28"/>
              </w:rPr>
              <w:t>认真组织</w:t>
            </w:r>
            <w:r>
              <w:rPr>
                <w:rFonts w:ascii="仿宋_GB2312" w:eastAsia="仿宋_GB2312" w:hAnsi="仿宋_GB2312" w:cs="仿宋_GB2312" w:hint="eastAsia"/>
                <w:sz w:val="28"/>
                <w:szCs w:val="28"/>
              </w:rPr>
              <w:t>学习政府采购新政策，并进一步规范</w:t>
            </w:r>
            <w:r>
              <w:rPr>
                <w:rFonts w:ascii="仿宋_GB2312" w:eastAsia="仿宋_GB2312" w:hAnsi="仿宋_GB2312" w:cs="仿宋_GB2312" w:hint="eastAsia"/>
                <w:sz w:val="28"/>
                <w:szCs w:val="28"/>
              </w:rPr>
              <w:t>政府采购程序和资产配置标准，加强村（社区）“四自两会三公开”建管模式和“三议三公”项目的指导；</w:t>
            </w:r>
            <w:r>
              <w:rPr>
                <w:rFonts w:ascii="仿宋_GB2312" w:eastAsia="仿宋_GB2312" w:hAnsi="仿宋_GB2312" w:cs="仿宋_GB2312" w:hint="eastAsia"/>
                <w:b/>
                <w:bCs/>
                <w:sz w:val="28"/>
                <w:szCs w:val="28"/>
              </w:rPr>
              <w:t>二是</w:t>
            </w:r>
            <w:r>
              <w:rPr>
                <w:rFonts w:ascii="仿宋_GB2312" w:eastAsia="仿宋_GB2312" w:hAnsi="仿宋_GB2312" w:cs="仿宋_GB2312" w:hint="eastAsia"/>
                <w:sz w:val="28"/>
                <w:szCs w:val="28"/>
              </w:rPr>
              <w:t>重点加强公务接待费、差旅费、培训费及办公费等费用的压减，坚决抵制超预算及不合规的支出；</w:t>
            </w:r>
            <w:r>
              <w:rPr>
                <w:rFonts w:ascii="仿宋_GB2312" w:eastAsia="仿宋_GB2312" w:hAnsi="仿宋_GB2312" w:cs="仿宋_GB2312" w:hint="eastAsia"/>
                <w:b/>
                <w:bCs/>
                <w:sz w:val="28"/>
                <w:szCs w:val="28"/>
              </w:rPr>
              <w:t>三是</w:t>
            </w:r>
            <w:r>
              <w:rPr>
                <w:rFonts w:ascii="仿宋_GB2312" w:eastAsia="仿宋_GB2312" w:hAnsi="仿宋_GB2312" w:cs="仿宋_GB2312" w:hint="eastAsia"/>
                <w:sz w:val="28"/>
                <w:szCs w:val="28"/>
              </w:rPr>
              <w:t>严格把关杜绝</w:t>
            </w:r>
            <w:r>
              <w:rPr>
                <w:rFonts w:ascii="仿宋_GB2312" w:eastAsia="仿宋_GB2312" w:hAnsi="仿宋_GB2312" w:cs="仿宋_GB2312" w:hint="eastAsia"/>
                <w:sz w:val="28"/>
                <w:szCs w:val="28"/>
              </w:rPr>
              <w:t>村（社区）</w:t>
            </w:r>
            <w:r>
              <w:rPr>
                <w:rFonts w:ascii="仿宋_GB2312" w:eastAsia="仿宋_GB2312" w:hAnsi="仿宋_GB2312" w:cs="仿宋_GB2312" w:hint="eastAsia"/>
                <w:sz w:val="28"/>
                <w:szCs w:val="28"/>
              </w:rPr>
              <w:t>白条入账现象，把季度末的余额核对工作进行常规化管理；</w:t>
            </w:r>
            <w:r>
              <w:rPr>
                <w:rFonts w:ascii="仿宋_GB2312" w:eastAsia="仿宋_GB2312" w:hAnsi="仿宋_GB2312" w:cs="仿宋_GB2312" w:hint="eastAsia"/>
                <w:b/>
                <w:bCs/>
                <w:sz w:val="28"/>
                <w:szCs w:val="28"/>
              </w:rPr>
              <w:t>四是</w:t>
            </w:r>
            <w:r>
              <w:rPr>
                <w:rFonts w:ascii="仿宋_GB2312" w:eastAsia="仿宋_GB2312" w:hAnsi="仿宋_GB2312" w:cs="仿宋_GB2312" w:hint="eastAsia"/>
                <w:sz w:val="28"/>
                <w:szCs w:val="28"/>
              </w:rPr>
              <w:t>规范与村（社区）凭证移交的手续，进一步提高凭证的装订和档案管理水平。</w:t>
            </w:r>
          </w:p>
          <w:p w:rsidR="001E0C1A" w:rsidRDefault="00D83D1D" w:rsidP="001E0C1A">
            <w:pPr>
              <w:pStyle w:val="a7"/>
              <w:spacing w:line="220" w:lineRule="atLeas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财政资金监督管理</w:t>
            </w:r>
            <w:r>
              <w:rPr>
                <w:rFonts w:ascii="仿宋_GB2312" w:eastAsia="仿宋_GB2312" w:hAnsi="仿宋_GB2312" w:cs="仿宋_GB2312" w:hint="eastAsia"/>
                <w:b/>
                <w:bCs/>
                <w:sz w:val="32"/>
                <w:szCs w:val="32"/>
              </w:rPr>
              <w:t>。</w:t>
            </w:r>
            <w:r>
              <w:rPr>
                <w:rFonts w:ascii="仿宋_GB2312" w:eastAsia="仿宋_GB2312" w:hAnsi="仿宋_GB2312" w:cs="仿宋_GB2312" w:hint="eastAsia"/>
                <w:sz w:val="28"/>
                <w:szCs w:val="28"/>
              </w:rPr>
              <w:t>建立财政资金监管台账，详细反映财政资金使用的基本情况；对于项目资金，</w:t>
            </w:r>
            <w:r>
              <w:rPr>
                <w:rFonts w:ascii="仿宋_GB2312" w:eastAsia="仿宋_GB2312" w:hAnsi="仿宋_GB2312" w:cs="仿宋_GB2312" w:hint="eastAsia"/>
                <w:sz w:val="28"/>
                <w:szCs w:val="28"/>
              </w:rPr>
              <w:t>做到</w:t>
            </w:r>
            <w:r>
              <w:rPr>
                <w:rFonts w:ascii="仿宋_GB2312" w:eastAsia="仿宋_GB2312" w:hAnsi="仿宋_GB2312" w:cs="仿宋_GB2312" w:hint="eastAsia"/>
                <w:sz w:val="28"/>
                <w:szCs w:val="28"/>
              </w:rPr>
              <w:t>在事前、事中、事后全程</w:t>
            </w:r>
            <w:r>
              <w:rPr>
                <w:rFonts w:ascii="仿宋_GB2312" w:eastAsia="仿宋_GB2312" w:hAnsi="仿宋_GB2312" w:cs="仿宋_GB2312" w:hint="eastAsia"/>
                <w:sz w:val="28"/>
                <w:szCs w:val="28"/>
              </w:rPr>
              <w:t>现场</w:t>
            </w:r>
            <w:r>
              <w:rPr>
                <w:rFonts w:ascii="仿宋_GB2312" w:eastAsia="仿宋_GB2312" w:hAnsi="仿宋_GB2312" w:cs="仿宋_GB2312" w:hint="eastAsia"/>
                <w:sz w:val="28"/>
                <w:szCs w:val="28"/>
              </w:rPr>
              <w:t>参与监管，并对</w:t>
            </w:r>
            <w:r>
              <w:rPr>
                <w:rFonts w:ascii="仿宋_GB2312" w:eastAsia="仿宋_GB2312" w:hAnsi="仿宋_GB2312" w:cs="仿宋_GB2312" w:hint="eastAsia"/>
                <w:sz w:val="28"/>
                <w:szCs w:val="28"/>
              </w:rPr>
              <w:t>乡村振兴</w:t>
            </w:r>
            <w:r>
              <w:rPr>
                <w:rFonts w:ascii="仿宋_GB2312" w:eastAsia="仿宋_GB2312" w:hAnsi="仿宋_GB2312" w:cs="仿宋_GB2312" w:hint="eastAsia"/>
                <w:sz w:val="28"/>
                <w:szCs w:val="28"/>
              </w:rPr>
              <w:t>专项资金</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重大项目进行</w:t>
            </w:r>
            <w:r>
              <w:rPr>
                <w:rFonts w:ascii="仿宋_GB2312" w:eastAsia="仿宋_GB2312" w:hAnsi="仿宋_GB2312" w:cs="仿宋_GB2312" w:hint="eastAsia"/>
                <w:sz w:val="28"/>
                <w:szCs w:val="28"/>
              </w:rPr>
              <w:t>验收及</w:t>
            </w:r>
            <w:r>
              <w:rPr>
                <w:rFonts w:ascii="仿宋_GB2312" w:eastAsia="仿宋_GB2312" w:hAnsi="仿宋_GB2312" w:cs="仿宋_GB2312" w:hint="eastAsia"/>
                <w:sz w:val="28"/>
                <w:szCs w:val="28"/>
              </w:rPr>
              <w:t>绩效评价</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利用公开公示、抽查巡查等措施</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对</w:t>
            </w:r>
            <w:r>
              <w:rPr>
                <w:rFonts w:ascii="仿宋_GB2312" w:eastAsia="仿宋_GB2312" w:hAnsi="仿宋_GB2312" w:cs="仿宋_GB2312" w:hint="eastAsia"/>
                <w:sz w:val="28"/>
                <w:szCs w:val="28"/>
              </w:rPr>
              <w:t>财政补助性资金的落实情况</w:t>
            </w:r>
            <w:r>
              <w:rPr>
                <w:rFonts w:ascii="仿宋_GB2312" w:eastAsia="仿宋_GB2312" w:hAnsi="仿宋_GB2312" w:cs="仿宋_GB2312" w:hint="eastAsia"/>
                <w:sz w:val="28"/>
                <w:szCs w:val="28"/>
              </w:rPr>
              <w:t>进行</w:t>
            </w:r>
            <w:r>
              <w:rPr>
                <w:rFonts w:ascii="仿宋_GB2312" w:eastAsia="仿宋_GB2312" w:hAnsi="仿宋_GB2312" w:cs="仿宋_GB2312" w:hint="eastAsia"/>
                <w:sz w:val="28"/>
                <w:szCs w:val="28"/>
              </w:rPr>
              <w:t>监管；</w:t>
            </w:r>
            <w:r>
              <w:rPr>
                <w:rFonts w:ascii="仿宋_GB2312" w:eastAsia="仿宋_GB2312" w:hAnsi="仿宋_GB2312" w:cs="仿宋_GB2312" w:hint="eastAsia"/>
                <w:sz w:val="28"/>
                <w:szCs w:val="28"/>
              </w:rPr>
              <w:t>对各项发放的津贴补贴及公务接待等</w:t>
            </w:r>
            <w:r>
              <w:rPr>
                <w:rFonts w:ascii="仿宋_GB2312" w:eastAsia="仿宋_GB2312" w:hAnsi="仿宋_GB2312" w:cs="仿宋_GB2312" w:hint="eastAsia"/>
                <w:sz w:val="28"/>
                <w:szCs w:val="28"/>
              </w:rPr>
              <w:t>按照相关文件进行了</w:t>
            </w:r>
            <w:r>
              <w:rPr>
                <w:rFonts w:ascii="仿宋_GB2312" w:eastAsia="仿宋_GB2312" w:hAnsi="仿宋_GB2312" w:cs="仿宋_GB2312" w:hint="eastAsia"/>
                <w:sz w:val="28"/>
                <w:szCs w:val="28"/>
              </w:rPr>
              <w:t>自清</w:t>
            </w:r>
            <w:r>
              <w:rPr>
                <w:rFonts w:ascii="仿宋_GB2312" w:eastAsia="仿宋_GB2312" w:hAnsi="仿宋_GB2312" w:cs="仿宋_GB2312" w:hint="eastAsia"/>
                <w:sz w:val="28"/>
                <w:szCs w:val="28"/>
              </w:rPr>
              <w:t>自查</w:t>
            </w:r>
            <w:r>
              <w:rPr>
                <w:rFonts w:ascii="仿宋_GB2312" w:eastAsia="仿宋_GB2312" w:hAnsi="仿宋_GB2312" w:cs="仿宋_GB2312" w:hint="eastAsia"/>
                <w:sz w:val="28"/>
                <w:szCs w:val="28"/>
              </w:rPr>
              <w:t>。</w:t>
            </w:r>
          </w:p>
          <w:p w:rsidR="001E0C1A" w:rsidRDefault="00D83D1D" w:rsidP="001E0C1A">
            <w:pPr>
              <w:pStyle w:val="a7"/>
              <w:spacing w:line="220" w:lineRule="atLeas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财政票据管理。</w:t>
            </w:r>
            <w:r>
              <w:rPr>
                <w:rFonts w:ascii="仿宋_GB2312" w:eastAsia="仿宋_GB2312" w:hAnsi="仿宋_GB2312" w:cs="仿宋_GB2312" w:hint="eastAsia"/>
                <w:sz w:val="28"/>
                <w:szCs w:val="28"/>
              </w:rPr>
              <w:t>认真落实其他财政票据电子化改革的要求，对相关人员的基础业务知识与软件系统基本操作技能培训，健全票据管理制度，安排专人管理财政票据，确保票据的规范性。</w:t>
            </w:r>
          </w:p>
          <w:p w:rsidR="001E0C1A" w:rsidRDefault="00D83D1D" w:rsidP="001E0C1A">
            <w:pPr>
              <w:pStyle w:val="a7"/>
              <w:spacing w:line="220" w:lineRule="atLeas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资产管理。</w:t>
            </w:r>
            <w:r>
              <w:rPr>
                <w:rFonts w:ascii="仿宋_GB2312" w:eastAsia="仿宋_GB2312" w:hAnsi="仿宋_GB2312" w:cs="仿宋_GB2312" w:hint="eastAsia"/>
                <w:sz w:val="28"/>
                <w:szCs w:val="28"/>
              </w:rPr>
              <w:t>对乡镇固定资产进行了一次自清自查，对于自查问题进行了书面汇报，并健全了固定资产管理制度，对于资产进行的详细登记，有变化资产的及时变更、注销。</w:t>
            </w:r>
          </w:p>
          <w:p w:rsidR="001E0C1A" w:rsidRDefault="00D83D1D">
            <w:pPr>
              <w:numPr>
                <w:ilvl w:val="0"/>
                <w:numId w:val="7"/>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部门整体支出绩效情况</w:t>
            </w:r>
          </w:p>
          <w:p w:rsidR="001E0C1A" w:rsidRDefault="00D83D1D" w:rsidP="001E0C1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、管理制度健全。</w:t>
            </w:r>
            <w:r>
              <w:rPr>
                <w:rFonts w:ascii="仿宋_GB2312" w:eastAsia="仿宋_GB2312" w:hAnsi="仿宋_GB2312" w:cs="仿宋_GB2312" w:hint="eastAsia"/>
                <w:sz w:val="28"/>
                <w:szCs w:val="28"/>
              </w:rPr>
              <w:t>财政所根据法律法规要求和上级政策文件要求，完善了岗位责任制度、预算管理制度、专项资金管理制度、村级和机关财务管理</w:t>
            </w:r>
            <w:r>
              <w:rPr>
                <w:rFonts w:ascii="仿宋_GB2312" w:eastAsia="仿宋_GB2312" w:hAnsi="仿宋_GB2312" w:cs="仿宋_GB2312" w:hint="eastAsia"/>
                <w:sz w:val="28"/>
                <w:szCs w:val="28"/>
              </w:rPr>
              <w:lastRenderedPageBreak/>
              <w:t>制度、政府采购管理制度、固定资产管理制度、现金管理和票据管理制度等基础管理制度，促进了各项工作的落实，保障了乡镇工作的安全运转，做到了“职责明确、制度健全、操作规范、运转高效”。同时，将财政工作纳入目标管理考核体系，有效促进了规范化管理。</w:t>
            </w:r>
          </w:p>
          <w:p w:rsidR="001E0C1A" w:rsidRDefault="00D83D1D" w:rsidP="001E0C1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、努力夯实会计基础工作。</w:t>
            </w:r>
            <w:r>
              <w:rPr>
                <w:rFonts w:ascii="仿宋_GB2312" w:eastAsia="仿宋_GB2312" w:hAnsi="仿宋_GB2312" w:cs="仿宋_GB2312" w:hint="eastAsia"/>
                <w:sz w:val="28"/>
                <w:szCs w:val="28"/>
              </w:rPr>
              <w:t>加强原始凭证的取得、填制及审核的规范性，以便顺利开展会计核算工作；合理设置了会计账簿，记录完整、规范、真实；加强对会计账目的核对工作，</w:t>
            </w:r>
            <w:r>
              <w:rPr>
                <w:rFonts w:ascii="仿宋_GB2312" w:eastAsia="仿宋_GB2312" w:hAnsi="仿宋_GB2312" w:cs="仿宋_GB2312" w:hint="eastAsia"/>
                <w:sz w:val="28"/>
                <w:szCs w:val="28"/>
              </w:rPr>
              <w:t>建立了定期的账务、账款及有关资料相互核对制度，确保账实、账证、账账、账表相符。</w:t>
            </w:r>
          </w:p>
          <w:p w:rsidR="001E0C1A" w:rsidRDefault="00D83D1D" w:rsidP="001E0C1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、全面落实惠农补贴政策。</w:t>
            </w:r>
            <w:r>
              <w:rPr>
                <w:rFonts w:ascii="仿宋_GB2312" w:eastAsia="仿宋_GB2312" w:hAnsi="仿宋_GB2312" w:cs="仿宋_GB2312" w:hint="eastAsia"/>
                <w:sz w:val="28"/>
                <w:szCs w:val="28"/>
              </w:rPr>
              <w:t>财政所严格执行政策，严格发放程序，切实做到“四不准，四到户”：不准截留、挤占、挪用补贴资金；不准代领、转付、抵扣补贴资金；不准无故拖延补贴资金的发放时间；不准收缴、代管农民补贴“一折通”。切实做到：政策宣传到户；数据核实到户；张榜公示到户；资金兑付到户。</w:t>
            </w:r>
          </w:p>
          <w:p w:rsidR="001E0C1A" w:rsidRDefault="00D83D1D" w:rsidP="001E0C1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、扎实推进专项资金监管。</w:t>
            </w:r>
            <w:r>
              <w:rPr>
                <w:rFonts w:ascii="仿宋_GB2312" w:eastAsia="仿宋_GB2312" w:hAnsi="仿宋_GB2312" w:cs="仿宋_GB2312" w:hint="eastAsia"/>
                <w:sz w:val="28"/>
                <w:szCs w:val="28"/>
              </w:rPr>
              <w:t>财政所对各类专项资金实行规范化管理，资金监管严格按用途建立台账、公开公示、检查纠错，并成立相应资金监管领导小组监管每一笔项目</w:t>
            </w:r>
            <w:r>
              <w:rPr>
                <w:rFonts w:ascii="仿宋_GB2312" w:eastAsia="仿宋_GB2312" w:hAnsi="仿宋_GB2312" w:cs="仿宋_GB2312" w:hint="eastAsia"/>
                <w:sz w:val="28"/>
                <w:szCs w:val="28"/>
              </w:rPr>
              <w:t>支出和补助支出，定时或不定时的进行抽查，每一笔资金在拨付上都实行严格的审批手续，做到事前、事中、事后“三监管”。</w:t>
            </w:r>
          </w:p>
          <w:p w:rsidR="001E0C1A" w:rsidRDefault="00D83D1D" w:rsidP="001E0C1A">
            <w:pPr>
              <w:pStyle w:val="a7"/>
              <w:spacing w:line="220" w:lineRule="atLeas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5</w:t>
            </w:r>
            <w:r>
              <w:rPr>
                <w:rFonts w:ascii="仿宋_GB2312" w:eastAsia="仿宋_GB2312" w:hAnsi="仿宋_GB2312" w:cs="仿宋_GB2312" w:hint="eastAsia"/>
                <w:b/>
                <w:bCs/>
                <w:sz w:val="28"/>
                <w:szCs w:val="28"/>
              </w:rPr>
              <w:t>、统一规范财务支出管理</w:t>
            </w:r>
            <w:r>
              <w:rPr>
                <w:rFonts w:ascii="仿宋_GB2312" w:eastAsia="仿宋_GB2312" w:hAnsi="仿宋_GB2312" w:cs="仿宋_GB2312"/>
                <w:b/>
                <w:bCs/>
                <w:sz w:val="28"/>
                <w:szCs w:val="28"/>
              </w:rPr>
              <w:t>。</w:t>
            </w:r>
            <w:r>
              <w:rPr>
                <w:rFonts w:ascii="仿宋_GB2312" w:eastAsia="仿宋_GB2312" w:hAnsi="仿宋_GB2312" w:cs="仿宋_GB2312" w:hint="eastAsia"/>
                <w:sz w:val="28"/>
                <w:szCs w:val="28"/>
              </w:rPr>
              <w:t>严格</w:t>
            </w:r>
            <w:r>
              <w:rPr>
                <w:rFonts w:ascii="仿宋_GB2312" w:eastAsia="仿宋_GB2312" w:hAnsi="仿宋_GB2312" w:cs="仿宋_GB2312"/>
                <w:sz w:val="28"/>
                <w:szCs w:val="28"/>
              </w:rPr>
              <w:t>按照</w:t>
            </w:r>
            <w:r>
              <w:rPr>
                <w:rFonts w:ascii="仿宋_GB2312" w:eastAsia="仿宋_GB2312" w:hAnsi="仿宋_GB2312" w:cs="仿宋_GB2312"/>
                <w:sz w:val="28"/>
                <w:szCs w:val="28"/>
              </w:rPr>
              <w:t>“</w:t>
            </w:r>
            <w:r>
              <w:rPr>
                <w:rFonts w:ascii="仿宋_GB2312" w:eastAsia="仿宋_GB2312" w:hAnsi="仿宋_GB2312" w:cs="仿宋_GB2312"/>
                <w:sz w:val="28"/>
                <w:szCs w:val="28"/>
              </w:rPr>
              <w:t>预算自编、账户统管、集中核算、票据统管</w:t>
            </w:r>
            <w:r>
              <w:rPr>
                <w:rFonts w:ascii="仿宋_GB2312" w:eastAsia="仿宋_GB2312" w:hAnsi="仿宋_GB2312" w:cs="仿宋_GB2312"/>
                <w:sz w:val="28"/>
                <w:szCs w:val="28"/>
              </w:rPr>
              <w:t>”</w:t>
            </w:r>
            <w:r>
              <w:rPr>
                <w:rFonts w:ascii="仿宋_GB2312" w:eastAsia="仿宋_GB2312" w:hAnsi="仿宋_GB2312" w:cs="仿宋_GB2312"/>
                <w:sz w:val="28"/>
                <w:szCs w:val="28"/>
              </w:rPr>
              <w:t>的要求，</w:t>
            </w:r>
            <w:r>
              <w:rPr>
                <w:rFonts w:ascii="仿宋_GB2312" w:eastAsia="仿宋_GB2312" w:hAnsi="仿宋_GB2312" w:cs="仿宋_GB2312" w:hint="eastAsia"/>
                <w:sz w:val="28"/>
                <w:szCs w:val="28"/>
              </w:rPr>
              <w:t>财政所</w:t>
            </w:r>
            <w:r>
              <w:rPr>
                <w:rFonts w:ascii="仿宋_GB2312" w:eastAsia="仿宋_GB2312" w:hAnsi="仿宋_GB2312" w:cs="仿宋_GB2312"/>
                <w:sz w:val="28"/>
                <w:szCs w:val="28"/>
              </w:rPr>
              <w:t>统一会计核算和账户管理，</w:t>
            </w:r>
            <w:r>
              <w:rPr>
                <w:rFonts w:ascii="仿宋_GB2312" w:eastAsia="仿宋_GB2312" w:hAnsi="仿宋_GB2312" w:cs="仿宋_GB2312" w:hint="eastAsia"/>
                <w:sz w:val="28"/>
                <w:szCs w:val="28"/>
              </w:rPr>
              <w:t>只保留镇资金专户和村级资金专户两个账号，</w:t>
            </w:r>
            <w:r>
              <w:rPr>
                <w:rFonts w:ascii="仿宋_GB2312" w:eastAsia="仿宋_GB2312" w:hAnsi="仿宋_GB2312" w:cs="仿宋_GB2312"/>
                <w:sz w:val="28"/>
                <w:szCs w:val="28"/>
              </w:rPr>
              <w:t>进一步规范了我</w:t>
            </w:r>
            <w:r>
              <w:rPr>
                <w:rFonts w:ascii="仿宋_GB2312" w:eastAsia="仿宋_GB2312" w:hAnsi="仿宋_GB2312" w:cs="仿宋_GB2312" w:hint="eastAsia"/>
                <w:sz w:val="28"/>
                <w:szCs w:val="28"/>
              </w:rPr>
              <w:t>镇</w:t>
            </w:r>
            <w:r>
              <w:rPr>
                <w:rFonts w:ascii="仿宋_GB2312" w:eastAsia="仿宋_GB2312" w:hAnsi="仿宋_GB2312" w:cs="仿宋_GB2312"/>
                <w:sz w:val="28"/>
                <w:szCs w:val="28"/>
              </w:rPr>
              <w:t>财务管理</w:t>
            </w:r>
            <w:r>
              <w:rPr>
                <w:rFonts w:ascii="仿宋_GB2312" w:eastAsia="仿宋_GB2312" w:hAnsi="仿宋_GB2312" w:cs="仿宋_GB2312" w:hint="eastAsia"/>
                <w:sz w:val="28"/>
                <w:szCs w:val="28"/>
              </w:rPr>
              <w:t>工作；</w:t>
            </w:r>
            <w:r>
              <w:rPr>
                <w:rFonts w:ascii="仿宋_GB2312" w:eastAsia="仿宋_GB2312" w:hAnsi="仿宋_GB2312" w:cs="仿宋_GB2312"/>
                <w:sz w:val="28"/>
                <w:szCs w:val="28"/>
              </w:rPr>
              <w:t>严格使用财政专用票据，杜绝坐支、挪用和私设</w:t>
            </w:r>
            <w:r>
              <w:rPr>
                <w:rFonts w:ascii="仿宋_GB2312" w:eastAsia="仿宋_GB2312" w:hAnsi="仿宋_GB2312" w:cs="仿宋_GB2312"/>
                <w:sz w:val="28"/>
                <w:szCs w:val="28"/>
              </w:rPr>
              <w:t>“</w:t>
            </w:r>
            <w:r>
              <w:rPr>
                <w:rFonts w:ascii="仿宋_GB2312" w:eastAsia="仿宋_GB2312" w:hAnsi="仿宋_GB2312" w:cs="仿宋_GB2312"/>
                <w:sz w:val="28"/>
                <w:szCs w:val="28"/>
              </w:rPr>
              <w:t>小金库</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严格审批程序，切实做到</w:t>
            </w:r>
            <w:r>
              <w:rPr>
                <w:rFonts w:ascii="仿宋_GB2312" w:eastAsia="仿宋_GB2312" w:hAnsi="仿宋_GB2312" w:cs="仿宋_GB2312"/>
                <w:sz w:val="28"/>
                <w:szCs w:val="28"/>
              </w:rPr>
              <w:t>“</w:t>
            </w:r>
            <w:r>
              <w:rPr>
                <w:rFonts w:ascii="仿宋_GB2312" w:eastAsia="仿宋_GB2312" w:hAnsi="仿宋_GB2312" w:cs="仿宋_GB2312"/>
                <w:sz w:val="28"/>
                <w:szCs w:val="28"/>
              </w:rPr>
              <w:t>收</w:t>
            </w:r>
            <w:r>
              <w:rPr>
                <w:rFonts w:ascii="仿宋_GB2312" w:eastAsia="仿宋_GB2312" w:hAnsi="仿宋_GB2312" w:cs="仿宋_GB2312"/>
                <w:sz w:val="28"/>
                <w:szCs w:val="28"/>
              </w:rPr>
              <w:lastRenderedPageBreak/>
              <w:t>入一个笼子，支出一个口子</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；严格执行政府采购制度，加强政府采购管理，规范采购程序，确保采购公开、透明。</w:t>
            </w:r>
          </w:p>
          <w:p w:rsidR="001E0C1A" w:rsidRDefault="00D83D1D" w:rsidP="001E0C1A">
            <w:pPr>
              <w:pStyle w:val="a7"/>
              <w:spacing w:line="220" w:lineRule="atLeas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6</w:t>
            </w:r>
            <w:r>
              <w:rPr>
                <w:rFonts w:ascii="仿宋_GB2312" w:eastAsia="仿宋_GB2312" w:hAnsi="仿宋_GB2312" w:cs="仿宋_GB2312" w:hint="eastAsia"/>
                <w:sz w:val="28"/>
                <w:szCs w:val="28"/>
              </w:rPr>
              <w:t>、</w:t>
            </w:r>
            <w:r>
              <w:rPr>
                <w:rFonts w:ascii="仿宋_GB2312" w:eastAsia="仿宋_GB2312" w:hAnsi="仿宋_GB2312" w:cs="仿宋_GB2312" w:hint="eastAsia"/>
                <w:b/>
                <w:sz w:val="28"/>
                <w:szCs w:val="28"/>
              </w:rPr>
              <w:t>积极参与完成政府中心工作</w:t>
            </w:r>
          </w:p>
          <w:p w:rsidR="001E0C1A" w:rsidRDefault="00D83D1D">
            <w:pPr>
              <w:spacing w:line="220" w:lineRule="atLeast"/>
              <w:ind w:firstLineChars="200" w:firstLine="560"/>
            </w:pPr>
            <w:r>
              <w:rPr>
                <w:rFonts w:ascii="仿宋_GB2312" w:eastAsia="仿宋_GB2312" w:hAnsi="仿宋_GB2312" w:cs="仿宋_GB2312" w:hint="eastAsia"/>
                <w:sz w:val="28"/>
                <w:szCs w:val="28"/>
              </w:rPr>
              <w:t>在完成财政各项工作以外，还勇于担当作为，积极参与全乡中心工作，落实好办点村任务，主动参与新冠疫情防控工作，做好场所码申领和扫码宣传，认真开展脱贫户走访摸排。各项工作中都能看见财政干部的身影，受到了领导和同志们的好评。</w:t>
            </w:r>
          </w:p>
          <w:p w:rsidR="001E0C1A" w:rsidRDefault="00D83D1D">
            <w:pPr>
              <w:spacing w:line="560" w:lineRule="exact"/>
              <w:ind w:firstLineChars="200" w:firstLine="480"/>
              <w:rPr>
                <w:rFonts w:ascii="黑体" w:eastAsia="黑体" w:hAnsi="黑体" w:cs="黑体"/>
                <w:bCs/>
                <w:sz w:val="24"/>
              </w:rPr>
            </w:pPr>
            <w:r>
              <w:rPr>
                <w:rFonts w:ascii="黑体" w:eastAsia="黑体" w:hAnsi="黑体" w:cs="黑体" w:hint="eastAsia"/>
                <w:bCs/>
                <w:sz w:val="24"/>
              </w:rPr>
              <w:t>五、存在的主要问题</w:t>
            </w:r>
          </w:p>
          <w:p w:rsidR="001E0C1A" w:rsidRDefault="00D83D1D">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28"/>
                <w:szCs w:val="28"/>
                <w:shd w:val="clear" w:color="auto" w:fill="FFFFFF"/>
              </w:rPr>
            </w:pPr>
            <w:r>
              <w:rPr>
                <w:rFonts w:hint="eastAsia"/>
                <w:sz w:val="22"/>
                <w:szCs w:val="22"/>
              </w:rPr>
              <w:t xml:space="preserve"> </w:t>
            </w:r>
            <w:r>
              <w:rPr>
                <w:rFonts w:ascii="仿宋" w:eastAsia="仿宋" w:hAnsi="仿宋" w:cs="仿宋" w:hint="eastAsia"/>
                <w:color w:val="000000"/>
                <w:kern w:val="2"/>
                <w:sz w:val="28"/>
                <w:szCs w:val="28"/>
                <w:shd w:val="clear" w:color="auto" w:fill="FFFFFF"/>
              </w:rPr>
              <w:t>1</w:t>
            </w:r>
            <w:r>
              <w:rPr>
                <w:rFonts w:ascii="仿宋" w:eastAsia="仿宋" w:hAnsi="仿宋" w:cs="仿宋" w:hint="eastAsia"/>
                <w:color w:val="000000"/>
                <w:kern w:val="2"/>
                <w:sz w:val="28"/>
                <w:szCs w:val="28"/>
                <w:shd w:val="clear" w:color="auto" w:fill="FFFFFF"/>
              </w:rPr>
              <w:t>、预算编制工作有待细化。预算编制不够明确和细化，预算编制的合理性需要提高，预算执行力度还要进一步加强。</w:t>
            </w:r>
          </w:p>
          <w:p w:rsidR="001E0C1A" w:rsidRDefault="00D83D1D">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28"/>
                <w:szCs w:val="28"/>
                <w:shd w:val="clear" w:color="auto" w:fill="FFFFFF"/>
              </w:rPr>
            </w:pPr>
            <w:r>
              <w:rPr>
                <w:rFonts w:ascii="仿宋" w:eastAsia="仿宋" w:hAnsi="仿宋" w:cs="仿宋" w:hint="eastAsia"/>
                <w:color w:val="000000"/>
                <w:kern w:val="2"/>
                <w:sz w:val="28"/>
                <w:szCs w:val="28"/>
                <w:shd w:val="clear" w:color="auto" w:fill="FFFFFF"/>
              </w:rPr>
              <w:t>2</w:t>
            </w:r>
            <w:r>
              <w:rPr>
                <w:rFonts w:ascii="仿宋" w:eastAsia="仿宋" w:hAnsi="仿宋" w:cs="仿宋" w:hint="eastAsia"/>
                <w:color w:val="000000"/>
                <w:kern w:val="2"/>
                <w:sz w:val="28"/>
                <w:szCs w:val="28"/>
                <w:shd w:val="clear" w:color="auto" w:fill="FFFFFF"/>
              </w:rPr>
              <w:t>、公用经费控制有一定难度，基本为刚性支出。</w:t>
            </w:r>
          </w:p>
          <w:p w:rsidR="001E0C1A" w:rsidRDefault="00D83D1D">
            <w:pPr>
              <w:pStyle w:val="a5"/>
              <w:widowControl/>
              <w:shd w:val="clear" w:color="auto" w:fill="FFFFFF"/>
              <w:spacing w:beforeAutospacing="0" w:afterAutospacing="0" w:line="33" w:lineRule="atLeast"/>
              <w:ind w:firstLine="420"/>
              <w:jc w:val="both"/>
              <w:rPr>
                <w:sz w:val="22"/>
                <w:szCs w:val="22"/>
              </w:rPr>
            </w:pPr>
            <w:r>
              <w:rPr>
                <w:rFonts w:ascii="仿宋" w:eastAsia="仿宋" w:hAnsi="仿宋" w:cs="仿宋" w:hint="eastAsia"/>
                <w:color w:val="000000"/>
                <w:kern w:val="2"/>
                <w:sz w:val="28"/>
                <w:szCs w:val="28"/>
                <w:shd w:val="clear" w:color="auto" w:fill="FFFFFF"/>
              </w:rPr>
              <w:t>3</w:t>
            </w:r>
            <w:r>
              <w:rPr>
                <w:rFonts w:ascii="仿宋" w:eastAsia="仿宋" w:hAnsi="仿宋" w:cs="仿宋" w:hint="eastAsia"/>
                <w:color w:val="000000"/>
                <w:kern w:val="2"/>
                <w:sz w:val="28"/>
                <w:szCs w:val="28"/>
                <w:shd w:val="clear" w:color="auto" w:fill="FFFFFF"/>
              </w:rPr>
              <w:t>、</w:t>
            </w:r>
            <w:r>
              <w:rPr>
                <w:rFonts w:ascii="仿宋" w:eastAsia="仿宋" w:hAnsi="仿宋" w:cs="仿宋" w:hint="eastAsia"/>
                <w:sz w:val="28"/>
                <w:szCs w:val="28"/>
              </w:rPr>
              <w:t>财务管理和财务规范有待进一步加强。在实施内部监督制度和内部控制制度时，还未能完全达到新《会计法》规定要求。需要进一步修订财务管理制度和各项财务规章制度，加强财务监督。</w:t>
            </w:r>
          </w:p>
          <w:p w:rsidR="001E0C1A" w:rsidRDefault="00D83D1D">
            <w:pPr>
              <w:spacing w:line="560" w:lineRule="exact"/>
              <w:ind w:firstLineChars="200" w:firstLine="480"/>
              <w:rPr>
                <w:rFonts w:ascii="黑体" w:eastAsia="黑体" w:hAnsi="黑体" w:cs="黑体"/>
                <w:bCs/>
                <w:sz w:val="24"/>
              </w:rPr>
            </w:pPr>
            <w:r>
              <w:rPr>
                <w:rFonts w:ascii="黑体" w:eastAsia="黑体" w:hAnsi="黑体" w:cs="黑体" w:hint="eastAsia"/>
                <w:bCs/>
                <w:sz w:val="24"/>
              </w:rPr>
              <w:t>六、改进措施和有关建议</w:t>
            </w:r>
          </w:p>
          <w:p w:rsidR="001E0C1A" w:rsidRDefault="00D83D1D">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28"/>
                <w:szCs w:val="28"/>
                <w:shd w:val="clear" w:color="auto" w:fill="FFFFFF"/>
              </w:rPr>
            </w:pPr>
            <w:r>
              <w:rPr>
                <w:rFonts w:ascii="仿宋" w:eastAsia="仿宋" w:hAnsi="仿宋" w:cs="仿宋" w:hint="eastAsia"/>
                <w:color w:val="000000"/>
                <w:kern w:val="2"/>
                <w:sz w:val="28"/>
                <w:szCs w:val="28"/>
                <w:shd w:val="clear" w:color="auto" w:fill="FFFFFF"/>
              </w:rPr>
              <w:t>针对上述存在的问题及对外整体支出管理工作的需要，拟实施的改进措施如下：</w:t>
            </w:r>
          </w:p>
          <w:p w:rsidR="001E0C1A" w:rsidRDefault="00D83D1D">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28"/>
                <w:szCs w:val="28"/>
                <w:shd w:val="clear" w:color="auto" w:fill="FFFFFF"/>
              </w:rPr>
            </w:pPr>
            <w:r>
              <w:rPr>
                <w:rFonts w:ascii="仿宋" w:eastAsia="仿宋" w:hAnsi="仿宋" w:cs="仿宋" w:hint="eastAsia"/>
                <w:color w:val="000000"/>
                <w:kern w:val="2"/>
                <w:sz w:val="28"/>
                <w:szCs w:val="28"/>
                <w:shd w:val="clear" w:color="auto" w:fill="FFFFFF"/>
              </w:rPr>
              <w:t>1</w:t>
            </w:r>
            <w:r>
              <w:rPr>
                <w:rFonts w:ascii="仿宋" w:eastAsia="仿宋" w:hAnsi="仿宋" w:cs="仿宋" w:hint="eastAsia"/>
                <w:color w:val="000000"/>
                <w:kern w:val="2"/>
                <w:sz w:val="28"/>
                <w:szCs w:val="28"/>
                <w:shd w:val="clear" w:color="auto" w:fill="FFFFFF"/>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rsidR="001E0C1A" w:rsidRDefault="00D83D1D">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28"/>
                <w:szCs w:val="28"/>
                <w:shd w:val="clear" w:color="auto" w:fill="FFFFFF"/>
              </w:rPr>
            </w:pPr>
            <w:r>
              <w:rPr>
                <w:rFonts w:ascii="仿宋" w:eastAsia="仿宋" w:hAnsi="仿宋" w:cs="仿宋" w:hint="eastAsia"/>
                <w:color w:val="000000"/>
                <w:kern w:val="2"/>
                <w:sz w:val="28"/>
                <w:szCs w:val="28"/>
                <w:shd w:val="clear" w:color="auto" w:fill="FFFFFF"/>
              </w:rPr>
              <w:lastRenderedPageBreak/>
              <w:t>2</w:t>
            </w:r>
            <w:r>
              <w:rPr>
                <w:rFonts w:ascii="仿宋" w:eastAsia="仿宋" w:hAnsi="仿宋" w:cs="仿宋" w:hint="eastAsia"/>
                <w:color w:val="000000"/>
                <w:kern w:val="2"/>
                <w:sz w:val="28"/>
                <w:szCs w:val="28"/>
                <w:shd w:val="clear" w:color="auto" w:fill="FFFFFF"/>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rsidR="001E0C1A" w:rsidRDefault="00D83D1D">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28"/>
                <w:szCs w:val="28"/>
                <w:shd w:val="clear" w:color="auto" w:fill="FFFFFF"/>
              </w:rPr>
            </w:pPr>
            <w:r>
              <w:rPr>
                <w:rFonts w:ascii="仿宋" w:eastAsia="仿宋" w:hAnsi="仿宋" w:cs="仿宋" w:hint="eastAsia"/>
                <w:color w:val="000000"/>
                <w:kern w:val="2"/>
                <w:sz w:val="28"/>
                <w:szCs w:val="28"/>
                <w:shd w:val="clear" w:color="auto" w:fill="FFFFFF"/>
              </w:rPr>
              <w:t>3</w:t>
            </w:r>
            <w:r>
              <w:rPr>
                <w:rFonts w:ascii="仿宋" w:eastAsia="仿宋" w:hAnsi="仿宋" w:cs="仿宋" w:hint="eastAsia"/>
                <w:color w:val="000000"/>
                <w:kern w:val="2"/>
                <w:sz w:val="28"/>
                <w:szCs w:val="28"/>
                <w:shd w:val="clear" w:color="auto" w:fill="FFFFFF"/>
              </w:rPr>
              <w:t>、完善资</w:t>
            </w:r>
            <w:r>
              <w:rPr>
                <w:rFonts w:ascii="仿宋" w:eastAsia="仿宋" w:hAnsi="仿宋" w:cs="仿宋" w:hint="eastAsia"/>
                <w:color w:val="000000"/>
                <w:kern w:val="2"/>
                <w:sz w:val="28"/>
                <w:szCs w:val="28"/>
                <w:shd w:val="clear" w:color="auto" w:fill="FFFFFF"/>
              </w:rPr>
              <w:t>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rsidR="001E0C1A" w:rsidRDefault="00D83D1D">
            <w:pPr>
              <w:pStyle w:val="a5"/>
              <w:widowControl/>
              <w:shd w:val="clear" w:color="auto" w:fill="FFFFFF"/>
              <w:spacing w:beforeAutospacing="0" w:afterAutospacing="0" w:line="33" w:lineRule="atLeast"/>
              <w:ind w:firstLine="420"/>
              <w:jc w:val="both"/>
              <w:rPr>
                <w:rFonts w:ascii="仿宋" w:eastAsia="仿宋" w:hAnsi="仿宋" w:cs="仿宋"/>
                <w:color w:val="000000"/>
                <w:kern w:val="2"/>
                <w:sz w:val="28"/>
                <w:szCs w:val="28"/>
                <w:shd w:val="clear" w:color="auto" w:fill="FFFFFF"/>
              </w:rPr>
            </w:pPr>
            <w:r>
              <w:rPr>
                <w:rFonts w:ascii="仿宋" w:eastAsia="仿宋" w:hAnsi="仿宋" w:cs="仿宋" w:hint="eastAsia"/>
                <w:color w:val="000000"/>
                <w:kern w:val="2"/>
                <w:sz w:val="28"/>
                <w:szCs w:val="28"/>
                <w:shd w:val="clear" w:color="auto" w:fill="FFFFFF"/>
              </w:rPr>
              <w:t>4</w:t>
            </w:r>
            <w:r>
              <w:rPr>
                <w:rFonts w:ascii="仿宋" w:eastAsia="仿宋" w:hAnsi="仿宋" w:cs="仿宋" w:hint="eastAsia"/>
                <w:color w:val="000000"/>
                <w:kern w:val="2"/>
                <w:sz w:val="28"/>
                <w:szCs w:val="28"/>
                <w:shd w:val="clear" w:color="auto" w:fill="FFFFFF"/>
              </w:rPr>
              <w:t>、对相关人员加强培训，特别是针对《预算法》、《行政事业单位会计制度》等学习培训，规范部门预算收支核算，切实提高部门预算收支管理水平</w:t>
            </w:r>
            <w:r>
              <w:rPr>
                <w:rFonts w:ascii="仿宋" w:eastAsia="仿宋" w:hAnsi="仿宋" w:cs="仿宋" w:hint="eastAsia"/>
                <w:color w:val="000000"/>
                <w:kern w:val="2"/>
                <w:sz w:val="28"/>
                <w:szCs w:val="28"/>
                <w:shd w:val="clear" w:color="auto" w:fill="FFFFFF"/>
              </w:rPr>
              <w:t>。</w:t>
            </w:r>
            <w:r>
              <w:rPr>
                <w:rFonts w:ascii="仿宋" w:eastAsia="仿宋" w:hAnsi="仿宋" w:cs="仿宋" w:hint="eastAsia"/>
                <w:color w:val="000000"/>
                <w:kern w:val="2"/>
                <w:sz w:val="28"/>
                <w:szCs w:val="28"/>
                <w:shd w:val="clear" w:color="auto" w:fill="FFFFFF"/>
              </w:rPr>
              <w:t> </w:t>
            </w:r>
          </w:p>
          <w:p w:rsidR="001E0C1A" w:rsidRDefault="001E0C1A">
            <w:pPr>
              <w:rPr>
                <w:rFonts w:eastAsia="楷体_GB2312"/>
                <w:bCs/>
                <w:sz w:val="28"/>
                <w:szCs w:val="28"/>
              </w:rPr>
            </w:pPr>
          </w:p>
        </w:tc>
      </w:tr>
    </w:tbl>
    <w:p w:rsidR="001E0C1A" w:rsidRDefault="001E0C1A">
      <w:pPr>
        <w:spacing w:line="348" w:lineRule="auto"/>
        <w:rPr>
          <w:rFonts w:eastAsia="楷体_GB2312"/>
          <w:bCs/>
          <w:sz w:val="28"/>
          <w:szCs w:val="28"/>
        </w:rPr>
      </w:pPr>
    </w:p>
    <w:p w:rsidR="001E0C1A" w:rsidRDefault="00D83D1D">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3-1</w:t>
      </w:r>
    </w:p>
    <w:p w:rsidR="001E0C1A" w:rsidRDefault="00D83D1D">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1E0C1A">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E0C1A">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color w:val="000000"/>
                <w:kern w:val="0"/>
                <w:sz w:val="18"/>
                <w:szCs w:val="18"/>
              </w:rPr>
            </w:pPr>
          </w:p>
        </w:tc>
      </w:tr>
      <w:tr w:rsidR="001E0C1A">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color w:val="000000"/>
                <w:kern w:val="0"/>
                <w:sz w:val="18"/>
                <w:szCs w:val="18"/>
              </w:rPr>
            </w:pPr>
          </w:p>
        </w:tc>
      </w:tr>
      <w:tr w:rsidR="001E0C1A">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color w:val="000000"/>
                <w:kern w:val="0"/>
                <w:sz w:val="18"/>
                <w:szCs w:val="18"/>
              </w:rPr>
            </w:pPr>
          </w:p>
        </w:tc>
      </w:tr>
      <w:tr w:rsidR="001E0C1A">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color w:val="000000"/>
                <w:kern w:val="0"/>
                <w:sz w:val="18"/>
                <w:szCs w:val="18"/>
              </w:rPr>
            </w:pPr>
          </w:p>
        </w:tc>
      </w:tr>
      <w:tr w:rsidR="001E0C1A">
        <w:trPr>
          <w:trHeight w:val="724"/>
          <w:jc w:val="center"/>
        </w:trPr>
        <w:tc>
          <w:tcPr>
            <w:tcW w:w="976"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color w:val="000000"/>
                <w:kern w:val="0"/>
                <w:sz w:val="18"/>
                <w:szCs w:val="18"/>
              </w:rPr>
            </w:pPr>
          </w:p>
        </w:tc>
      </w:tr>
      <w:tr w:rsidR="001E0C1A">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color w:val="000000"/>
                <w:kern w:val="0"/>
                <w:sz w:val="18"/>
                <w:szCs w:val="18"/>
              </w:rPr>
            </w:pPr>
          </w:p>
        </w:tc>
      </w:tr>
      <w:tr w:rsidR="001E0C1A">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color w:val="000000"/>
                <w:kern w:val="0"/>
                <w:sz w:val="18"/>
                <w:szCs w:val="18"/>
              </w:rPr>
            </w:pPr>
          </w:p>
        </w:tc>
      </w:tr>
      <w:tr w:rsidR="001E0C1A">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color w:val="000000"/>
                <w:kern w:val="0"/>
                <w:sz w:val="18"/>
                <w:szCs w:val="18"/>
              </w:rPr>
            </w:pPr>
          </w:p>
        </w:tc>
      </w:tr>
      <w:tr w:rsidR="001E0C1A">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1E0C1A" w:rsidRDefault="00D83D1D">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color w:val="000000"/>
                <w:kern w:val="0"/>
                <w:sz w:val="18"/>
                <w:szCs w:val="18"/>
              </w:rPr>
            </w:pPr>
          </w:p>
        </w:tc>
      </w:tr>
      <w:tr w:rsidR="001E0C1A">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1E0C1A" w:rsidRDefault="001E0C1A">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7</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bl>
    <w:p w:rsidR="001E0C1A" w:rsidRDefault="001E0C1A"/>
    <w:tbl>
      <w:tblPr>
        <w:tblW w:w="9937" w:type="dxa"/>
        <w:jc w:val="center"/>
        <w:tblLayout w:type="fixed"/>
        <w:tblLook w:val="04A0"/>
      </w:tblPr>
      <w:tblGrid>
        <w:gridCol w:w="980"/>
        <w:gridCol w:w="943"/>
        <w:gridCol w:w="1395"/>
        <w:gridCol w:w="4190"/>
        <w:gridCol w:w="621"/>
        <w:gridCol w:w="723"/>
        <w:gridCol w:w="1085"/>
      </w:tblGrid>
      <w:tr w:rsidR="001E0C1A">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1E0C1A">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2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w:t>
            </w:r>
            <w:r>
              <w:rPr>
                <w:rFonts w:ascii="仿宋_GB2312" w:eastAsia="仿宋_GB2312" w:hAnsi="宋体" w:cs="宋体" w:hint="eastAsia"/>
                <w:kern w:val="0"/>
                <w:sz w:val="18"/>
                <w:szCs w:val="18"/>
              </w:rPr>
              <w:t>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1E0C1A" w:rsidRDefault="001E0C1A">
            <w:pPr>
              <w:widowControl/>
              <w:spacing w:line="240" w:lineRule="exact"/>
              <w:jc w:val="left"/>
              <w:rPr>
                <w:rFonts w:ascii="仿宋_GB2312" w:eastAsia="仿宋_GB2312" w:hAnsi="宋体" w:cs="宋体"/>
                <w:kern w:val="0"/>
                <w:sz w:val="18"/>
                <w:szCs w:val="18"/>
              </w:rPr>
            </w:pP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95"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1E0C1A" w:rsidRDefault="001E0C1A">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E0C1A" w:rsidRDefault="00D83D1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21"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kern w:val="0"/>
                <w:sz w:val="18"/>
                <w:szCs w:val="18"/>
              </w:rPr>
            </w:pPr>
          </w:p>
        </w:tc>
      </w:tr>
      <w:tr w:rsidR="001E0C1A">
        <w:trPr>
          <w:trHeight w:val="756"/>
          <w:jc w:val="center"/>
        </w:trPr>
        <w:tc>
          <w:tcPr>
            <w:tcW w:w="980" w:type="dxa"/>
            <w:tcBorders>
              <w:top w:val="nil"/>
              <w:left w:val="single" w:sz="4" w:space="0" w:color="auto"/>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43"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1E0C1A" w:rsidRDefault="00D83D1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p>
        </w:tc>
        <w:tc>
          <w:tcPr>
            <w:tcW w:w="1085" w:type="dxa"/>
            <w:tcBorders>
              <w:top w:val="nil"/>
              <w:left w:val="nil"/>
              <w:bottom w:val="single" w:sz="4" w:space="0" w:color="auto"/>
              <w:right w:val="single" w:sz="4" w:space="0" w:color="auto"/>
            </w:tcBorders>
            <w:vAlign w:val="center"/>
          </w:tcPr>
          <w:p w:rsidR="001E0C1A" w:rsidRDefault="001E0C1A">
            <w:pPr>
              <w:widowControl/>
              <w:spacing w:line="240" w:lineRule="exact"/>
              <w:jc w:val="center"/>
              <w:rPr>
                <w:rFonts w:ascii="仿宋_GB2312" w:eastAsia="仿宋_GB2312" w:hAnsi="宋体" w:cs="宋体"/>
                <w:b/>
                <w:bCs/>
                <w:kern w:val="0"/>
                <w:sz w:val="18"/>
                <w:szCs w:val="18"/>
              </w:rPr>
            </w:pPr>
          </w:p>
        </w:tc>
      </w:tr>
    </w:tbl>
    <w:p w:rsidR="001E0C1A" w:rsidRDefault="00D83D1D" w:rsidP="001E0C1A">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w:t>
      </w:r>
      <w:r>
        <w:rPr>
          <w:rFonts w:ascii="仿宋_GB2312" w:eastAsia="仿宋_GB2312" w:hAnsi="宋体" w:cs="宋体" w:hint="eastAsia"/>
          <w:kern w:val="0"/>
          <w:szCs w:val="21"/>
        </w:rPr>
        <w:t>可</w:t>
      </w:r>
      <w:r>
        <w:rPr>
          <w:rFonts w:ascii="仿宋_GB2312" w:eastAsia="仿宋_GB2312" w:hAnsi="宋体" w:cs="宋体" w:hint="eastAsia"/>
          <w:kern w:val="0"/>
          <w:szCs w:val="21"/>
        </w:rPr>
        <w:t>根据本部门实际情况</w:t>
      </w:r>
      <w:r>
        <w:rPr>
          <w:rFonts w:ascii="仿宋_GB2312" w:eastAsia="仿宋_GB2312" w:hAnsi="宋体" w:cs="宋体" w:hint="eastAsia"/>
          <w:kern w:val="0"/>
          <w:szCs w:val="21"/>
        </w:rPr>
        <w:t>，对评价指标体系</w:t>
      </w:r>
      <w:r>
        <w:rPr>
          <w:rFonts w:ascii="仿宋_GB2312" w:eastAsia="仿宋_GB2312" w:hint="eastAsia"/>
        </w:rPr>
        <w:t>进一步完善、量化、细化个性指标，形成本</w:t>
      </w:r>
      <w:r>
        <w:rPr>
          <w:rFonts w:ascii="仿宋_GB2312" w:eastAsia="仿宋_GB2312" w:hint="eastAsia"/>
        </w:rPr>
        <w:t>部门</w:t>
      </w:r>
      <w:r>
        <w:rPr>
          <w:rFonts w:ascii="仿宋_GB2312" w:eastAsia="仿宋_GB2312" w:hint="eastAsia"/>
        </w:rPr>
        <w:t>的指标体系</w:t>
      </w:r>
      <w:r>
        <w:rPr>
          <w:rFonts w:ascii="仿宋_GB2312" w:eastAsia="仿宋_GB2312" w:hint="eastAsia"/>
        </w:rPr>
        <w:t>。</w:t>
      </w:r>
    </w:p>
    <w:p w:rsidR="001E0C1A" w:rsidRDefault="001E0C1A" w:rsidP="001E0C1A">
      <w:pPr>
        <w:adjustRightInd w:val="0"/>
        <w:snapToGrid w:val="0"/>
        <w:spacing w:beforeLines="50"/>
        <w:ind w:firstLineChars="300" w:firstLine="960"/>
        <w:contextualSpacing/>
        <w:rPr>
          <w:rFonts w:eastAsia="仿宋_GB2312"/>
          <w:sz w:val="32"/>
        </w:rPr>
      </w:pPr>
    </w:p>
    <w:sectPr w:rsidR="001E0C1A" w:rsidSect="001E0C1A">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C1A" w:rsidRDefault="001E0C1A" w:rsidP="001E0C1A">
      <w:r>
        <w:separator/>
      </w:r>
    </w:p>
  </w:endnote>
  <w:endnote w:type="continuationSeparator" w:id="0">
    <w:p w:rsidR="001E0C1A" w:rsidRDefault="001E0C1A" w:rsidP="001E0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C1A" w:rsidRDefault="001E0C1A">
    <w:pPr>
      <w:framePr w:wrap="around" w:vAnchor="text" w:hAnchor="margin" w:xAlign="outside" w:y="1"/>
    </w:pPr>
    <w:r>
      <w:fldChar w:fldCharType="begin"/>
    </w:r>
    <w:r w:rsidR="00D83D1D">
      <w:instrText xml:space="preserve">PAGE  </w:instrText>
    </w:r>
    <w:r>
      <w:fldChar w:fldCharType="separate"/>
    </w:r>
    <w:r w:rsidR="00D83D1D">
      <w:t>- 15 -</w:t>
    </w:r>
    <w:r>
      <w:fldChar w:fldCharType="end"/>
    </w:r>
  </w:p>
  <w:p w:rsidR="001E0C1A" w:rsidRDefault="001E0C1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C1A" w:rsidRDefault="00D83D1D">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sidR="001E0C1A">
      <w:rPr>
        <w:sz w:val="24"/>
        <w:szCs w:val="24"/>
      </w:rPr>
      <w:fldChar w:fldCharType="begin"/>
    </w:r>
    <w:r>
      <w:rPr>
        <w:rStyle w:val="a6"/>
        <w:sz w:val="24"/>
        <w:szCs w:val="24"/>
      </w:rPr>
      <w:instrText xml:space="preserve">PAGE  </w:instrText>
    </w:r>
    <w:r w:rsidR="001E0C1A">
      <w:rPr>
        <w:sz w:val="24"/>
        <w:szCs w:val="24"/>
      </w:rPr>
      <w:fldChar w:fldCharType="separate"/>
    </w:r>
    <w:r>
      <w:rPr>
        <w:rStyle w:val="a6"/>
        <w:noProof/>
        <w:sz w:val="24"/>
        <w:szCs w:val="24"/>
      </w:rPr>
      <w:t>1</w:t>
    </w:r>
    <w:r w:rsidR="001E0C1A">
      <w:rPr>
        <w:sz w:val="24"/>
        <w:szCs w:val="24"/>
      </w:rPr>
      <w:fldChar w:fldCharType="end"/>
    </w:r>
    <w:r>
      <w:rPr>
        <w:rStyle w:val="a6"/>
        <w:rFonts w:hint="eastAsia"/>
        <w:sz w:val="24"/>
        <w:szCs w:val="24"/>
      </w:rPr>
      <w:t xml:space="preserve"> </w:t>
    </w:r>
    <w:r>
      <w:rPr>
        <w:rStyle w:val="a6"/>
        <w:rFonts w:hint="eastAsia"/>
        <w:sz w:val="24"/>
        <w:szCs w:val="24"/>
      </w:rPr>
      <w:t>—</w:t>
    </w:r>
  </w:p>
  <w:p w:rsidR="001E0C1A" w:rsidRDefault="001E0C1A">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C1A" w:rsidRDefault="001E0C1A">
    <w:pPr>
      <w:pStyle w:val="a3"/>
      <w:framePr w:wrap="around" w:vAnchor="text" w:hAnchor="margin" w:xAlign="outside" w:y="1"/>
      <w:rPr>
        <w:rStyle w:val="a6"/>
      </w:rPr>
    </w:pPr>
    <w:r>
      <w:fldChar w:fldCharType="begin"/>
    </w:r>
    <w:r w:rsidR="00D83D1D">
      <w:rPr>
        <w:rStyle w:val="a6"/>
      </w:rPr>
      <w:instrText xml:space="preserve">PAGE  </w:instrText>
    </w:r>
    <w:r>
      <w:fldChar w:fldCharType="end"/>
    </w:r>
  </w:p>
  <w:p w:rsidR="001E0C1A" w:rsidRDefault="001E0C1A">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C1A" w:rsidRDefault="00D83D1D">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sidR="001E0C1A">
      <w:rPr>
        <w:sz w:val="24"/>
        <w:szCs w:val="24"/>
      </w:rPr>
      <w:fldChar w:fldCharType="begin"/>
    </w:r>
    <w:r>
      <w:rPr>
        <w:rStyle w:val="a6"/>
        <w:sz w:val="24"/>
        <w:szCs w:val="24"/>
      </w:rPr>
      <w:instrText xml:space="preserve">PAGE  </w:instrText>
    </w:r>
    <w:r w:rsidR="001E0C1A">
      <w:rPr>
        <w:sz w:val="24"/>
        <w:szCs w:val="24"/>
      </w:rPr>
      <w:fldChar w:fldCharType="separate"/>
    </w:r>
    <w:r>
      <w:rPr>
        <w:rStyle w:val="a6"/>
        <w:noProof/>
        <w:sz w:val="24"/>
        <w:szCs w:val="24"/>
      </w:rPr>
      <w:t>18</w:t>
    </w:r>
    <w:r w:rsidR="001E0C1A">
      <w:rPr>
        <w:sz w:val="24"/>
        <w:szCs w:val="24"/>
      </w:rPr>
      <w:fldChar w:fldCharType="end"/>
    </w:r>
    <w:r>
      <w:rPr>
        <w:rStyle w:val="a6"/>
        <w:rFonts w:hint="eastAsia"/>
        <w:sz w:val="24"/>
        <w:szCs w:val="24"/>
      </w:rPr>
      <w:t xml:space="preserve"> </w:t>
    </w:r>
    <w:r>
      <w:rPr>
        <w:rStyle w:val="a6"/>
        <w:rFonts w:hint="eastAsia"/>
        <w:sz w:val="24"/>
        <w:szCs w:val="24"/>
      </w:rPr>
      <w:t>—</w:t>
    </w:r>
  </w:p>
  <w:p w:rsidR="001E0C1A" w:rsidRDefault="001E0C1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C1A" w:rsidRDefault="001E0C1A" w:rsidP="001E0C1A">
      <w:r>
        <w:separator/>
      </w:r>
    </w:p>
  </w:footnote>
  <w:footnote w:type="continuationSeparator" w:id="0">
    <w:p w:rsidR="001E0C1A" w:rsidRDefault="001E0C1A" w:rsidP="001E0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06FBDD"/>
    <w:multiLevelType w:val="singleLevel"/>
    <w:tmpl w:val="F606FBDD"/>
    <w:lvl w:ilvl="0">
      <w:start w:val="2"/>
      <w:numFmt w:val="chineseCounting"/>
      <w:suff w:val="nothing"/>
      <w:lvlText w:val="（%1）"/>
      <w:lvlJc w:val="left"/>
      <w:pPr>
        <w:ind w:left="-430"/>
      </w:pPr>
      <w:rPr>
        <w:rFonts w:hint="eastAsia"/>
      </w:rPr>
    </w:lvl>
  </w:abstractNum>
  <w:abstractNum w:abstractNumId="1">
    <w:nsid w:val="FCFA727F"/>
    <w:multiLevelType w:val="singleLevel"/>
    <w:tmpl w:val="FCFA727F"/>
    <w:lvl w:ilvl="0">
      <w:start w:val="1"/>
      <w:numFmt w:val="decimal"/>
      <w:suff w:val="nothing"/>
      <w:lvlText w:val="%1、"/>
      <w:lvlJc w:val="left"/>
    </w:lvl>
  </w:abstractNum>
  <w:abstractNum w:abstractNumId="2">
    <w:nsid w:val="2F2B390E"/>
    <w:multiLevelType w:val="multilevel"/>
    <w:tmpl w:val="2F2B390E"/>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A773886"/>
    <w:multiLevelType w:val="multilevel"/>
    <w:tmpl w:val="3A773886"/>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nsid w:val="4011011D"/>
    <w:multiLevelType w:val="multilevel"/>
    <w:tmpl w:val="4011011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32953B"/>
    <w:multiLevelType w:val="singleLevel"/>
    <w:tmpl w:val="4632953B"/>
    <w:lvl w:ilvl="0">
      <w:start w:val="4"/>
      <w:numFmt w:val="chineseCounting"/>
      <w:suff w:val="nothing"/>
      <w:lvlText w:val="%1、"/>
      <w:lvlJc w:val="left"/>
      <w:rPr>
        <w:rFonts w:hint="eastAsia"/>
      </w:rPr>
    </w:lvl>
  </w:abstractNum>
  <w:abstractNum w:abstractNumId="6">
    <w:nsid w:val="4B901748"/>
    <w:multiLevelType w:val="multilevel"/>
    <w:tmpl w:val="4B901748"/>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ZlOTEwZmNkMGZhMzAwMWU5MWU5ODFjYjM5NzkyMTYifQ=="/>
  </w:docVars>
  <w:rsids>
    <w:rsidRoot w:val="2CE55C20"/>
    <w:rsid w:val="001E0C1A"/>
    <w:rsid w:val="00780FA2"/>
    <w:rsid w:val="007B2063"/>
    <w:rsid w:val="00D83D1D"/>
    <w:rsid w:val="083749E7"/>
    <w:rsid w:val="0CB679B8"/>
    <w:rsid w:val="0DE528CD"/>
    <w:rsid w:val="10054735"/>
    <w:rsid w:val="1336279F"/>
    <w:rsid w:val="14942AFB"/>
    <w:rsid w:val="18725427"/>
    <w:rsid w:val="19045B0B"/>
    <w:rsid w:val="254E2FC7"/>
    <w:rsid w:val="25B607B7"/>
    <w:rsid w:val="263C173A"/>
    <w:rsid w:val="289D055E"/>
    <w:rsid w:val="2A770606"/>
    <w:rsid w:val="2C9F197B"/>
    <w:rsid w:val="2CA33441"/>
    <w:rsid w:val="2CE55C20"/>
    <w:rsid w:val="2F287302"/>
    <w:rsid w:val="30426D13"/>
    <w:rsid w:val="375872F6"/>
    <w:rsid w:val="3A43255A"/>
    <w:rsid w:val="3A8328DC"/>
    <w:rsid w:val="3D6201A1"/>
    <w:rsid w:val="3EC46785"/>
    <w:rsid w:val="3F8A6044"/>
    <w:rsid w:val="43A702D9"/>
    <w:rsid w:val="44592EA4"/>
    <w:rsid w:val="477245B4"/>
    <w:rsid w:val="49617FA5"/>
    <w:rsid w:val="4BAD6FBB"/>
    <w:rsid w:val="4D171D42"/>
    <w:rsid w:val="4E4F0BB0"/>
    <w:rsid w:val="54113878"/>
    <w:rsid w:val="5BE95901"/>
    <w:rsid w:val="6A0A15CD"/>
    <w:rsid w:val="6A6652AB"/>
    <w:rsid w:val="6D452F22"/>
    <w:rsid w:val="6DC85BA0"/>
    <w:rsid w:val="6DF352BD"/>
    <w:rsid w:val="705E3E6D"/>
    <w:rsid w:val="71C1048A"/>
    <w:rsid w:val="7396188C"/>
    <w:rsid w:val="73A6715E"/>
    <w:rsid w:val="73F35F5B"/>
    <w:rsid w:val="762D60EC"/>
    <w:rsid w:val="79C04582"/>
    <w:rsid w:val="7B024B7C"/>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E0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1E0C1A"/>
  </w:style>
  <w:style w:type="paragraph" w:styleId="2">
    <w:name w:val="Body Text Indent 2"/>
    <w:basedOn w:val="a"/>
    <w:unhideWhenUsed/>
    <w:qFormat/>
    <w:rsid w:val="001E0C1A"/>
    <w:pPr>
      <w:ind w:firstLineChars="200" w:firstLine="588"/>
    </w:pPr>
    <w:rPr>
      <w:rFonts w:ascii="仿宋_GB2312" w:eastAsia="仿宋_GB2312" w:hAnsi="Calibri"/>
      <w:sz w:val="32"/>
    </w:rPr>
  </w:style>
  <w:style w:type="paragraph" w:styleId="a3">
    <w:name w:val="footer"/>
    <w:basedOn w:val="a"/>
    <w:qFormat/>
    <w:rsid w:val="001E0C1A"/>
    <w:pPr>
      <w:tabs>
        <w:tab w:val="center" w:pos="4153"/>
        <w:tab w:val="right" w:pos="8306"/>
      </w:tabs>
      <w:snapToGrid w:val="0"/>
      <w:jc w:val="left"/>
    </w:pPr>
    <w:rPr>
      <w:kern w:val="0"/>
      <w:sz w:val="18"/>
      <w:szCs w:val="18"/>
    </w:rPr>
  </w:style>
  <w:style w:type="paragraph" w:styleId="a4">
    <w:name w:val="header"/>
    <w:basedOn w:val="a"/>
    <w:qFormat/>
    <w:rsid w:val="001E0C1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1E0C1A"/>
    <w:pPr>
      <w:spacing w:beforeAutospacing="1" w:afterAutospacing="1"/>
      <w:jc w:val="left"/>
    </w:pPr>
    <w:rPr>
      <w:kern w:val="0"/>
      <w:sz w:val="24"/>
    </w:rPr>
  </w:style>
  <w:style w:type="character" w:styleId="a6">
    <w:name w:val="page number"/>
    <w:qFormat/>
    <w:rsid w:val="001E0C1A"/>
  </w:style>
  <w:style w:type="character" w:customStyle="1" w:styleId="3CharChar">
    <w:name w:val="标题 3 Char Char"/>
    <w:qFormat/>
    <w:rsid w:val="001E0C1A"/>
    <w:rPr>
      <w:rFonts w:eastAsia="楷体_GB2312"/>
      <w:b/>
      <w:kern w:val="2"/>
      <w:sz w:val="32"/>
      <w:szCs w:val="24"/>
      <w:lang w:val="en-US" w:eastAsia="zh-CN" w:bidi="ar-SA"/>
    </w:rPr>
  </w:style>
  <w:style w:type="paragraph" w:styleId="a7">
    <w:name w:val="List Paragraph"/>
    <w:basedOn w:val="a"/>
    <w:uiPriority w:val="34"/>
    <w:qFormat/>
    <w:rsid w:val="001E0C1A"/>
    <w:pPr>
      <w:ind w:firstLine="420"/>
    </w:pPr>
  </w:style>
  <w:style w:type="character" w:customStyle="1" w:styleId="bjh-p">
    <w:name w:val="bjh-p"/>
    <w:basedOn w:val="a0"/>
    <w:qFormat/>
    <w:rsid w:val="001E0C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7465</Words>
  <Characters>1522</Characters>
  <Application>Microsoft Office Word</Application>
  <DocSecurity>0</DocSecurity>
  <Lines>12</Lines>
  <Paragraphs>17</Paragraphs>
  <ScaleCrop>false</ScaleCrop>
  <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2021-07-12T08:27:00Z</cp:lastPrinted>
  <dcterms:created xsi:type="dcterms:W3CDTF">2019-05-08T01:00:00Z</dcterms:created>
  <dcterms:modified xsi:type="dcterms:W3CDTF">2022-10-14T09:04:00Z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