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部门(单位)名称：华容县</w:t>
      </w:r>
      <w:r>
        <w:rPr>
          <w:rFonts w:hint="eastAsia" w:eastAsia="仿宋_GB2312"/>
          <w:sz w:val="32"/>
          <w:szCs w:val="32"/>
          <w:lang w:eastAsia="zh-CN"/>
        </w:rPr>
        <w:t>市场建设服务中心</w:t>
      </w:r>
    </w:p>
    <w:p>
      <w:pPr>
        <w:spacing w:beforeLines="50" w:line="348" w:lineRule="auto"/>
        <w:ind w:firstLine="476" w:firstLineChars="150"/>
        <w:rPr>
          <w:rFonts w:hint="eastAsia"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码：30500</w:t>
      </w:r>
      <w:r>
        <w:rPr>
          <w:rFonts w:hint="eastAsia" w:eastAsia="仿宋_GB2312"/>
          <w:spacing w:val="30"/>
          <w:sz w:val="32"/>
          <w:szCs w:val="32"/>
          <w:lang w:val="en-US" w:eastAsia="zh-CN"/>
        </w:rPr>
        <w:t>5</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2021  年 7  月 19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白帮波</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15348305285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负责</w:t>
            </w:r>
            <w:r>
              <w:rPr>
                <w:rFonts w:hint="eastAsia" w:ascii="仿宋_GB2312" w:hAnsi="仿宋_GB2312" w:eastAsia="仿宋_GB2312" w:cs="仿宋_GB2312"/>
                <w:color w:val="000000"/>
                <w:sz w:val="24"/>
                <w:lang w:eastAsia="zh-CN"/>
              </w:rPr>
              <w:t>农贸市场发展规划、建设标准、竣工验收、改造和维修，制定农贸市场管理目标责任、考核评价、管理制度、优惠政策和扶持措施，监督管理农贸市场日常经营、卫生、秩序，调解市场纠纷，承担市场物业管理费、有偿服务费及相关税费收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ascii="仿宋_GB2312" w:hAnsi="仿宋"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w:t>
            </w:r>
            <w:r>
              <w:rPr>
                <w:rFonts w:hint="eastAsia" w:ascii="仿宋" w:hAnsi="仿宋" w:eastAsia="仿宋" w:cs="仿宋"/>
                <w:i w:val="0"/>
                <w:caps w:val="0"/>
                <w:color w:val="666666"/>
                <w:spacing w:val="0"/>
                <w:sz w:val="24"/>
                <w:szCs w:val="24"/>
                <w:shd w:val="clear" w:fill="FFFFFF"/>
              </w:rPr>
              <w:t>严格按</w:t>
            </w:r>
            <w:r>
              <w:rPr>
                <w:rFonts w:hint="eastAsia" w:ascii="仿宋" w:hAnsi="仿宋" w:eastAsia="仿宋" w:cs="仿宋"/>
                <w:i w:val="0"/>
                <w:caps w:val="0"/>
                <w:color w:val="666666"/>
                <w:spacing w:val="0"/>
                <w:sz w:val="24"/>
                <w:szCs w:val="24"/>
                <w:shd w:val="clear" w:fill="FFFFFF"/>
                <w:lang w:eastAsia="zh-CN"/>
              </w:rPr>
              <w:t>农贸市场管理目标责任及</w:t>
            </w:r>
            <w:r>
              <w:rPr>
                <w:rFonts w:hint="eastAsia" w:ascii="仿宋" w:hAnsi="仿宋" w:eastAsia="仿宋" w:cs="仿宋"/>
                <w:i w:val="0"/>
                <w:caps w:val="0"/>
                <w:color w:val="666666"/>
                <w:spacing w:val="0"/>
                <w:sz w:val="24"/>
                <w:szCs w:val="24"/>
                <w:shd w:val="clear" w:fill="FFFFFF"/>
              </w:rPr>
              <w:t>创国卫标准做好城</w:t>
            </w:r>
            <w:r>
              <w:rPr>
                <w:rFonts w:hint="eastAsia" w:ascii="仿宋" w:hAnsi="仿宋" w:eastAsia="仿宋" w:cs="仿宋"/>
                <w:i w:val="0"/>
                <w:caps w:val="0"/>
                <w:color w:val="666666"/>
                <w:spacing w:val="0"/>
                <w:sz w:val="24"/>
                <w:szCs w:val="24"/>
                <w:shd w:val="clear" w:fill="FFFFFF"/>
                <w:lang w:eastAsia="zh-CN"/>
              </w:rPr>
              <w:t>区所辖</w:t>
            </w:r>
            <w:r>
              <w:rPr>
                <w:rFonts w:hint="eastAsia" w:ascii="仿宋" w:hAnsi="仿宋" w:eastAsia="仿宋" w:cs="仿宋"/>
                <w:i w:val="0"/>
                <w:caps w:val="0"/>
                <w:color w:val="666666"/>
                <w:spacing w:val="0"/>
                <w:sz w:val="24"/>
                <w:szCs w:val="24"/>
                <w:shd w:val="clear" w:fill="FFFFFF"/>
              </w:rPr>
              <w:t>集贸市场日常管理</w:t>
            </w:r>
            <w:r>
              <w:rPr>
                <w:rFonts w:hint="eastAsia" w:ascii="仿宋" w:hAnsi="仿宋" w:eastAsia="仿宋" w:cs="仿宋"/>
                <w:i w:val="0"/>
                <w:caps w:val="0"/>
                <w:color w:val="666666"/>
                <w:spacing w:val="0"/>
                <w:sz w:val="24"/>
                <w:szCs w:val="24"/>
                <w:shd w:val="clear" w:fill="FFFFFF"/>
                <w:lang w:eastAsia="zh-CN"/>
              </w:rPr>
              <w:t>等</w:t>
            </w:r>
            <w:r>
              <w:rPr>
                <w:rFonts w:hint="eastAsia" w:ascii="仿宋" w:hAnsi="仿宋" w:eastAsia="仿宋" w:cs="仿宋"/>
                <w:i w:val="0"/>
                <w:caps w:val="0"/>
                <w:color w:val="666666"/>
                <w:spacing w:val="0"/>
                <w:sz w:val="24"/>
                <w:szCs w:val="24"/>
                <w:shd w:val="clear" w:fill="FFFFFF"/>
              </w:rPr>
              <w:t>，</w:t>
            </w:r>
            <w:r>
              <w:rPr>
                <w:rFonts w:hint="eastAsia" w:ascii="仿宋" w:hAnsi="仿宋" w:eastAsia="仿宋" w:cs="仿宋"/>
                <w:i w:val="0"/>
                <w:caps w:val="0"/>
                <w:color w:val="666666"/>
                <w:spacing w:val="0"/>
                <w:sz w:val="24"/>
                <w:szCs w:val="24"/>
                <w:shd w:val="clear" w:fill="FFFFFF"/>
                <w:lang w:eastAsia="zh-CN"/>
              </w:rPr>
              <w:t>并监督管理服务城区其他社会集贸市场，</w:t>
            </w:r>
            <w:r>
              <w:rPr>
                <w:rFonts w:hint="eastAsia" w:ascii="仿宋" w:hAnsi="仿宋" w:eastAsia="仿宋" w:cs="仿宋"/>
                <w:i w:val="0"/>
                <w:caps w:val="0"/>
                <w:color w:val="666666"/>
                <w:spacing w:val="0"/>
                <w:sz w:val="24"/>
                <w:szCs w:val="24"/>
                <w:shd w:val="clear" w:fill="FFFFFF"/>
              </w:rPr>
              <w:t>服务城乡居民；</w:t>
            </w:r>
          </w:p>
          <w:p>
            <w:pPr>
              <w:autoSpaceDN w:val="0"/>
              <w:spacing w:line="320" w:lineRule="exact"/>
              <w:jc w:val="left"/>
              <w:textAlignment w:val="center"/>
              <w:rPr>
                <w:rFonts w:hint="eastAsia" w:ascii="仿宋_GB2312" w:hAnsi="仿宋" w:eastAsia="仿宋_GB2312" w:cs="仿宋_GB2312"/>
                <w:color w:val="000000"/>
                <w:sz w:val="24"/>
                <w:lang w:eastAsia="zh-CN"/>
              </w:rPr>
            </w:pPr>
            <w:r>
              <w:rPr>
                <w:rFonts w:hint="eastAsia" w:ascii="仿宋_GB2312" w:hAnsi="仿宋" w:eastAsia="仿宋_GB2312" w:cs="仿宋_GB2312"/>
                <w:color w:val="000000"/>
                <w:sz w:val="24"/>
              </w:rPr>
              <w:t>任务2</w:t>
            </w:r>
            <w:r>
              <w:rPr>
                <w:rFonts w:hint="eastAsia" w:ascii="仿宋_GB2312" w:hAnsi="仿宋" w:eastAsia="仿宋_GB2312" w:cs="仿宋_GB2312"/>
                <w:color w:val="000000"/>
                <w:sz w:val="24"/>
                <w:lang w:eastAsia="zh-CN"/>
              </w:rPr>
              <w:t>：</w:t>
            </w:r>
            <w:r>
              <w:rPr>
                <w:rFonts w:hint="eastAsia" w:ascii="仿宋" w:hAnsi="仿宋" w:eastAsia="仿宋" w:cs="仿宋"/>
                <w:i w:val="0"/>
                <w:caps w:val="0"/>
                <w:color w:val="666666"/>
                <w:spacing w:val="0"/>
                <w:sz w:val="24"/>
                <w:szCs w:val="24"/>
                <w:shd w:val="clear" w:fill="FFFFFF"/>
              </w:rPr>
              <w:t>按规定收取市场</w:t>
            </w:r>
            <w:r>
              <w:rPr>
                <w:rFonts w:hint="eastAsia" w:ascii="仿宋" w:hAnsi="仿宋" w:eastAsia="仿宋" w:cs="仿宋"/>
                <w:i w:val="0"/>
                <w:caps w:val="0"/>
                <w:color w:val="666666"/>
                <w:spacing w:val="0"/>
                <w:sz w:val="24"/>
                <w:szCs w:val="24"/>
                <w:shd w:val="clear" w:fill="FFFFFF"/>
                <w:lang w:eastAsia="zh-CN"/>
              </w:rPr>
              <w:t>物业管理费、有偿服务费及相关税费</w:t>
            </w:r>
            <w:r>
              <w:rPr>
                <w:rFonts w:hint="eastAsia" w:ascii="仿宋" w:hAnsi="仿宋" w:eastAsia="仿宋" w:cs="仿宋"/>
                <w:i w:val="0"/>
                <w:caps w:val="0"/>
                <w:color w:val="666666"/>
                <w:spacing w:val="0"/>
                <w:sz w:val="24"/>
                <w:szCs w:val="24"/>
                <w:shd w:val="clear" w:fill="FFFFFF"/>
              </w:rPr>
              <w:t>；</w:t>
            </w:r>
          </w:p>
          <w:p>
            <w:pPr>
              <w:autoSpaceDN w:val="0"/>
              <w:spacing w:line="320" w:lineRule="exact"/>
              <w:jc w:val="left"/>
              <w:textAlignment w:val="center"/>
              <w:rPr>
                <w:rFonts w:hint="eastAsia" w:ascii="仿宋_GB2312" w:hAnsi="仿宋" w:eastAsia="仿宋_GB2312" w:cs="仿宋_GB2312"/>
                <w:color w:val="000000"/>
                <w:sz w:val="24"/>
                <w:lang w:eastAsia="zh-CN"/>
              </w:rPr>
            </w:pPr>
            <w:r>
              <w:rPr>
                <w:rFonts w:hint="eastAsia" w:ascii="仿宋_GB2312" w:hAnsi="仿宋" w:eastAsia="仿宋_GB2312" w:cs="仿宋_GB2312"/>
                <w:color w:val="000000"/>
                <w:sz w:val="24"/>
              </w:rPr>
              <w:t>任务3</w:t>
            </w:r>
            <w:r>
              <w:rPr>
                <w:rFonts w:hint="eastAsia" w:ascii="仿宋_GB2312" w:hAnsi="仿宋" w:eastAsia="仿宋_GB2312" w:cs="仿宋_GB2312"/>
                <w:color w:val="000000"/>
                <w:sz w:val="24"/>
                <w:lang w:eastAsia="zh-CN"/>
              </w:rPr>
              <w:t>：</w:t>
            </w:r>
            <w:r>
              <w:rPr>
                <w:rFonts w:hint="eastAsia" w:ascii="仿宋" w:hAnsi="仿宋" w:eastAsia="仿宋" w:cs="仿宋"/>
                <w:i w:val="0"/>
                <w:caps w:val="0"/>
                <w:color w:val="666666"/>
                <w:spacing w:val="0"/>
                <w:sz w:val="24"/>
                <w:szCs w:val="24"/>
                <w:shd w:val="clear" w:fill="FFFFFF"/>
              </w:rPr>
              <w:t>及时做好</w:t>
            </w:r>
            <w:r>
              <w:rPr>
                <w:rFonts w:hint="eastAsia" w:ascii="仿宋" w:hAnsi="仿宋" w:eastAsia="仿宋" w:cs="仿宋"/>
                <w:i w:val="0"/>
                <w:caps w:val="0"/>
                <w:color w:val="666666"/>
                <w:spacing w:val="0"/>
                <w:sz w:val="24"/>
                <w:szCs w:val="24"/>
                <w:shd w:val="clear" w:fill="FFFFFF"/>
                <w:lang w:eastAsia="zh-CN"/>
              </w:rPr>
              <w:t>所辖</w:t>
            </w:r>
            <w:r>
              <w:rPr>
                <w:rFonts w:hint="eastAsia" w:ascii="仿宋" w:hAnsi="仿宋" w:eastAsia="仿宋" w:cs="仿宋"/>
                <w:i w:val="0"/>
                <w:caps w:val="0"/>
                <w:color w:val="666666"/>
                <w:spacing w:val="0"/>
                <w:sz w:val="24"/>
                <w:szCs w:val="24"/>
                <w:shd w:val="clear" w:fill="FFFFFF"/>
              </w:rPr>
              <w:t>市场设施维修</w:t>
            </w:r>
            <w:r>
              <w:rPr>
                <w:rFonts w:hint="eastAsia" w:ascii="仿宋" w:hAnsi="仿宋" w:eastAsia="仿宋" w:cs="仿宋"/>
                <w:i w:val="0"/>
                <w:caps w:val="0"/>
                <w:color w:val="666666"/>
                <w:spacing w:val="0"/>
                <w:sz w:val="24"/>
                <w:szCs w:val="24"/>
                <w:shd w:val="clear" w:fill="FFFFFF"/>
                <w:lang w:eastAsia="zh-CN"/>
              </w:rPr>
              <w:t>维护</w:t>
            </w:r>
            <w:r>
              <w:rPr>
                <w:rFonts w:hint="eastAsia" w:ascii="仿宋" w:hAnsi="仿宋" w:eastAsia="仿宋" w:cs="仿宋"/>
                <w:i w:val="0"/>
                <w:caps w:val="0"/>
                <w:color w:val="666666"/>
                <w:spacing w:val="0"/>
                <w:sz w:val="24"/>
                <w:szCs w:val="24"/>
                <w:shd w:val="clear" w:fill="FFFFFF"/>
              </w:rPr>
              <w:t>等工作，增收节支，争取资金开发新市场。</w:t>
            </w:r>
          </w:p>
          <w:p>
            <w:pPr>
              <w:autoSpaceDN w:val="0"/>
              <w:spacing w:line="320" w:lineRule="exact"/>
              <w:jc w:val="left"/>
              <w:textAlignment w:val="center"/>
              <w:rPr>
                <w:rFonts w:ascii="仿宋_GB2312" w:hAnsi="仿宋"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ascii="仿宋_GB2312" w:hAnsi="仿宋" w:eastAsia="仿宋_GB2312" w:cs="仿宋_GB2312"/>
                <w:color w:val="000000"/>
                <w:sz w:val="24"/>
              </w:rPr>
            </w:pPr>
            <w:r>
              <w:rPr>
                <w:rFonts w:hint="eastAsia" w:ascii="仿宋_GB2312" w:hAnsi="仿宋" w:eastAsia="仿宋_GB2312" w:cs="仿宋"/>
                <w:sz w:val="24"/>
              </w:rPr>
              <w:t>2020年，县</w:t>
            </w:r>
            <w:r>
              <w:rPr>
                <w:rFonts w:hint="eastAsia" w:ascii="仿宋_GB2312" w:hAnsi="仿宋" w:eastAsia="仿宋_GB2312" w:cs="仿宋"/>
                <w:sz w:val="24"/>
                <w:lang w:eastAsia="zh-CN"/>
              </w:rPr>
              <w:t>市场建设服务中心</w:t>
            </w:r>
            <w:r>
              <w:rPr>
                <w:rFonts w:hint="eastAsia" w:ascii="仿宋_GB2312" w:hAnsi="仿宋" w:eastAsia="仿宋_GB2312" w:cs="仿宋"/>
                <w:sz w:val="24"/>
              </w:rPr>
              <w:t>全体干部职工在县委县政府的正确领导下，聚焦“六稳”“六保”，在坚持疫情防控和</w:t>
            </w:r>
            <w:r>
              <w:rPr>
                <w:rFonts w:hint="eastAsia" w:ascii="仿宋_GB2312" w:hAnsi="仿宋" w:eastAsia="仿宋_GB2312" w:cs="仿宋"/>
                <w:sz w:val="24"/>
                <w:lang w:eastAsia="zh-CN"/>
              </w:rPr>
              <w:t>市场管理</w:t>
            </w:r>
            <w:r>
              <w:rPr>
                <w:rFonts w:hint="eastAsia" w:ascii="仿宋_GB2312" w:hAnsi="仿宋" w:eastAsia="仿宋_GB2312" w:cs="仿宋"/>
                <w:sz w:val="24"/>
              </w:rPr>
              <w:t>工作双线作战的情况下，团结一心，敢打敢拼，在逆境中艰难前行，破解了一系列难题，较好地完成了</w:t>
            </w:r>
            <w:r>
              <w:rPr>
                <w:rFonts w:hint="eastAsia" w:ascii="仿宋_GB2312" w:hAnsi="仿宋" w:eastAsia="仿宋_GB2312" w:cs="仿宋"/>
                <w:sz w:val="24"/>
                <w:lang w:eastAsia="zh-CN"/>
              </w:rPr>
              <w:t>市场建设管理服务</w:t>
            </w:r>
            <w:r>
              <w:rPr>
                <w:rFonts w:hint="eastAsia" w:ascii="仿宋_GB2312" w:hAnsi="仿宋" w:eastAsia="仿宋_GB2312" w:cs="仿宋"/>
                <w:sz w:val="24"/>
              </w:rPr>
              <w:t>各项工作和县委县政府</w:t>
            </w:r>
            <w:r>
              <w:rPr>
                <w:rFonts w:hint="eastAsia" w:ascii="仿宋_GB2312" w:hAnsi="仿宋" w:eastAsia="仿宋_GB2312" w:cs="仿宋"/>
                <w:sz w:val="24"/>
                <w:lang w:eastAsia="zh-CN"/>
              </w:rPr>
              <w:t>及县城管局</w:t>
            </w:r>
            <w:r>
              <w:rPr>
                <w:rFonts w:hint="eastAsia" w:ascii="仿宋_GB2312" w:hAnsi="仿宋" w:eastAsia="仿宋_GB2312" w:cs="仿宋"/>
                <w:sz w:val="24"/>
              </w:rPr>
              <w:t>交办的各项中心工作任务。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997.52</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997.52</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997.52</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997.52</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tabs>
                <w:tab w:val="center" w:pos="525"/>
              </w:tabs>
              <w:autoSpaceDN w:val="0"/>
              <w:spacing w:line="320" w:lineRule="exact"/>
              <w:jc w:val="left"/>
              <w:textAlignment w:val="center"/>
              <w:rPr>
                <w:rFonts w:hint="eastAsia" w:ascii="仿宋_GB2312" w:hAnsi="仿宋_GB2312" w:eastAsia="仿宋_GB2312" w:cs="仿宋_GB2312"/>
                <w:color w:val="000000"/>
                <w:sz w:val="24"/>
                <w:lang w:eastAsia="zh-CN"/>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997.52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801.58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747.73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53.85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195.94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997.52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801.58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747.73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53.85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195.94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1025.59</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1025.59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1025.59</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1025.59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 w:hAnsi="仿宋" w:eastAsia="仿宋" w:cs="仿宋"/>
                <w:i w:val="0"/>
                <w:caps w:val="0"/>
                <w:color w:val="666666"/>
                <w:spacing w:val="0"/>
                <w:sz w:val="24"/>
                <w:szCs w:val="24"/>
                <w:shd w:val="clear" w:fill="FFFFFF"/>
              </w:rPr>
              <w:t>严格按</w:t>
            </w:r>
            <w:r>
              <w:rPr>
                <w:rFonts w:hint="eastAsia" w:ascii="仿宋" w:hAnsi="仿宋" w:eastAsia="仿宋" w:cs="仿宋"/>
                <w:i w:val="0"/>
                <w:caps w:val="0"/>
                <w:color w:val="666666"/>
                <w:spacing w:val="0"/>
                <w:sz w:val="24"/>
                <w:szCs w:val="24"/>
                <w:shd w:val="clear" w:fill="FFFFFF"/>
                <w:lang w:eastAsia="zh-CN"/>
              </w:rPr>
              <w:t>农贸市场管理目标责任及</w:t>
            </w:r>
            <w:r>
              <w:rPr>
                <w:rFonts w:hint="eastAsia" w:ascii="仿宋" w:hAnsi="仿宋" w:eastAsia="仿宋" w:cs="仿宋"/>
                <w:i w:val="0"/>
                <w:caps w:val="0"/>
                <w:color w:val="666666"/>
                <w:spacing w:val="0"/>
                <w:sz w:val="24"/>
                <w:szCs w:val="24"/>
                <w:shd w:val="clear" w:fill="FFFFFF"/>
              </w:rPr>
              <w:t>创国卫标准做好城</w:t>
            </w:r>
            <w:r>
              <w:rPr>
                <w:rFonts w:hint="eastAsia" w:ascii="仿宋" w:hAnsi="仿宋" w:eastAsia="仿宋" w:cs="仿宋"/>
                <w:i w:val="0"/>
                <w:caps w:val="0"/>
                <w:color w:val="666666"/>
                <w:spacing w:val="0"/>
                <w:sz w:val="24"/>
                <w:szCs w:val="24"/>
                <w:shd w:val="clear" w:fill="FFFFFF"/>
                <w:lang w:eastAsia="zh-CN"/>
              </w:rPr>
              <w:t>区所辖</w:t>
            </w:r>
            <w:r>
              <w:rPr>
                <w:rFonts w:hint="eastAsia" w:ascii="仿宋" w:hAnsi="仿宋" w:eastAsia="仿宋" w:cs="仿宋"/>
                <w:i w:val="0"/>
                <w:caps w:val="0"/>
                <w:color w:val="666666"/>
                <w:spacing w:val="0"/>
                <w:sz w:val="24"/>
                <w:szCs w:val="24"/>
                <w:shd w:val="clear" w:fill="FFFFFF"/>
              </w:rPr>
              <w:t>集贸市场日常管理</w:t>
            </w:r>
            <w:r>
              <w:rPr>
                <w:rFonts w:hint="eastAsia" w:ascii="仿宋" w:hAnsi="仿宋" w:eastAsia="仿宋" w:cs="仿宋"/>
                <w:i w:val="0"/>
                <w:caps w:val="0"/>
                <w:color w:val="666666"/>
                <w:spacing w:val="0"/>
                <w:sz w:val="24"/>
                <w:szCs w:val="24"/>
                <w:shd w:val="clear" w:fill="FFFFFF"/>
                <w:lang w:eastAsia="zh-CN"/>
              </w:rPr>
              <w:t>等</w:t>
            </w:r>
            <w:r>
              <w:rPr>
                <w:rFonts w:hint="eastAsia" w:ascii="仿宋" w:hAnsi="仿宋" w:eastAsia="仿宋" w:cs="仿宋"/>
                <w:i w:val="0"/>
                <w:caps w:val="0"/>
                <w:color w:val="666666"/>
                <w:spacing w:val="0"/>
                <w:sz w:val="24"/>
                <w:szCs w:val="24"/>
                <w:shd w:val="clear" w:fill="FFFFFF"/>
              </w:rPr>
              <w:t>，</w:t>
            </w:r>
            <w:r>
              <w:rPr>
                <w:rFonts w:hint="eastAsia" w:ascii="仿宋" w:hAnsi="仿宋" w:eastAsia="仿宋" w:cs="仿宋"/>
                <w:i w:val="0"/>
                <w:caps w:val="0"/>
                <w:color w:val="666666"/>
                <w:spacing w:val="0"/>
                <w:sz w:val="24"/>
                <w:szCs w:val="24"/>
                <w:shd w:val="clear" w:fill="FFFFFF"/>
                <w:lang w:eastAsia="zh-CN"/>
              </w:rPr>
              <w:t>并监督管理服务城区其他社会集贸市场，</w:t>
            </w:r>
            <w:r>
              <w:rPr>
                <w:rFonts w:hint="eastAsia" w:ascii="仿宋" w:hAnsi="仿宋" w:eastAsia="仿宋" w:cs="仿宋"/>
                <w:i w:val="0"/>
                <w:caps w:val="0"/>
                <w:color w:val="666666"/>
                <w:spacing w:val="0"/>
                <w:sz w:val="24"/>
                <w:szCs w:val="24"/>
                <w:shd w:val="clear" w:fill="FFFFFF"/>
              </w:rPr>
              <w:t>服务城乡居民；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 w:hAnsi="仿宋" w:eastAsia="仿宋" w:cs="仿宋"/>
                <w:i w:val="0"/>
                <w:caps w:val="0"/>
                <w:color w:val="666666"/>
                <w:spacing w:val="0"/>
                <w:sz w:val="24"/>
                <w:szCs w:val="24"/>
                <w:shd w:val="clear" w:fill="FFFFFF"/>
              </w:rPr>
              <w:t>按规定收取市场</w:t>
            </w:r>
            <w:r>
              <w:rPr>
                <w:rFonts w:hint="eastAsia" w:ascii="仿宋" w:hAnsi="仿宋" w:eastAsia="仿宋" w:cs="仿宋"/>
                <w:i w:val="0"/>
                <w:caps w:val="0"/>
                <w:color w:val="666666"/>
                <w:spacing w:val="0"/>
                <w:sz w:val="24"/>
                <w:szCs w:val="24"/>
                <w:shd w:val="clear" w:fill="FFFFFF"/>
                <w:lang w:eastAsia="zh-CN"/>
              </w:rPr>
              <w:t>物业管理费、有偿服务费及相关税费</w:t>
            </w:r>
            <w:r>
              <w:rPr>
                <w:rFonts w:hint="eastAsia" w:ascii="仿宋" w:hAnsi="仿宋" w:eastAsia="仿宋" w:cs="仿宋"/>
                <w:i w:val="0"/>
                <w:caps w:val="0"/>
                <w:color w:val="666666"/>
                <w:spacing w:val="0"/>
                <w:sz w:val="24"/>
                <w:szCs w:val="24"/>
                <w:shd w:val="clear" w:fill="FFFFFF"/>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 w:hAnsi="仿宋" w:eastAsia="仿宋" w:cs="仿宋"/>
                <w:i w:val="0"/>
                <w:caps w:val="0"/>
                <w:color w:val="666666"/>
                <w:spacing w:val="0"/>
                <w:sz w:val="24"/>
                <w:szCs w:val="24"/>
                <w:shd w:val="clear" w:fill="FFFFFF"/>
              </w:rPr>
              <w:t>及时做好</w:t>
            </w:r>
            <w:r>
              <w:rPr>
                <w:rFonts w:hint="eastAsia" w:ascii="仿宋" w:hAnsi="仿宋" w:eastAsia="仿宋" w:cs="仿宋"/>
                <w:i w:val="0"/>
                <w:caps w:val="0"/>
                <w:color w:val="666666"/>
                <w:spacing w:val="0"/>
                <w:sz w:val="24"/>
                <w:szCs w:val="24"/>
                <w:shd w:val="clear" w:fill="FFFFFF"/>
                <w:lang w:eastAsia="zh-CN"/>
              </w:rPr>
              <w:t>所辖</w:t>
            </w:r>
            <w:r>
              <w:rPr>
                <w:rFonts w:hint="eastAsia" w:ascii="仿宋" w:hAnsi="仿宋" w:eastAsia="仿宋" w:cs="仿宋"/>
                <w:i w:val="0"/>
                <w:caps w:val="0"/>
                <w:color w:val="666666"/>
                <w:spacing w:val="0"/>
                <w:sz w:val="24"/>
                <w:szCs w:val="24"/>
                <w:shd w:val="clear" w:fill="FFFFFF"/>
              </w:rPr>
              <w:t>市场设施维修</w:t>
            </w:r>
            <w:r>
              <w:rPr>
                <w:rFonts w:hint="eastAsia" w:ascii="仿宋" w:hAnsi="仿宋" w:eastAsia="仿宋" w:cs="仿宋"/>
                <w:i w:val="0"/>
                <w:caps w:val="0"/>
                <w:color w:val="666666"/>
                <w:spacing w:val="0"/>
                <w:sz w:val="24"/>
                <w:szCs w:val="24"/>
                <w:shd w:val="clear" w:fill="FFFFFF"/>
                <w:lang w:eastAsia="zh-CN"/>
              </w:rPr>
              <w:t>维护</w:t>
            </w:r>
            <w:r>
              <w:rPr>
                <w:rFonts w:hint="eastAsia" w:ascii="仿宋" w:hAnsi="仿宋" w:eastAsia="仿宋" w:cs="仿宋"/>
                <w:i w:val="0"/>
                <w:caps w:val="0"/>
                <w:color w:val="666666"/>
                <w:spacing w:val="0"/>
                <w:sz w:val="24"/>
                <w:szCs w:val="24"/>
                <w:shd w:val="clear" w:fill="FFFFFF"/>
              </w:rPr>
              <w:t>等工作，增收节支，争取资金开发新市场。</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通过创卫创文考核</w:t>
            </w:r>
          </w:p>
        </w:tc>
        <w:tc>
          <w:tcPr>
            <w:tcW w:w="2684" w:type="dxa"/>
            <w:gridSpan w:val="6"/>
            <w:noWrap/>
            <w:vAlign w:val="center"/>
          </w:tcPr>
          <w:p>
            <w:pPr>
              <w:autoSpaceDN w:val="0"/>
              <w:spacing w:line="320" w:lineRule="exact"/>
              <w:ind w:firstLine="843" w:firstLineChars="350"/>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指标2：保障</w:t>
            </w:r>
            <w:r>
              <w:rPr>
                <w:rFonts w:hint="eastAsia" w:ascii="仿宋_GB2312" w:hAnsi="仿宋_GB2312" w:eastAsia="仿宋_GB2312" w:cs="仿宋_GB2312"/>
                <w:color w:val="000000"/>
                <w:sz w:val="24"/>
                <w:lang w:val="en-US" w:eastAsia="zh-CN"/>
              </w:rPr>
              <w:t>各市场正常运转</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r>
              <w:rPr>
                <w:rFonts w:hint="eastAsia" w:ascii="仿宋_GB2312" w:hAnsi="仿宋_GB2312" w:eastAsia="仿宋_GB2312" w:cs="仿宋_GB2312"/>
                <w:color w:val="000000"/>
                <w:sz w:val="24"/>
                <w:lang w:eastAsia="zh-CN"/>
              </w:rPr>
              <w:t>：对所辖市场升级高标准管理服务</w:t>
            </w:r>
            <w:r>
              <w:rPr>
                <w:rFonts w:ascii="仿宋_GB2312" w:hAnsi="仿宋_GB2312" w:eastAsia="仿宋_GB2312" w:cs="仿宋_GB2312"/>
                <w:color w:val="000000"/>
                <w:sz w:val="24"/>
              </w:rPr>
              <w:t xml:space="preserve"> </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收取市场设施有偿服务费</w:t>
            </w:r>
            <w:r>
              <w:rPr>
                <w:rFonts w:hint="eastAsia" w:ascii="仿宋_GB2312" w:hAnsi="仿宋_GB2312" w:eastAsia="仿宋_GB2312" w:cs="仿宋_GB2312"/>
                <w:color w:val="000000"/>
                <w:sz w:val="24"/>
                <w:lang w:val="en-US" w:eastAsia="zh-CN"/>
              </w:rPr>
              <w:t>160.96万元</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建设桥东市场停车专区</w:t>
            </w:r>
            <w:r>
              <w:rPr>
                <w:rFonts w:hint="eastAsia" w:ascii="仿宋_GB2312" w:hAnsi="仿宋_GB2312" w:eastAsia="仿宋_GB2312" w:cs="仿宋_GB2312"/>
                <w:color w:val="000000"/>
                <w:sz w:val="24"/>
                <w:lang w:val="en-US" w:eastAsia="zh-CN"/>
              </w:rPr>
              <w:t>2500平方米</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指标3：</w:t>
            </w:r>
            <w:r>
              <w:rPr>
                <w:rFonts w:hint="eastAsia" w:ascii="仿宋_GB2312" w:hAnsi="仿宋_GB2312" w:eastAsia="仿宋_GB2312" w:cs="仿宋_GB2312"/>
                <w:color w:val="000000"/>
                <w:sz w:val="24"/>
                <w:lang w:eastAsia="zh-CN"/>
              </w:rPr>
              <w:t>投入约</w:t>
            </w:r>
            <w:r>
              <w:rPr>
                <w:rFonts w:hint="eastAsia" w:ascii="仿宋_GB2312" w:hAnsi="仿宋_GB2312" w:eastAsia="仿宋_GB2312" w:cs="仿宋_GB2312"/>
                <w:color w:val="000000"/>
                <w:sz w:val="24"/>
                <w:lang w:val="en-US" w:eastAsia="zh-CN"/>
              </w:rPr>
              <w:t>30万元进行市场老旧设施维修维护</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指标1：按期完成各项任务</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指标2：按期完成各项任务</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指标3：按期完成各项任务</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指标1：厉行节约</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指标2：厉行节约</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指标3：厉行节约</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指标1：为群众创造良好的生活环境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指标2：为群众创造良好的生活环境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指标3：为群众创造良好的生活环境</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指标1：无经济效益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指标2：无经济效益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指标3：无经济效益</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指标1：保障</w:t>
            </w:r>
            <w:r>
              <w:rPr>
                <w:rFonts w:hint="eastAsia" w:ascii="仿宋_GB2312" w:hAnsi="仿宋_GB2312" w:eastAsia="仿宋_GB2312" w:cs="仿宋_GB2312"/>
                <w:color w:val="000000"/>
                <w:sz w:val="24"/>
                <w:lang w:val="en-US" w:eastAsia="zh-CN"/>
              </w:rPr>
              <w:t>各市场正常运转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保持市场内环境卫生，创造洁净环境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指标1：公众满意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指标2：公众满意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指标3：公众满意</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黑体" w:eastAsia="仿宋_GB2312" w:cs="黑体"/>
                <w:color w:val="000000"/>
                <w:sz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罗志兵</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机关支部书记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白帮波</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赵鹏</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征</w:t>
            </w:r>
            <w:r>
              <w:rPr>
                <w:rFonts w:hint="eastAsia" w:ascii="仿宋_GB2312" w:hAnsi="仿宋_GB2312" w:eastAsia="仿宋_GB2312" w:cs="仿宋_GB2312"/>
                <w:color w:val="000000"/>
                <w:sz w:val="24"/>
                <w:lang w:val="en-US" w:eastAsia="zh-CN"/>
              </w:rPr>
              <w:t>稽股长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ascii="仿宋_GB2312" w:eastAsia="仿宋_GB2312"/>
                <w:sz w:val="24"/>
              </w:rPr>
            </w:pPr>
            <w:r>
              <w:rPr>
                <w:rFonts w:hint="eastAsia" w:ascii="仿宋_GB2312" w:eastAsia="仿宋_GB2312"/>
                <w:sz w:val="24"/>
              </w:rPr>
              <w:t>财政部门归口业务科室意见：</w:t>
            </w:r>
          </w:p>
          <w:p>
            <w:pPr>
              <w:spacing w:line="320" w:lineRule="exact"/>
              <w:rPr>
                <w:rFonts w:ascii="仿宋_GB2312" w:eastAsia="仿宋_GB2312"/>
                <w:sz w:val="24"/>
              </w:rPr>
            </w:pPr>
          </w:p>
          <w:p>
            <w:pPr>
              <w:spacing w:line="320" w:lineRule="exact"/>
              <w:rPr>
                <w:rFonts w:ascii="仿宋_GB2312" w:eastAsia="仿宋_GB2312"/>
                <w:sz w:val="24"/>
              </w:rPr>
            </w:pPr>
          </w:p>
          <w:p>
            <w:pPr>
              <w:spacing w:line="320" w:lineRule="exact"/>
              <w:rPr>
                <w:rFonts w:ascii="仿宋_GB2312" w:eastAsia="仿宋_GB2312"/>
                <w:sz w:val="24"/>
              </w:rPr>
            </w:pPr>
          </w:p>
          <w:p>
            <w:pPr>
              <w:spacing w:line="320" w:lineRule="exact"/>
              <w:rPr>
                <w:rFonts w:ascii="仿宋_GB2312" w:eastAsia="仿宋_GB2312"/>
                <w:sz w:val="24"/>
              </w:rPr>
            </w:pPr>
          </w:p>
          <w:p>
            <w:pPr>
              <w:spacing w:line="320" w:lineRule="exact"/>
              <w:rPr>
                <w:rFonts w:ascii="仿宋_GB2312" w:eastAsia="仿宋_GB2312"/>
                <w:sz w:val="24"/>
              </w:rPr>
            </w:pPr>
            <w:r>
              <w:rPr>
                <w:rFonts w:hint="eastAsia" w:ascii="仿宋_GB2312"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sz w:val="24"/>
              </w:rPr>
              <w:t xml:space="preserve">                                                                 年    月   日</w:t>
            </w:r>
          </w:p>
        </w:tc>
      </w:tr>
    </w:tbl>
    <w:p>
      <w:pPr>
        <w:rPr>
          <w:rFonts w:hint="default" w:ascii="仿宋_GB2312" w:eastAsia="仿宋_GB2312" w:cs="仿宋_GB2312"/>
          <w:bCs/>
          <w:sz w:val="24"/>
          <w:lang w:val="en-US" w:eastAsia="zh-CN"/>
        </w:rPr>
      </w:pPr>
      <w:r>
        <w:rPr>
          <w:rFonts w:hint="eastAsia" w:ascii="仿宋_GB2312" w:eastAsia="仿宋_GB2312" w:cs="仿宋_GB2312"/>
          <w:bCs/>
          <w:sz w:val="24"/>
        </w:rPr>
        <w:t>填报人（签名）：</w:t>
      </w:r>
      <w:r>
        <w:rPr>
          <w:rFonts w:hint="eastAsia" w:ascii="仿宋_GB2312" w:eastAsia="仿宋_GB2312" w:cs="仿宋_GB2312"/>
          <w:bCs/>
          <w:sz w:val="24"/>
          <w:lang w:eastAsia="zh-CN"/>
        </w:rPr>
        <w:t>白帮波</w:t>
      </w:r>
      <w:r>
        <w:rPr>
          <w:rFonts w:hint="eastAsia" w:ascii="仿宋_GB2312" w:eastAsia="仿宋_GB2312" w:cs="仿宋_GB2312"/>
          <w:bCs/>
          <w:sz w:val="24"/>
        </w:rPr>
        <w:t xml:space="preserve">                         联系电话：</w:t>
      </w:r>
      <w:r>
        <w:rPr>
          <w:rFonts w:hint="eastAsia" w:ascii="仿宋_GB2312" w:eastAsia="仿宋_GB2312" w:cs="仿宋_GB2312"/>
          <w:bCs/>
          <w:sz w:val="24"/>
          <w:lang w:val="en-US" w:eastAsia="zh-CN"/>
        </w:rPr>
        <w:t>15348305285</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exact"/>
              <w:ind w:firstLine="560" w:firstLineChars="200"/>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 xml:space="preserve">一、部门（单位）概况  </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 xml:space="preserve">（一）部门（单位）基本情况  </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 xml:space="preserve"> 1、华容县</w:t>
            </w:r>
            <w:r>
              <w:rPr>
                <w:rFonts w:hint="eastAsia" w:cs="仿宋_GB2312" w:asciiTheme="minorEastAsia" w:hAnsiTheme="minorEastAsia" w:eastAsiaTheme="minorEastAsia"/>
                <w:bCs/>
                <w:sz w:val="28"/>
                <w:szCs w:val="28"/>
                <w:lang w:eastAsia="zh-CN"/>
              </w:rPr>
              <w:t>市场建设服务中心</w:t>
            </w:r>
            <w:r>
              <w:rPr>
                <w:rFonts w:hint="eastAsia" w:cs="仿宋_GB2312" w:asciiTheme="minorEastAsia" w:hAnsiTheme="minorEastAsia" w:eastAsiaTheme="minorEastAsia"/>
                <w:bCs/>
                <w:sz w:val="28"/>
                <w:szCs w:val="28"/>
              </w:rPr>
              <w:t>的主要职责职能是：</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（1）参与编制全县农贸市场发展规划、专项规划和建设标准，指导全县农贸市场建设和升级改造工作。</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（2）拟订全县农贸市场管理目标责任、考核评价和管理制度，拟订全县农贸市场有关优惠政策和扶持措施，促进农贸市场的建设和发展。</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（3）对全县农贸市场的建设和日常经营行为进行监督管理，参与全县农贸市场建设的竣工验收。</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（4）受县城市管理和综合执法局委托，负责所辖农贸市场内以及周边市容与环境卫生的监督管理。</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（5）负责所辖农贸市场基本设施的维护维修工作。</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（6）受理所辖农贸市场投诉、申诉，牵头组织综合整治，维护市场交易秩序，配合消费者权益保护委员会对消费者投诉进行调查调解。</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（7）承担所辖市场（网点）物业管理费、有偿服务费及相关税费收缴的事务性工作。</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（8）组织和引导市场开展信息交流和形式多样的创建活动，改善经营环境，提升市场档次。</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（9）按照国家、省、市、县制定的市场管理政策、法律法规、条例、制度及办法，规范管理政府投资市场。</w:t>
            </w:r>
          </w:p>
          <w:p>
            <w:pPr>
              <w:widowControl/>
              <w:spacing w:line="640" w:lineRule="exact"/>
              <w:ind w:firstLine="420" w:firstLineChars="1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（10）承办县城市管理和综合执法局交办的其他任务。</w:t>
            </w:r>
          </w:p>
          <w:p>
            <w:pPr>
              <w:spacing w:line="560" w:lineRule="exact"/>
              <w:ind w:firstLine="560" w:firstLineChars="20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2、华容县</w:t>
            </w:r>
            <w:r>
              <w:rPr>
                <w:rFonts w:hint="eastAsia" w:asciiTheme="minorEastAsia" w:hAnsiTheme="minorEastAsia" w:eastAsiaTheme="minorEastAsia" w:cstheme="minorEastAsia"/>
                <w:bCs/>
                <w:kern w:val="0"/>
                <w:sz w:val="28"/>
                <w:szCs w:val="28"/>
                <w:lang w:eastAsia="zh-CN"/>
              </w:rPr>
              <w:t>市场建设服务中心</w:t>
            </w:r>
            <w:r>
              <w:rPr>
                <w:rFonts w:hint="eastAsia" w:asciiTheme="minorEastAsia" w:hAnsiTheme="minorEastAsia" w:eastAsiaTheme="minorEastAsia" w:cstheme="minorEastAsia"/>
                <w:bCs/>
                <w:kern w:val="0"/>
                <w:sz w:val="28"/>
                <w:szCs w:val="28"/>
              </w:rPr>
              <w:t>机构情况：</w:t>
            </w:r>
          </w:p>
          <w:p>
            <w:pPr>
              <w:keepNext/>
              <w:keepLines/>
              <w:ind w:firstLine="6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本单位为城管局下设二</w:t>
            </w:r>
            <w:r>
              <w:rPr>
                <w:rFonts w:hint="eastAsia" w:asciiTheme="minorEastAsia" w:hAnsiTheme="minorEastAsia" w:eastAsiaTheme="minorEastAsia" w:cstheme="minorEastAsia"/>
                <w:sz w:val="28"/>
                <w:szCs w:val="28"/>
              </w:rPr>
              <w:t>级单位，</w:t>
            </w:r>
            <w:r>
              <w:rPr>
                <w:rFonts w:hint="eastAsia" w:asciiTheme="minorEastAsia" w:hAnsiTheme="minorEastAsia" w:eastAsiaTheme="minorEastAsia" w:cstheme="minorEastAsia"/>
                <w:kern w:val="0"/>
                <w:sz w:val="28"/>
                <w:szCs w:val="28"/>
              </w:rPr>
              <w:t>内设机构包括</w:t>
            </w:r>
            <w:r>
              <w:rPr>
                <w:rFonts w:hint="eastAsia" w:asciiTheme="minorEastAsia" w:hAnsiTheme="minorEastAsia" w:eastAsiaTheme="minorEastAsia" w:cstheme="minorEastAsia"/>
                <w:kern w:val="0"/>
                <w:sz w:val="28"/>
                <w:szCs w:val="28"/>
                <w:lang w:val="en-US" w:eastAsia="zh-CN"/>
              </w:rPr>
              <w:t>办公室、人事股、财务股、建管股、征稽股、安全股共6个。</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3．人员情况</w:t>
            </w:r>
          </w:p>
          <w:p>
            <w:pPr>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市场建设服务中心</w:t>
            </w:r>
            <w:r>
              <w:rPr>
                <w:rFonts w:hint="eastAsia" w:asciiTheme="minorEastAsia" w:hAnsiTheme="minorEastAsia" w:eastAsiaTheme="minorEastAsia" w:cstheme="minorEastAsia"/>
                <w:sz w:val="28"/>
                <w:szCs w:val="28"/>
              </w:rPr>
              <w:t>现有人员编制</w:t>
            </w:r>
            <w:r>
              <w:rPr>
                <w:rFonts w:hint="eastAsia" w:asciiTheme="minorEastAsia" w:hAnsiTheme="minorEastAsia" w:eastAsiaTheme="minorEastAsia" w:cstheme="minorEastAsia"/>
                <w:sz w:val="28"/>
                <w:szCs w:val="28"/>
                <w:lang w:val="en-US" w:eastAsia="zh-CN"/>
              </w:rPr>
              <w:t>60</w:t>
            </w:r>
            <w:r>
              <w:rPr>
                <w:rFonts w:hint="eastAsia" w:asciiTheme="minorEastAsia" w:hAnsiTheme="minorEastAsia" w:eastAsiaTheme="minorEastAsia" w:cstheme="minorEastAsia"/>
                <w:sz w:val="28"/>
                <w:szCs w:val="28"/>
              </w:rPr>
              <w:t>名，</w:t>
            </w:r>
            <w:r>
              <w:rPr>
                <w:rFonts w:hint="eastAsia" w:asciiTheme="minorEastAsia" w:hAnsiTheme="minorEastAsia" w:eastAsiaTheme="minorEastAsia" w:cstheme="minorEastAsia"/>
                <w:sz w:val="28"/>
                <w:szCs w:val="28"/>
                <w:lang w:eastAsia="zh-CN"/>
              </w:rPr>
              <w:t>均为</w:t>
            </w:r>
            <w:r>
              <w:rPr>
                <w:rFonts w:hint="eastAsia" w:asciiTheme="minorEastAsia" w:hAnsiTheme="minorEastAsia" w:eastAsiaTheme="minorEastAsia" w:cstheme="minorEastAsia"/>
                <w:sz w:val="28"/>
                <w:szCs w:val="28"/>
              </w:rPr>
              <w:t>事业全额编制；实有人员</w:t>
            </w:r>
            <w:r>
              <w:rPr>
                <w:rFonts w:hint="eastAsia" w:asciiTheme="minorEastAsia" w:hAnsiTheme="minorEastAsia" w:eastAsiaTheme="minorEastAsia" w:cstheme="minorEastAsia"/>
                <w:sz w:val="28"/>
                <w:szCs w:val="28"/>
                <w:lang w:val="en-US" w:eastAsia="zh-CN"/>
              </w:rPr>
              <w:t>71</w:t>
            </w:r>
            <w:r>
              <w:rPr>
                <w:rFonts w:hint="eastAsia" w:asciiTheme="minorEastAsia" w:hAnsiTheme="minorEastAsia" w:eastAsiaTheme="minorEastAsia" w:cstheme="minorEastAsia"/>
                <w:sz w:val="28"/>
                <w:szCs w:val="28"/>
              </w:rPr>
              <w:t>人。</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（二）部门（单位）整体支出规模、使用方向和主要内容、涉及范围等</w:t>
            </w:r>
          </w:p>
          <w:p>
            <w:pPr>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2020年一般公共预算财政拨款收入为</w:t>
            </w:r>
            <w:r>
              <w:rPr>
                <w:rFonts w:hint="eastAsia" w:asciiTheme="minorEastAsia" w:hAnsiTheme="minorEastAsia" w:eastAsiaTheme="minorEastAsia" w:cstheme="minorEastAsia"/>
                <w:sz w:val="28"/>
                <w:szCs w:val="28"/>
                <w:lang w:val="en-US" w:eastAsia="zh-CN"/>
              </w:rPr>
              <w:t>997.52</w:t>
            </w:r>
            <w:r>
              <w:rPr>
                <w:rFonts w:hint="eastAsia" w:asciiTheme="minorEastAsia" w:hAnsiTheme="minorEastAsia" w:eastAsiaTheme="minorEastAsia" w:cstheme="minorEastAsia"/>
                <w:sz w:val="28"/>
                <w:szCs w:val="28"/>
              </w:rPr>
              <w:t>万元，支出为9</w:t>
            </w:r>
            <w:r>
              <w:rPr>
                <w:rFonts w:hint="eastAsia" w:asciiTheme="minorEastAsia" w:hAnsiTheme="minorEastAsia" w:eastAsiaTheme="minorEastAsia" w:cstheme="minorEastAsia"/>
                <w:sz w:val="28"/>
                <w:szCs w:val="28"/>
                <w:lang w:val="en-US" w:eastAsia="zh-CN"/>
              </w:rPr>
              <w:t>97.52</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801.58</w:t>
            </w:r>
            <w:r>
              <w:rPr>
                <w:rFonts w:hint="eastAsia" w:asciiTheme="minorEastAsia" w:hAnsiTheme="minorEastAsia" w:eastAsiaTheme="minorEastAsia" w:cstheme="minorEastAsia"/>
                <w:sz w:val="28"/>
                <w:szCs w:val="28"/>
              </w:rPr>
              <w:t>万元（人员支出</w:t>
            </w:r>
            <w:r>
              <w:rPr>
                <w:rFonts w:hint="eastAsia" w:asciiTheme="minorEastAsia" w:hAnsiTheme="minorEastAsia" w:eastAsiaTheme="minorEastAsia" w:cstheme="minorEastAsia"/>
                <w:sz w:val="28"/>
                <w:szCs w:val="28"/>
                <w:lang w:val="en-US" w:eastAsia="zh-CN"/>
              </w:rPr>
              <w:t>747.73</w:t>
            </w:r>
            <w:r>
              <w:rPr>
                <w:rFonts w:hint="eastAsia" w:asciiTheme="minorEastAsia" w:hAnsiTheme="minorEastAsia" w:eastAsiaTheme="minorEastAsia" w:cstheme="minorEastAsia"/>
                <w:sz w:val="28"/>
                <w:szCs w:val="28"/>
              </w:rPr>
              <w:t>万元，公用支出</w:t>
            </w:r>
            <w:r>
              <w:rPr>
                <w:rFonts w:hint="eastAsia" w:asciiTheme="minorEastAsia" w:hAnsiTheme="minorEastAsia" w:eastAsiaTheme="minorEastAsia" w:cstheme="minorEastAsia"/>
                <w:sz w:val="28"/>
                <w:szCs w:val="28"/>
                <w:lang w:val="en-US" w:eastAsia="zh-CN"/>
              </w:rPr>
              <w:t>53.85</w:t>
            </w:r>
            <w:r>
              <w:rPr>
                <w:rFonts w:hint="eastAsia" w:asciiTheme="minorEastAsia" w:hAnsiTheme="minorEastAsia" w:eastAsiaTheme="minorEastAsia" w:cstheme="minorEastAsia"/>
                <w:sz w:val="28"/>
                <w:szCs w:val="28"/>
              </w:rPr>
              <w:t>万元），项目支出</w:t>
            </w:r>
            <w:r>
              <w:rPr>
                <w:rFonts w:hint="eastAsia" w:asciiTheme="minorEastAsia" w:hAnsiTheme="minorEastAsia" w:eastAsiaTheme="minorEastAsia" w:cstheme="minorEastAsia"/>
                <w:sz w:val="28"/>
                <w:szCs w:val="28"/>
                <w:lang w:val="en-US" w:eastAsia="zh-CN"/>
              </w:rPr>
              <w:t>195.94</w:t>
            </w:r>
            <w:r>
              <w:rPr>
                <w:rFonts w:hint="eastAsia" w:asciiTheme="minorEastAsia" w:hAnsiTheme="minorEastAsia" w:eastAsiaTheme="minorEastAsia" w:cstheme="minorEastAsia"/>
                <w:sz w:val="28"/>
                <w:szCs w:val="28"/>
              </w:rPr>
              <w:t>万元。</w:t>
            </w:r>
          </w:p>
          <w:p>
            <w:pPr>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基本支出主要是为单位机构正常运转、完成日常工作任务而发生的各项支出，包括用于基本工资、津补贴、绩效工资、社保缴费等人员经费以及办公费、印刷费、水电费、办公设备购置、邮电费等日常公用经费。 </w:t>
            </w:r>
          </w:p>
          <w:p>
            <w:pPr>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项目支出主要是市</w:t>
            </w:r>
            <w:r>
              <w:rPr>
                <w:rFonts w:hint="eastAsia" w:asciiTheme="minorEastAsia" w:hAnsiTheme="minorEastAsia" w:eastAsiaTheme="minorEastAsia" w:cstheme="minorEastAsia"/>
                <w:sz w:val="28"/>
                <w:szCs w:val="28"/>
                <w:lang w:eastAsia="zh-CN"/>
              </w:rPr>
              <w:t>场维修维护</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市场保洁人员</w:t>
            </w:r>
            <w:r>
              <w:rPr>
                <w:rFonts w:hint="eastAsia" w:asciiTheme="minorEastAsia" w:hAnsiTheme="minorEastAsia" w:eastAsiaTheme="minorEastAsia" w:cstheme="minorEastAsia"/>
                <w:sz w:val="28"/>
                <w:szCs w:val="28"/>
              </w:rPr>
              <w:t>工资、</w:t>
            </w:r>
            <w:r>
              <w:rPr>
                <w:rFonts w:hint="eastAsia" w:asciiTheme="minorEastAsia" w:hAnsiTheme="minorEastAsia" w:eastAsiaTheme="minorEastAsia" w:cstheme="minorEastAsia"/>
                <w:sz w:val="28"/>
                <w:szCs w:val="28"/>
                <w:lang w:eastAsia="zh-CN"/>
              </w:rPr>
              <w:t>市场常态化管理</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疫情防控、办公等设备购置</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创建工作经费等。</w:t>
            </w:r>
          </w:p>
          <w:p>
            <w:pPr>
              <w:spacing w:line="560" w:lineRule="exact"/>
              <w:ind w:firstLine="560" w:firstLineChars="200"/>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二、部门（单位）整体支出管理及使用情况</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（一）基本支出</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2020年度</w:t>
            </w:r>
            <w:r>
              <w:rPr>
                <w:rFonts w:hint="eastAsia" w:cs="仿宋_GB2312" w:asciiTheme="minorEastAsia" w:hAnsiTheme="minorEastAsia" w:eastAsiaTheme="minorEastAsia"/>
                <w:bCs/>
                <w:sz w:val="28"/>
                <w:szCs w:val="28"/>
                <w:lang w:eastAsia="zh-CN"/>
              </w:rPr>
              <w:t>市场建设服务中心</w:t>
            </w:r>
            <w:r>
              <w:rPr>
                <w:rFonts w:hint="eastAsia" w:cs="仿宋_GB2312" w:asciiTheme="minorEastAsia" w:hAnsiTheme="minorEastAsia" w:eastAsiaTheme="minorEastAsia"/>
                <w:bCs/>
                <w:sz w:val="28"/>
                <w:szCs w:val="28"/>
              </w:rPr>
              <w:t>基本支出为</w:t>
            </w:r>
            <w:r>
              <w:rPr>
                <w:rFonts w:hint="eastAsia" w:cs="仿宋_GB2312" w:asciiTheme="minorEastAsia" w:hAnsiTheme="minorEastAsia" w:eastAsiaTheme="minorEastAsia"/>
                <w:bCs/>
                <w:sz w:val="28"/>
                <w:szCs w:val="28"/>
                <w:lang w:val="en-US" w:eastAsia="zh-CN"/>
              </w:rPr>
              <w:t>801.58</w:t>
            </w:r>
            <w:r>
              <w:rPr>
                <w:rFonts w:hint="eastAsia" w:cs="仿宋_GB2312" w:asciiTheme="minorEastAsia" w:hAnsiTheme="minorEastAsia" w:eastAsiaTheme="minorEastAsia"/>
                <w:bCs/>
                <w:sz w:val="28"/>
                <w:szCs w:val="28"/>
              </w:rPr>
              <w:t>万元，占总支出的</w:t>
            </w:r>
            <w:r>
              <w:rPr>
                <w:rFonts w:hint="eastAsia" w:cs="仿宋_GB2312" w:asciiTheme="minorEastAsia" w:hAnsiTheme="minorEastAsia" w:eastAsiaTheme="minorEastAsia"/>
                <w:bCs/>
                <w:sz w:val="28"/>
                <w:szCs w:val="28"/>
                <w:lang w:val="en-US" w:eastAsia="zh-CN"/>
              </w:rPr>
              <w:t>80.36</w:t>
            </w:r>
            <w:r>
              <w:rPr>
                <w:rFonts w:hint="eastAsia" w:cs="仿宋_GB2312" w:asciiTheme="minorEastAsia" w:hAnsiTheme="minorEastAsia" w:eastAsiaTheme="minorEastAsia"/>
                <w:bCs/>
                <w:sz w:val="28"/>
                <w:szCs w:val="28"/>
              </w:rPr>
              <w:t>%；其中：人员支出</w:t>
            </w:r>
            <w:r>
              <w:rPr>
                <w:rFonts w:hint="eastAsia" w:cs="仿宋_GB2312" w:asciiTheme="minorEastAsia" w:hAnsiTheme="minorEastAsia" w:eastAsiaTheme="minorEastAsia"/>
                <w:bCs/>
                <w:sz w:val="28"/>
                <w:szCs w:val="28"/>
                <w:lang w:val="en-US" w:eastAsia="zh-CN"/>
              </w:rPr>
              <w:t>747.73</w:t>
            </w:r>
            <w:r>
              <w:rPr>
                <w:rFonts w:hint="eastAsia" w:cs="仿宋_GB2312" w:asciiTheme="minorEastAsia" w:hAnsiTheme="minorEastAsia" w:eastAsiaTheme="minorEastAsia"/>
                <w:bCs/>
                <w:sz w:val="28"/>
                <w:szCs w:val="28"/>
              </w:rPr>
              <w:t>万元，公用支出</w:t>
            </w:r>
            <w:r>
              <w:rPr>
                <w:rFonts w:hint="eastAsia" w:cs="仿宋_GB2312" w:asciiTheme="minorEastAsia" w:hAnsiTheme="minorEastAsia" w:eastAsiaTheme="minorEastAsia"/>
                <w:bCs/>
                <w:sz w:val="28"/>
                <w:szCs w:val="28"/>
                <w:lang w:val="en-US" w:eastAsia="zh-CN"/>
              </w:rPr>
              <w:t>53.85</w:t>
            </w:r>
            <w:r>
              <w:rPr>
                <w:rFonts w:hint="eastAsia" w:cs="仿宋_GB2312" w:asciiTheme="minorEastAsia" w:hAnsiTheme="minorEastAsia" w:eastAsiaTheme="minorEastAsia"/>
                <w:bCs/>
                <w:sz w:val="28"/>
                <w:szCs w:val="28"/>
              </w:rPr>
              <w:t>万元。</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（二）专项支出</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2020年度</w:t>
            </w:r>
            <w:r>
              <w:rPr>
                <w:rFonts w:hint="eastAsia" w:cs="仿宋_GB2312" w:asciiTheme="minorEastAsia" w:hAnsiTheme="minorEastAsia" w:eastAsiaTheme="minorEastAsia"/>
                <w:bCs/>
                <w:sz w:val="28"/>
                <w:szCs w:val="28"/>
                <w:lang w:eastAsia="zh-CN"/>
              </w:rPr>
              <w:t>市场建设服务中心</w:t>
            </w:r>
            <w:r>
              <w:rPr>
                <w:rFonts w:hint="eastAsia" w:cs="仿宋_GB2312" w:asciiTheme="minorEastAsia" w:hAnsiTheme="minorEastAsia" w:eastAsiaTheme="minorEastAsia"/>
                <w:bCs/>
                <w:sz w:val="28"/>
                <w:szCs w:val="28"/>
              </w:rPr>
              <w:t>项目支出为</w:t>
            </w:r>
            <w:r>
              <w:rPr>
                <w:rFonts w:hint="eastAsia" w:cs="仿宋_GB2312" w:asciiTheme="minorEastAsia" w:hAnsiTheme="minorEastAsia" w:eastAsiaTheme="minorEastAsia"/>
                <w:bCs/>
                <w:sz w:val="28"/>
                <w:szCs w:val="28"/>
                <w:lang w:val="en-US" w:eastAsia="zh-CN"/>
              </w:rPr>
              <w:t>195.94</w:t>
            </w:r>
            <w:r>
              <w:rPr>
                <w:rFonts w:hint="eastAsia" w:cs="仿宋_GB2312" w:asciiTheme="minorEastAsia" w:hAnsiTheme="minorEastAsia" w:eastAsiaTheme="minorEastAsia"/>
                <w:bCs/>
                <w:sz w:val="28"/>
                <w:szCs w:val="28"/>
              </w:rPr>
              <w:t>万元，占总支出的</w:t>
            </w:r>
            <w:r>
              <w:rPr>
                <w:rFonts w:hint="eastAsia" w:cs="仿宋_GB2312" w:asciiTheme="minorEastAsia" w:hAnsiTheme="minorEastAsia" w:eastAsiaTheme="minorEastAsia"/>
                <w:bCs/>
                <w:sz w:val="28"/>
                <w:szCs w:val="28"/>
                <w:lang w:val="en-US" w:eastAsia="zh-CN"/>
              </w:rPr>
              <w:t>19.64</w:t>
            </w:r>
            <w:r>
              <w:rPr>
                <w:rFonts w:hint="eastAsia" w:cs="仿宋_GB2312" w:asciiTheme="minorEastAsia" w:hAnsiTheme="minorEastAsia" w:eastAsiaTheme="minorEastAsia"/>
                <w:bCs/>
                <w:sz w:val="28"/>
                <w:szCs w:val="28"/>
              </w:rPr>
              <w:t>%。</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1、专项资金安排落实、总投入等情况分析</w:t>
            </w:r>
          </w:p>
          <w:p>
            <w:pPr>
              <w:spacing w:line="560" w:lineRule="exact"/>
              <w:ind w:firstLine="560" w:firstLineChars="200"/>
              <w:rPr>
                <w:rFonts w:cs="仿宋_GB2312" w:asciiTheme="minorEastAsia" w:hAnsiTheme="minorEastAsia" w:eastAsiaTheme="minorEastAsia"/>
                <w:bCs/>
                <w:sz w:val="28"/>
                <w:szCs w:val="28"/>
              </w:rPr>
            </w:pPr>
            <w:r>
              <w:rPr>
                <w:rFonts w:hint="eastAsia" w:ascii="宋体" w:hAnsi="宋体" w:eastAsia="宋体" w:cs="宋体"/>
                <w:bCs/>
                <w:sz w:val="28"/>
                <w:szCs w:val="28"/>
                <w:lang w:val="en-US" w:eastAsia="zh-CN"/>
              </w:rPr>
              <w:t>保市场正常运转投入</w:t>
            </w:r>
            <w:r>
              <w:rPr>
                <w:rFonts w:hint="eastAsia" w:cs="仿宋_GB2312" w:asciiTheme="minorEastAsia" w:hAnsiTheme="minorEastAsia" w:eastAsiaTheme="minorEastAsia"/>
                <w:bCs/>
                <w:sz w:val="28"/>
                <w:szCs w:val="28"/>
              </w:rPr>
              <w:t>资金195.94万元</w:t>
            </w:r>
            <w:r>
              <w:rPr>
                <w:rFonts w:hint="eastAsia" w:cs="仿宋_GB2312" w:asciiTheme="minorEastAsia" w:hAnsiTheme="minorEastAsia" w:eastAsiaTheme="minorEastAsia"/>
                <w:bCs/>
                <w:sz w:val="28"/>
                <w:szCs w:val="28"/>
                <w:lang w:eastAsia="zh-CN"/>
              </w:rPr>
              <w:t>，</w:t>
            </w:r>
            <w:r>
              <w:rPr>
                <w:rFonts w:hint="eastAsia" w:ascii="宋体" w:hAnsi="宋体" w:eastAsia="宋体" w:cs="宋体"/>
                <w:bCs/>
                <w:sz w:val="28"/>
                <w:szCs w:val="28"/>
                <w:lang w:val="en-US" w:eastAsia="zh-CN"/>
              </w:rPr>
              <w:t>包括市场保洁、维护维修、创文创卫、</w:t>
            </w:r>
            <w:r>
              <w:rPr>
                <w:rFonts w:hint="eastAsia" w:ascii="宋体" w:hAnsi="宋体" w:cs="宋体"/>
                <w:bCs/>
                <w:sz w:val="28"/>
                <w:szCs w:val="28"/>
                <w:lang w:val="en-US" w:eastAsia="zh-CN"/>
              </w:rPr>
              <w:t>市场疫情防控、</w:t>
            </w:r>
            <w:r>
              <w:rPr>
                <w:rFonts w:hint="eastAsia" w:ascii="宋体" w:hAnsi="宋体" w:eastAsia="宋体" w:cs="宋体"/>
                <w:bCs/>
                <w:sz w:val="28"/>
                <w:szCs w:val="28"/>
                <w:lang w:val="en-US" w:eastAsia="zh-CN"/>
              </w:rPr>
              <w:t>市场公用设施购置等。</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2、专项资金实际使用情况分析</w:t>
            </w:r>
          </w:p>
          <w:p>
            <w:pPr>
              <w:spacing w:line="560" w:lineRule="exact"/>
              <w:ind w:firstLine="560" w:firstLineChars="200"/>
              <w:rPr>
                <w:rFonts w:hint="eastAsia"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市场中心实际使用资金195.94万元</w:t>
            </w:r>
            <w:r>
              <w:rPr>
                <w:rFonts w:hint="eastAsia" w:cs="仿宋_GB2312" w:asciiTheme="minorEastAsia" w:hAnsiTheme="minorEastAsia" w:eastAsiaTheme="minorEastAsia"/>
                <w:bCs/>
                <w:sz w:val="28"/>
                <w:szCs w:val="28"/>
                <w:lang w:eastAsia="zh-CN"/>
              </w:rPr>
              <w:t>，</w:t>
            </w:r>
            <w:r>
              <w:rPr>
                <w:rFonts w:hint="eastAsia" w:ascii="宋体" w:hAnsi="宋体" w:eastAsia="宋体" w:cs="宋体"/>
                <w:bCs/>
                <w:sz w:val="28"/>
                <w:szCs w:val="28"/>
                <w:lang w:val="en-US" w:eastAsia="zh-CN"/>
              </w:rPr>
              <w:t>包括市场保洁、维护维修、创文创卫、</w:t>
            </w:r>
            <w:r>
              <w:rPr>
                <w:rFonts w:hint="eastAsia" w:ascii="宋体" w:hAnsi="宋体" w:cs="宋体"/>
                <w:bCs/>
                <w:sz w:val="28"/>
                <w:szCs w:val="28"/>
                <w:lang w:val="en-US" w:eastAsia="zh-CN"/>
              </w:rPr>
              <w:t>市场疫情防控、</w:t>
            </w:r>
            <w:r>
              <w:rPr>
                <w:rFonts w:hint="eastAsia" w:ascii="宋体" w:hAnsi="宋体" w:eastAsia="宋体" w:cs="宋体"/>
                <w:bCs/>
                <w:sz w:val="28"/>
                <w:szCs w:val="28"/>
                <w:lang w:val="en-US" w:eastAsia="zh-CN"/>
              </w:rPr>
              <w:t>市场公用设施购置等。</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3、专项资金管理情况分析</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专项资金管理具体措施：领导重视，开专题会布置工作或作重要批示；  组织保障，有专门的组织机构，配备专门人员；多部门联动。</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专项资金管理办法：专项资金绩效评价办法；项目实施管理办法；项目实施细则；岗位责任制度。</w:t>
            </w:r>
          </w:p>
          <w:p>
            <w:pPr>
              <w:spacing w:line="560" w:lineRule="exact"/>
              <w:ind w:firstLine="560" w:firstLineChars="200"/>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三、部门（单位）专项组织实施情况</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（一）专项组织情况分析</w:t>
            </w:r>
          </w:p>
          <w:p>
            <w:pPr>
              <w:spacing w:line="560" w:lineRule="exact"/>
              <w:ind w:firstLine="560" w:firstLineChars="200"/>
              <w:rPr>
                <w:rFonts w:cs="仿宋_GB2312" w:asciiTheme="minorEastAsia" w:hAnsiTheme="minorEastAsia" w:eastAsiaTheme="minorEastAsia"/>
                <w:bCs/>
                <w:sz w:val="28"/>
                <w:szCs w:val="28"/>
              </w:rPr>
            </w:pPr>
            <w:r>
              <w:rPr>
                <w:rFonts w:hint="eastAsia" w:cs="宋体" w:asciiTheme="minorEastAsia" w:hAnsiTheme="minorEastAsia" w:eastAsiaTheme="minorEastAsia"/>
                <w:color w:val="000000"/>
                <w:kern w:val="0"/>
                <w:sz w:val="28"/>
                <w:szCs w:val="28"/>
              </w:rPr>
              <w:t>充分利用廉政风</w:t>
            </w:r>
            <w:bookmarkStart w:id="0" w:name="_GoBack"/>
            <w:bookmarkEnd w:id="0"/>
            <w:r>
              <w:rPr>
                <w:rFonts w:hint="eastAsia" w:cs="宋体" w:asciiTheme="minorEastAsia" w:hAnsiTheme="minorEastAsia" w:eastAsiaTheme="minorEastAsia"/>
                <w:color w:val="000000"/>
                <w:kern w:val="0"/>
                <w:sz w:val="28"/>
                <w:szCs w:val="28"/>
              </w:rPr>
              <w:t>险防控机制和内部审计、财政监督检查结果等情况，由我</w:t>
            </w:r>
            <w:r>
              <w:rPr>
                <w:rFonts w:hint="eastAsia" w:cs="宋体" w:asciiTheme="minorEastAsia" w:hAnsiTheme="minorEastAsia" w:eastAsiaTheme="minorEastAsia"/>
                <w:color w:val="000000"/>
                <w:kern w:val="0"/>
                <w:sz w:val="28"/>
                <w:szCs w:val="28"/>
                <w:lang w:eastAsia="zh-CN"/>
              </w:rPr>
              <w:t>单位财务</w:t>
            </w:r>
            <w:r>
              <w:rPr>
                <w:rFonts w:hint="eastAsia" w:cs="宋体" w:asciiTheme="minorEastAsia" w:hAnsiTheme="minorEastAsia" w:eastAsiaTheme="minorEastAsia"/>
                <w:color w:val="000000"/>
                <w:kern w:val="0"/>
                <w:sz w:val="28"/>
                <w:szCs w:val="28"/>
              </w:rPr>
              <w:t>审</w:t>
            </w:r>
            <w:r>
              <w:rPr>
                <w:rFonts w:hint="eastAsia" w:cs="宋体" w:asciiTheme="minorEastAsia" w:hAnsiTheme="minorEastAsia" w:eastAsiaTheme="minorEastAsia"/>
                <w:color w:val="000000"/>
                <w:kern w:val="0"/>
                <w:sz w:val="28"/>
                <w:szCs w:val="28"/>
                <w:lang w:eastAsia="zh-CN"/>
              </w:rPr>
              <w:t>计</w:t>
            </w:r>
            <w:r>
              <w:rPr>
                <w:rFonts w:hint="eastAsia" w:cs="宋体" w:asciiTheme="minorEastAsia" w:hAnsiTheme="minorEastAsia" w:eastAsiaTheme="minorEastAsia"/>
                <w:color w:val="000000"/>
                <w:kern w:val="0"/>
                <w:sz w:val="28"/>
                <w:szCs w:val="28"/>
              </w:rPr>
              <w:t>部门牵头定期开展内部控制规范监督检查和自我评价工作，认真整改，每年至少开展一次自我评价，并提交自我评价报告，内控领导小组专题对自我评价报告进行研究，责成相关部门进行整改，整改结果作为自我评价报告的组成部分。</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（二）专项管理情况分析</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项目支出按规定经过评估论证；支出符合部门预算批复的用途；资金使用无截留、挤占、挪用、虚列支出等情况。</w:t>
            </w:r>
          </w:p>
          <w:p>
            <w:pPr>
              <w:spacing w:line="560" w:lineRule="exact"/>
              <w:ind w:firstLine="560" w:firstLineChars="200"/>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四、部门（单位）整体支出绩效情况</w:t>
            </w:r>
          </w:p>
          <w:p>
            <w:pPr>
              <w:spacing w:line="560" w:lineRule="exact"/>
              <w:ind w:firstLine="560" w:firstLineChars="200"/>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 xml:space="preserve">  </w:t>
            </w:r>
            <w:r>
              <w:rPr>
                <w:rFonts w:hint="eastAsia" w:asciiTheme="minorEastAsia" w:hAnsiTheme="minorEastAsia" w:eastAsiaTheme="minorEastAsia"/>
                <w:sz w:val="28"/>
                <w:szCs w:val="28"/>
              </w:rPr>
              <w:t>贯彻落实厉行节约、</w:t>
            </w:r>
            <w:r>
              <w:rPr>
                <w:rFonts w:hint="eastAsia" w:asciiTheme="minorEastAsia" w:hAnsiTheme="minorEastAsia" w:eastAsiaTheme="minorEastAsia"/>
                <w:color w:val="333333"/>
                <w:kern w:val="0"/>
                <w:sz w:val="28"/>
                <w:szCs w:val="28"/>
              </w:rPr>
              <w:t>严控</w:t>
            </w:r>
            <w:r>
              <w:rPr>
                <w:rFonts w:hint="eastAsia" w:asciiTheme="minorEastAsia" w:hAnsiTheme="minorEastAsia" w:eastAsiaTheme="minorEastAsia"/>
                <w:sz w:val="28"/>
                <w:szCs w:val="28"/>
              </w:rPr>
              <w:t>“三公”经费、降低一般运行经费、加强项目支出管理。</w:t>
            </w:r>
          </w:p>
          <w:p>
            <w:pPr>
              <w:spacing w:line="560" w:lineRule="exact"/>
              <w:ind w:firstLine="560" w:firstLineChars="200"/>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五、存在的主要问题</w:t>
            </w:r>
          </w:p>
          <w:p>
            <w:pPr>
              <w:spacing w:line="560" w:lineRule="exact"/>
              <w:ind w:firstLine="560" w:firstLineChars="200"/>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资金不能及时到位，工期延误，工作难度大；市</w:t>
            </w:r>
            <w:r>
              <w:rPr>
                <w:rFonts w:hint="eastAsia" w:cs="黑体" w:asciiTheme="minorEastAsia" w:hAnsiTheme="minorEastAsia" w:eastAsiaTheme="minorEastAsia"/>
                <w:bCs/>
                <w:sz w:val="28"/>
                <w:szCs w:val="28"/>
                <w:lang w:eastAsia="zh-CN"/>
              </w:rPr>
              <w:t>场</w:t>
            </w:r>
            <w:r>
              <w:rPr>
                <w:rFonts w:hint="eastAsia" w:cs="黑体" w:asciiTheme="minorEastAsia" w:hAnsiTheme="minorEastAsia" w:eastAsiaTheme="minorEastAsia"/>
                <w:bCs/>
                <w:sz w:val="28"/>
                <w:szCs w:val="28"/>
              </w:rPr>
              <w:t>公用设施维护属于日常化动态管理，致使无法编制设施计划。</w:t>
            </w:r>
          </w:p>
          <w:p>
            <w:pPr>
              <w:spacing w:line="560" w:lineRule="exact"/>
              <w:ind w:firstLine="560" w:firstLineChars="200"/>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六、改进措施和有关建议</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加大财政投入，多加宣传</w:t>
            </w:r>
            <w:r>
              <w:rPr>
                <w:rFonts w:hint="eastAsia" w:ascii="宋体" w:hAnsi="宋体" w:eastAsia="宋体" w:cs="宋体"/>
                <w:bCs/>
                <w:sz w:val="28"/>
                <w:szCs w:val="28"/>
                <w:lang w:val="en-US" w:eastAsia="zh-CN"/>
              </w:rPr>
              <w:t>集贸市场卫生、秩序等</w:t>
            </w:r>
            <w:r>
              <w:rPr>
                <w:rFonts w:hint="eastAsia" w:ascii="宋体" w:hAnsi="宋体" w:eastAsia="宋体" w:cs="宋体"/>
                <w:bCs/>
                <w:sz w:val="28"/>
                <w:szCs w:val="28"/>
              </w:rPr>
              <w:t>管理的工作；进一步同章华镇和各社区沟通协调，尽可能编制与实际工作相符的</w:t>
            </w:r>
            <w:r>
              <w:rPr>
                <w:rFonts w:hint="eastAsia" w:ascii="宋体" w:hAnsi="宋体" w:eastAsia="宋体" w:cs="宋体"/>
                <w:bCs/>
                <w:sz w:val="28"/>
                <w:szCs w:val="28"/>
                <w:lang w:val="en-US" w:eastAsia="zh-CN"/>
              </w:rPr>
              <w:t>市场</w:t>
            </w:r>
            <w:r>
              <w:rPr>
                <w:rFonts w:hint="eastAsia" w:ascii="宋体" w:hAnsi="宋体" w:eastAsia="宋体" w:cs="宋体"/>
                <w:bCs/>
                <w:sz w:val="28"/>
                <w:szCs w:val="28"/>
              </w:rPr>
              <w:t>公用设施</w:t>
            </w:r>
            <w:r>
              <w:rPr>
                <w:rFonts w:hint="eastAsia" w:ascii="宋体" w:hAnsi="宋体" w:cs="宋体"/>
                <w:bCs/>
                <w:sz w:val="28"/>
                <w:szCs w:val="28"/>
                <w:lang w:eastAsia="zh-CN"/>
              </w:rPr>
              <w:t>维修</w:t>
            </w:r>
            <w:r>
              <w:rPr>
                <w:rFonts w:hint="eastAsia" w:ascii="宋体" w:hAnsi="宋体" w:eastAsia="宋体" w:cs="宋体"/>
                <w:bCs/>
                <w:sz w:val="28"/>
                <w:szCs w:val="28"/>
              </w:rPr>
              <w:t>维护实施计划。</w:t>
            </w:r>
          </w:p>
          <w:p>
            <w:pPr>
              <w:ind w:firstLine="560" w:firstLineChars="200"/>
              <w:rPr>
                <w:rFonts w:eastAsia="楷体_GB2312"/>
                <w:bCs/>
                <w:sz w:val="28"/>
                <w:szCs w:val="28"/>
              </w:rPr>
            </w:pPr>
          </w:p>
        </w:tc>
      </w:tr>
    </w:tbl>
    <w:p>
      <w:pPr>
        <w:spacing w:line="348" w:lineRule="auto"/>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3</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Light">
    <w:panose1 w:val="020B0502040204020203"/>
    <w:charset w:val="86"/>
    <w:family w:val="auto"/>
    <w:pitch w:val="default"/>
    <w:sig w:usb0="80000287" w:usb1="2ACF0010" w:usb2="00000016" w:usb3="00000000" w:csb0="0004001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0C2530"/>
    <w:rsid w:val="000C7602"/>
    <w:rsid w:val="00112788"/>
    <w:rsid w:val="00162C3C"/>
    <w:rsid w:val="00177010"/>
    <w:rsid w:val="0019204A"/>
    <w:rsid w:val="00195D77"/>
    <w:rsid w:val="001A38EB"/>
    <w:rsid w:val="001B64C7"/>
    <w:rsid w:val="001F4B97"/>
    <w:rsid w:val="00256A62"/>
    <w:rsid w:val="00263CA1"/>
    <w:rsid w:val="0026623D"/>
    <w:rsid w:val="002F4D11"/>
    <w:rsid w:val="003066EF"/>
    <w:rsid w:val="00372877"/>
    <w:rsid w:val="003E5A57"/>
    <w:rsid w:val="004D2B0F"/>
    <w:rsid w:val="004F2A3F"/>
    <w:rsid w:val="00595A33"/>
    <w:rsid w:val="00610553"/>
    <w:rsid w:val="00676CFE"/>
    <w:rsid w:val="006D5E81"/>
    <w:rsid w:val="006E3C78"/>
    <w:rsid w:val="007008E1"/>
    <w:rsid w:val="00707F17"/>
    <w:rsid w:val="007939BD"/>
    <w:rsid w:val="007B2063"/>
    <w:rsid w:val="007D05A2"/>
    <w:rsid w:val="008173D7"/>
    <w:rsid w:val="00833859"/>
    <w:rsid w:val="008436D8"/>
    <w:rsid w:val="0086242E"/>
    <w:rsid w:val="009017B8"/>
    <w:rsid w:val="009F4B45"/>
    <w:rsid w:val="00A42452"/>
    <w:rsid w:val="00AA2466"/>
    <w:rsid w:val="00AA34FF"/>
    <w:rsid w:val="00AD7F35"/>
    <w:rsid w:val="00B01BA0"/>
    <w:rsid w:val="00B4581F"/>
    <w:rsid w:val="00B53168"/>
    <w:rsid w:val="00BB19AF"/>
    <w:rsid w:val="00C4795A"/>
    <w:rsid w:val="00C66532"/>
    <w:rsid w:val="00CC64AE"/>
    <w:rsid w:val="00CF6BE2"/>
    <w:rsid w:val="00DB5644"/>
    <w:rsid w:val="00E73AB0"/>
    <w:rsid w:val="00F32C48"/>
    <w:rsid w:val="00FA51D9"/>
    <w:rsid w:val="083749E7"/>
    <w:rsid w:val="08585F2C"/>
    <w:rsid w:val="0DE528CD"/>
    <w:rsid w:val="18725427"/>
    <w:rsid w:val="254E2FC7"/>
    <w:rsid w:val="263C173A"/>
    <w:rsid w:val="2CA33441"/>
    <w:rsid w:val="2CE55C20"/>
    <w:rsid w:val="2F287302"/>
    <w:rsid w:val="30426D13"/>
    <w:rsid w:val="3A43255A"/>
    <w:rsid w:val="3D6201A1"/>
    <w:rsid w:val="3EC46785"/>
    <w:rsid w:val="3F8A6044"/>
    <w:rsid w:val="477245B4"/>
    <w:rsid w:val="484F4B3D"/>
    <w:rsid w:val="4E4F0BB0"/>
    <w:rsid w:val="5BE95901"/>
    <w:rsid w:val="6A0A15CD"/>
    <w:rsid w:val="6DF352BD"/>
    <w:rsid w:val="705E3E6D"/>
    <w:rsid w:val="71C1048A"/>
    <w:rsid w:val="73F35F5B"/>
    <w:rsid w:val="74266FE7"/>
    <w:rsid w:val="79B45CB9"/>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character" w:customStyle="1" w:styleId="10">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8A8E3-2D21-409F-A9DF-7C95184FFA08}">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1093</Words>
  <Characters>6234</Characters>
  <Lines>51</Lines>
  <Paragraphs>14</Paragraphs>
  <TotalTime>6</TotalTime>
  <ScaleCrop>false</ScaleCrop>
  <LinksUpToDate>false</LinksUpToDate>
  <CharactersWithSpaces>7313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人生芳华</cp:lastModifiedBy>
  <cp:lastPrinted>2021-07-26T01:48:00Z</cp:lastPrinted>
  <dcterms:modified xsi:type="dcterms:W3CDTF">2021-09-09T05:08:36Z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