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附件2-2</w:t>
      </w:r>
    </w:p>
    <w:p>
      <w:pPr>
        <w:spacing w:line="348" w:lineRule="auto"/>
        <w:rPr>
          <w:rFonts w:hint="eastAsia" w:eastAsia="黑体" w:cs="黑体"/>
          <w:bCs/>
          <w:sz w:val="32"/>
          <w:szCs w:val="32"/>
        </w:rPr>
      </w:pPr>
    </w:p>
    <w:p>
      <w:pPr>
        <w:spacing w:before="156" w:beforeLines="50" w:line="348" w:lineRule="auto"/>
        <w:jc w:val="center"/>
        <w:rPr>
          <w:rFonts w:hint="eastAsia" w:eastAsia="方正小标宋简体"/>
          <w:bCs/>
          <w:sz w:val="44"/>
          <w:szCs w:val="44"/>
        </w:rPr>
      </w:pPr>
      <w:r>
        <w:rPr>
          <w:rFonts w:hint="eastAsia" w:eastAsia="方正小标宋简体"/>
          <w:bCs/>
          <w:sz w:val="44"/>
          <w:szCs w:val="44"/>
          <w:lang w:eastAsia="zh-CN"/>
        </w:rPr>
        <w:t>华容县</w:t>
      </w:r>
      <w:r>
        <w:rPr>
          <w:rFonts w:hint="eastAsia" w:eastAsia="方正小标宋简体"/>
          <w:bCs/>
          <w:sz w:val="44"/>
          <w:szCs w:val="44"/>
        </w:rPr>
        <w:t>财政支出绩效评价自评报告</w:t>
      </w:r>
    </w:p>
    <w:p>
      <w:pPr>
        <w:rPr>
          <w:rFonts w:hint="eastAsia" w:eastAsia="仿宋_GB2312"/>
          <w:b/>
          <w:sz w:val="32"/>
        </w:rPr>
      </w:pPr>
    </w:p>
    <w:p>
      <w:pPr>
        <w:rPr>
          <w:rFonts w:hint="eastAsia" w:eastAsia="仿宋_GB2312"/>
          <w:b/>
          <w:sz w:val="32"/>
        </w:rPr>
      </w:pPr>
    </w:p>
    <w:p>
      <w:pPr>
        <w:spacing w:line="760" w:lineRule="exact"/>
        <w:ind w:firstLine="470" w:firstLineChars="147"/>
        <w:rPr>
          <w:rFonts w:hint="eastAsia" w:eastAsia="仿宋_GB2312"/>
          <w:sz w:val="32"/>
          <w:szCs w:val="32"/>
        </w:rPr>
      </w:pPr>
      <w:r>
        <w:rPr>
          <w:rFonts w:hint="eastAsia" w:eastAsia="仿宋_GB2312"/>
          <w:sz w:val="32"/>
          <w:szCs w:val="32"/>
        </w:rPr>
        <w:t>评价类型：项目实施过程评价□   项目完成结果评价□</w:t>
      </w:r>
    </w:p>
    <w:p>
      <w:pPr>
        <w:spacing w:before="156" w:beforeLines="50" w:line="760" w:lineRule="exact"/>
        <w:ind w:firstLine="480" w:firstLineChars="150"/>
        <w:rPr>
          <w:rFonts w:hint="eastAsia"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eastAsia="zh-CN"/>
        </w:rPr>
        <w:t>老年人免费乘车补贴</w:t>
      </w:r>
      <w:r>
        <w:rPr>
          <w:rFonts w:hint="eastAsia" w:eastAsia="仿宋_GB2312"/>
          <w:sz w:val="32"/>
          <w:u w:val="single"/>
        </w:rPr>
        <w:t xml:space="preserve">                             </w:t>
      </w:r>
    </w:p>
    <w:p>
      <w:pPr>
        <w:spacing w:before="156" w:beforeLines="50" w:line="760" w:lineRule="exact"/>
        <w:ind w:firstLine="480" w:firstLineChars="150"/>
        <w:rPr>
          <w:rFonts w:hint="eastAsia"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eastAsia="zh-CN"/>
        </w:rPr>
        <w:t>华容县泰运城市公交有限公司</w:t>
      </w:r>
      <w:r>
        <w:rPr>
          <w:rFonts w:hint="eastAsia" w:eastAsia="仿宋_GB2312"/>
          <w:sz w:val="32"/>
          <w:u w:val="single"/>
        </w:rPr>
        <w:t xml:space="preserve">                       </w:t>
      </w:r>
    </w:p>
    <w:p>
      <w:pPr>
        <w:spacing w:before="156" w:beforeLines="50" w:line="760" w:lineRule="exact"/>
        <w:ind w:firstLine="480" w:firstLineChars="150"/>
        <w:rPr>
          <w:rFonts w:hint="eastAsia"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eastAsia="zh-CN"/>
        </w:rPr>
        <w:t>华容县交通运输局</w:t>
      </w:r>
      <w:r>
        <w:rPr>
          <w:rFonts w:hint="eastAsia" w:eastAsia="仿宋_GB2312"/>
          <w:sz w:val="32"/>
          <w:u w:val="single"/>
        </w:rPr>
        <w:t xml:space="preserve">                              </w:t>
      </w:r>
    </w:p>
    <w:p>
      <w:pPr>
        <w:spacing w:before="156" w:beforeLines="50" w:line="760" w:lineRule="exact"/>
        <w:ind w:firstLine="480" w:firstLineChars="150"/>
        <w:rPr>
          <w:rFonts w:hint="eastAsia"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hint="eastAsia"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hint="eastAsia" w:eastAsia="仿宋_GB2312"/>
          <w:sz w:val="28"/>
          <w:szCs w:val="28"/>
        </w:rPr>
      </w:pPr>
    </w:p>
    <w:p>
      <w:pPr>
        <w:spacing w:before="156" w:beforeLines="50" w:line="348" w:lineRule="auto"/>
        <w:ind w:firstLine="420" w:firstLineChars="150"/>
        <w:rPr>
          <w:rFonts w:hint="eastAsia" w:eastAsia="仿宋_GB2312"/>
          <w:sz w:val="28"/>
          <w:szCs w:val="28"/>
        </w:rPr>
      </w:pPr>
    </w:p>
    <w:p>
      <w:pPr>
        <w:spacing w:before="156" w:beforeLines="50" w:line="348" w:lineRule="auto"/>
        <w:ind w:firstLine="420" w:firstLineChars="150"/>
        <w:rPr>
          <w:rFonts w:hint="eastAsia" w:eastAsia="仿宋_GB2312"/>
          <w:sz w:val="28"/>
          <w:szCs w:val="28"/>
        </w:rPr>
      </w:pPr>
    </w:p>
    <w:p>
      <w:pPr>
        <w:spacing w:before="156" w:beforeLines="50" w:line="120" w:lineRule="exact"/>
        <w:ind w:firstLine="420" w:firstLineChars="150"/>
        <w:rPr>
          <w:rFonts w:hint="eastAsia" w:eastAsia="仿宋_GB2312"/>
          <w:sz w:val="28"/>
          <w:szCs w:val="28"/>
        </w:rPr>
      </w:pPr>
    </w:p>
    <w:p>
      <w:pPr>
        <w:spacing w:before="156" w:beforeLines="50" w:line="120" w:lineRule="exact"/>
        <w:ind w:firstLine="420" w:firstLineChars="150"/>
        <w:rPr>
          <w:rFonts w:hint="eastAsia" w:eastAsia="仿宋_GB2312"/>
          <w:sz w:val="28"/>
          <w:szCs w:val="28"/>
        </w:rPr>
      </w:pPr>
    </w:p>
    <w:p>
      <w:pPr>
        <w:spacing w:before="156" w:beforeLines="50" w:line="120" w:lineRule="exact"/>
        <w:ind w:firstLine="420" w:firstLineChars="150"/>
        <w:rPr>
          <w:rFonts w:hint="eastAsia" w:eastAsia="仿宋_GB2312"/>
          <w:sz w:val="28"/>
          <w:szCs w:val="28"/>
        </w:rPr>
      </w:pPr>
    </w:p>
    <w:p>
      <w:pPr>
        <w:spacing w:line="348" w:lineRule="auto"/>
        <w:jc w:val="center"/>
        <w:rPr>
          <w:rFonts w:hint="eastAsia" w:eastAsia="仿宋_GB2312"/>
          <w:sz w:val="32"/>
        </w:rPr>
      </w:pPr>
      <w:r>
        <w:rPr>
          <w:rFonts w:hint="eastAsia" w:eastAsia="仿宋_GB2312"/>
          <w:sz w:val="32"/>
        </w:rPr>
        <w:t xml:space="preserve">报告日期： </w:t>
      </w:r>
      <w:r>
        <w:rPr>
          <w:rFonts w:hint="eastAsia" w:eastAsia="仿宋_GB2312"/>
          <w:sz w:val="32"/>
          <w:lang w:val="en-US" w:eastAsia="zh-CN"/>
        </w:rPr>
        <w:t>2021</w:t>
      </w:r>
      <w:r>
        <w:rPr>
          <w:rFonts w:hint="eastAsia" w:eastAsia="仿宋_GB2312"/>
          <w:sz w:val="32"/>
        </w:rPr>
        <w:t>年</w:t>
      </w:r>
      <w:r>
        <w:rPr>
          <w:rFonts w:hint="eastAsia" w:eastAsia="仿宋_GB2312"/>
          <w:sz w:val="32"/>
          <w:lang w:val="en-US" w:eastAsia="zh-CN"/>
        </w:rPr>
        <w:t>7</w:t>
      </w:r>
      <w:r>
        <w:rPr>
          <w:rFonts w:hint="eastAsia" w:eastAsia="仿宋_GB2312"/>
          <w:sz w:val="32"/>
        </w:rPr>
        <w:t>月</w:t>
      </w:r>
      <w:r>
        <w:rPr>
          <w:rFonts w:hint="eastAsia" w:eastAsia="仿宋_GB2312"/>
          <w:sz w:val="32"/>
          <w:lang w:val="en-US" w:eastAsia="zh-CN"/>
        </w:rPr>
        <w:t>15</w:t>
      </w:r>
      <w:r>
        <w:rPr>
          <w:rFonts w:hint="eastAsia" w:eastAsia="仿宋_GB2312"/>
          <w:sz w:val="32"/>
        </w:rPr>
        <w:t>日</w:t>
      </w:r>
    </w:p>
    <w:p>
      <w:pPr>
        <w:spacing w:line="348" w:lineRule="auto"/>
        <w:jc w:val="center"/>
        <w:rPr>
          <w:rFonts w:hint="eastAsia" w:eastAsia="仿宋_GB2312"/>
          <w:sz w:val="32"/>
        </w:rPr>
      </w:pPr>
      <w:r>
        <w:rPr>
          <w:rFonts w:hint="eastAsia" w:eastAsia="仿宋_GB2312"/>
          <w:sz w:val="32"/>
          <w:lang w:eastAsia="zh-CN"/>
        </w:rPr>
        <w:t>华容县</w:t>
      </w:r>
      <w:r>
        <w:rPr>
          <w:rFonts w:hint="eastAsia" w:eastAsia="仿宋_GB2312"/>
          <w:sz w:val="32"/>
        </w:rPr>
        <w:t>财政局（制）</w:t>
      </w:r>
    </w:p>
    <w:p>
      <w:pPr>
        <w:spacing w:line="100" w:lineRule="exact"/>
        <w:jc w:val="center"/>
        <w:rPr>
          <w:rFonts w:hint="eastAsia" w:eastAsia="仿宋_GB2312"/>
          <w:sz w:val="32"/>
        </w:rPr>
      </w:pPr>
    </w:p>
    <w:p>
      <w:pPr>
        <w:spacing w:line="100" w:lineRule="exact"/>
        <w:jc w:val="center"/>
        <w:rPr>
          <w:rFonts w:hint="eastAsia" w:eastAsia="仿宋_GB2312"/>
          <w:sz w:val="32"/>
        </w:rPr>
      </w:pPr>
    </w:p>
    <w:p>
      <w:pPr>
        <w:spacing w:line="100" w:lineRule="exact"/>
        <w:jc w:val="center"/>
        <w:rPr>
          <w:rFonts w:hint="eastAsia" w:eastAsia="仿宋_GB2312"/>
          <w:sz w:val="32"/>
        </w:rPr>
      </w:pPr>
    </w:p>
    <w:tbl>
      <w:tblPr>
        <w:tblStyle w:val="4"/>
        <w:tblW w:w="97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602"/>
        <w:gridCol w:w="118"/>
        <w:gridCol w:w="1800"/>
        <w:gridCol w:w="22"/>
        <w:gridCol w:w="392"/>
        <w:gridCol w:w="306"/>
        <w:gridCol w:w="562"/>
        <w:gridCol w:w="785"/>
        <w:gridCol w:w="297"/>
        <w:gridCol w:w="903"/>
        <w:gridCol w:w="1437"/>
        <w:gridCol w:w="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749" w:type="dxa"/>
            <w:gridSpan w:val="14"/>
            <w:noWrap w:val="0"/>
            <w:vAlign w:val="center"/>
          </w:tcPr>
          <w:p>
            <w:pPr>
              <w:jc w:val="center"/>
              <w:rPr>
                <w:rFonts w:hint="eastAsia"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项目负责人</w:t>
            </w:r>
          </w:p>
        </w:tc>
        <w:tc>
          <w:tcPr>
            <w:tcW w:w="3240" w:type="dxa"/>
            <w:gridSpan w:val="6"/>
            <w:noWrap w:val="0"/>
            <w:vAlign w:val="center"/>
          </w:tcPr>
          <w:p>
            <w:pPr>
              <w:rPr>
                <w:rFonts w:hint="eastAsia" w:eastAsia="仿宋_GB2312"/>
                <w:sz w:val="24"/>
                <w:lang w:eastAsia="zh-CN"/>
              </w:rPr>
            </w:pPr>
            <w:r>
              <w:rPr>
                <w:rFonts w:hint="eastAsia" w:eastAsia="仿宋_GB2312"/>
                <w:sz w:val="24"/>
                <w:lang w:eastAsia="zh-CN"/>
              </w:rPr>
              <w:t>戴芳武</w:t>
            </w:r>
          </w:p>
        </w:tc>
        <w:tc>
          <w:tcPr>
            <w:tcW w:w="1347" w:type="dxa"/>
            <w:gridSpan w:val="2"/>
            <w:noWrap w:val="0"/>
            <w:vAlign w:val="center"/>
          </w:tcPr>
          <w:p>
            <w:pPr>
              <w:rPr>
                <w:rFonts w:hint="eastAsia" w:eastAsia="仿宋_GB2312"/>
                <w:sz w:val="24"/>
              </w:rPr>
            </w:pPr>
            <w:r>
              <w:rPr>
                <w:rFonts w:hint="eastAsia" w:eastAsia="仿宋_GB2312"/>
                <w:sz w:val="24"/>
              </w:rPr>
              <w:t>联系电话</w:t>
            </w:r>
          </w:p>
        </w:tc>
        <w:tc>
          <w:tcPr>
            <w:tcW w:w="3500" w:type="dxa"/>
            <w:gridSpan w:val="4"/>
            <w:noWrap w:val="0"/>
            <w:vAlign w:val="center"/>
          </w:tcPr>
          <w:p>
            <w:pPr>
              <w:rPr>
                <w:rFonts w:hint="default" w:eastAsia="仿宋_GB2312"/>
                <w:sz w:val="24"/>
                <w:lang w:val="en-US" w:eastAsia="zh-CN"/>
              </w:rPr>
            </w:pPr>
            <w:r>
              <w:rPr>
                <w:rFonts w:hint="eastAsia" w:eastAsia="仿宋_GB2312"/>
                <w:sz w:val="24"/>
                <w:lang w:val="en-US" w:eastAsia="zh-CN"/>
              </w:rPr>
              <w:t>13574026955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项目地址</w:t>
            </w:r>
          </w:p>
        </w:tc>
        <w:tc>
          <w:tcPr>
            <w:tcW w:w="3240" w:type="dxa"/>
            <w:gridSpan w:val="6"/>
            <w:noWrap w:val="0"/>
            <w:vAlign w:val="center"/>
          </w:tcPr>
          <w:p>
            <w:pPr>
              <w:rPr>
                <w:rFonts w:hint="eastAsia" w:eastAsia="仿宋_GB2312"/>
                <w:sz w:val="24"/>
                <w:lang w:eastAsia="zh-CN"/>
              </w:rPr>
            </w:pPr>
            <w:r>
              <w:rPr>
                <w:rFonts w:hint="eastAsia" w:eastAsia="仿宋_GB2312"/>
                <w:sz w:val="24"/>
                <w:lang w:eastAsia="zh-CN"/>
              </w:rPr>
              <w:t>华容县章华镇桥东街</w:t>
            </w:r>
          </w:p>
        </w:tc>
        <w:tc>
          <w:tcPr>
            <w:tcW w:w="1347" w:type="dxa"/>
            <w:gridSpan w:val="2"/>
            <w:noWrap w:val="0"/>
            <w:vAlign w:val="center"/>
          </w:tcPr>
          <w:p>
            <w:pPr>
              <w:rPr>
                <w:rFonts w:hint="eastAsia" w:eastAsia="仿宋_GB2312"/>
                <w:sz w:val="24"/>
              </w:rPr>
            </w:pPr>
            <w:r>
              <w:rPr>
                <w:rFonts w:hint="eastAsia" w:eastAsia="仿宋_GB2312"/>
                <w:sz w:val="24"/>
              </w:rPr>
              <w:t>邮  编</w:t>
            </w:r>
          </w:p>
        </w:tc>
        <w:tc>
          <w:tcPr>
            <w:tcW w:w="3500" w:type="dxa"/>
            <w:gridSpan w:val="4"/>
            <w:noWrap w:val="0"/>
            <w:vAlign w:val="center"/>
          </w:tcPr>
          <w:p>
            <w:pPr>
              <w:rPr>
                <w:rFonts w:hint="default" w:eastAsia="仿宋_GB2312"/>
                <w:sz w:val="24"/>
                <w:lang w:val="en-US" w:eastAsia="zh-CN"/>
              </w:rPr>
            </w:pPr>
            <w:r>
              <w:rPr>
                <w:rFonts w:hint="eastAsia" w:eastAsia="仿宋_GB2312"/>
                <w:sz w:val="24"/>
                <w:lang w:val="en-US" w:eastAsia="zh-CN"/>
              </w:rPr>
              <w:t>414200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noWrap w:val="0"/>
            <w:vAlign w:val="center"/>
          </w:tcPr>
          <w:p>
            <w:pPr>
              <w:rPr>
                <w:rFonts w:hint="eastAsia" w:eastAsia="仿宋_GB2312"/>
                <w:sz w:val="24"/>
              </w:rPr>
            </w:pPr>
            <w:r>
              <w:rPr>
                <w:rFonts w:hint="eastAsia" w:eastAsia="仿宋_GB2312"/>
                <w:sz w:val="24"/>
              </w:rPr>
              <w:t>项目起止时间</w:t>
            </w:r>
          </w:p>
        </w:tc>
        <w:tc>
          <w:tcPr>
            <w:tcW w:w="8087" w:type="dxa"/>
            <w:gridSpan w:val="12"/>
            <w:noWrap w:val="0"/>
            <w:vAlign w:val="center"/>
          </w:tcPr>
          <w:p>
            <w:pPr>
              <w:ind w:firstLine="1190" w:firstLineChars="496"/>
              <w:rPr>
                <w:rFonts w:hint="eastAsia" w:eastAsia="仿宋_GB2312"/>
                <w:sz w:val="24"/>
              </w:rPr>
            </w:pPr>
            <w:r>
              <w:rPr>
                <w:rFonts w:hint="eastAsia" w:eastAsia="仿宋_GB2312"/>
                <w:sz w:val="24"/>
                <w:lang w:val="en-US" w:eastAsia="zh-CN"/>
              </w:rPr>
              <w:t>2020</w:t>
            </w:r>
            <w:r>
              <w:rPr>
                <w:rFonts w:hint="eastAsia" w:eastAsia="仿宋_GB2312"/>
                <w:sz w:val="24"/>
              </w:rPr>
              <w:t xml:space="preserve">年 </w:t>
            </w:r>
            <w:r>
              <w:rPr>
                <w:rFonts w:hint="eastAsia" w:eastAsia="仿宋_GB2312"/>
                <w:sz w:val="24"/>
                <w:lang w:val="en-US" w:eastAsia="zh-CN"/>
              </w:rPr>
              <w:t>1</w:t>
            </w:r>
            <w:r>
              <w:rPr>
                <w:rFonts w:hint="eastAsia" w:eastAsia="仿宋_GB2312"/>
                <w:sz w:val="24"/>
              </w:rPr>
              <w:t xml:space="preserve"> 月起至 </w:t>
            </w:r>
            <w:r>
              <w:rPr>
                <w:rFonts w:hint="eastAsia" w:eastAsia="仿宋_GB2312"/>
                <w:sz w:val="24"/>
                <w:lang w:val="en-US" w:eastAsia="zh-CN"/>
              </w:rPr>
              <w:t>2020</w:t>
            </w:r>
            <w:r>
              <w:rPr>
                <w:rFonts w:hint="eastAsia" w:eastAsia="仿宋_GB2312"/>
                <w:sz w:val="24"/>
              </w:rPr>
              <w:t xml:space="preserve"> 年 </w:t>
            </w:r>
            <w:r>
              <w:rPr>
                <w:rFonts w:hint="eastAsia" w:eastAsia="仿宋_GB2312"/>
                <w:sz w:val="24"/>
                <w:lang w:val="en-US" w:eastAsia="zh-CN"/>
              </w:rPr>
              <w:t>12</w:t>
            </w:r>
            <w:r>
              <w:rPr>
                <w:rFonts w:hint="eastAsia" w:eastAsia="仿宋_GB2312"/>
                <w:sz w:val="24"/>
              </w:rPr>
              <w:t xml:space="preserve"> 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62" w:type="dxa"/>
            <w:gridSpan w:val="2"/>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计划安排资金</w:t>
            </w:r>
          </w:p>
          <w:p>
            <w:pPr>
              <w:spacing w:line="360" w:lineRule="exact"/>
              <w:jc w:val="center"/>
              <w:rPr>
                <w:rFonts w:hint="eastAsia" w:eastAsia="仿宋_GB2312"/>
                <w:sz w:val="24"/>
              </w:rPr>
            </w:pPr>
            <w:r>
              <w:rPr>
                <w:rFonts w:hint="eastAsia" w:eastAsia="仿宋_GB2312"/>
                <w:sz w:val="24"/>
              </w:rPr>
              <w:t>（万元）</w:t>
            </w:r>
          </w:p>
        </w:tc>
        <w:tc>
          <w:tcPr>
            <w:tcW w:w="720" w:type="dxa"/>
            <w:gridSpan w:val="2"/>
            <w:tcBorders>
              <w:bottom w:val="single" w:color="auto" w:sz="4" w:space="0"/>
            </w:tcBorders>
            <w:noWrap w:val="0"/>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350</w:t>
            </w:r>
          </w:p>
        </w:tc>
        <w:tc>
          <w:tcPr>
            <w:tcW w:w="1800" w:type="dxa"/>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实际到位资金</w:t>
            </w:r>
          </w:p>
          <w:p>
            <w:pPr>
              <w:spacing w:line="360" w:lineRule="exact"/>
              <w:jc w:val="center"/>
              <w:rPr>
                <w:rFonts w:hint="eastAsia" w:eastAsia="仿宋_GB2312"/>
                <w:sz w:val="24"/>
              </w:rPr>
            </w:pPr>
            <w:r>
              <w:rPr>
                <w:rFonts w:hint="eastAsia" w:eastAsia="仿宋_GB2312"/>
                <w:sz w:val="24"/>
              </w:rPr>
              <w:t>（万元）</w:t>
            </w:r>
          </w:p>
        </w:tc>
        <w:tc>
          <w:tcPr>
            <w:tcW w:w="720" w:type="dxa"/>
            <w:gridSpan w:val="3"/>
            <w:tcBorders>
              <w:bottom w:val="single" w:color="auto" w:sz="4" w:space="0"/>
            </w:tcBorders>
            <w:noWrap w:val="0"/>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350</w:t>
            </w:r>
          </w:p>
        </w:tc>
        <w:tc>
          <w:tcPr>
            <w:tcW w:w="1644"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实际支出</w:t>
            </w:r>
          </w:p>
          <w:p>
            <w:pPr>
              <w:spacing w:line="360" w:lineRule="exact"/>
              <w:jc w:val="center"/>
              <w:rPr>
                <w:rFonts w:hint="eastAsia" w:eastAsia="仿宋_GB2312"/>
                <w:sz w:val="24"/>
              </w:rPr>
            </w:pPr>
            <w:r>
              <w:rPr>
                <w:rFonts w:hint="eastAsia" w:eastAsia="仿宋_GB2312"/>
                <w:sz w:val="24"/>
              </w:rPr>
              <w:t>（万元）</w:t>
            </w:r>
          </w:p>
        </w:tc>
        <w:tc>
          <w:tcPr>
            <w:tcW w:w="903" w:type="dxa"/>
            <w:tcBorders>
              <w:bottom w:val="single" w:color="auto" w:sz="4" w:space="0"/>
            </w:tcBorders>
            <w:noWrap w:val="0"/>
            <w:vAlign w:val="center"/>
          </w:tcPr>
          <w:p>
            <w:pPr>
              <w:spacing w:line="400" w:lineRule="exact"/>
              <w:jc w:val="center"/>
              <w:rPr>
                <w:rFonts w:hint="default" w:eastAsia="仿宋_GB2312"/>
                <w:sz w:val="24"/>
                <w:lang w:val="en-US" w:eastAsia="zh-CN"/>
              </w:rPr>
            </w:pPr>
            <w:r>
              <w:rPr>
                <w:rFonts w:hint="eastAsia" w:eastAsia="仿宋_GB2312"/>
                <w:sz w:val="24"/>
                <w:lang w:val="en-US" w:eastAsia="zh-CN"/>
              </w:rPr>
              <w:t>397.73</w:t>
            </w:r>
          </w:p>
        </w:tc>
        <w:tc>
          <w:tcPr>
            <w:tcW w:w="1437" w:type="dxa"/>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结余</w:t>
            </w:r>
          </w:p>
          <w:p>
            <w:pPr>
              <w:spacing w:line="400" w:lineRule="exact"/>
              <w:jc w:val="center"/>
              <w:rPr>
                <w:rFonts w:hint="eastAsia" w:eastAsia="仿宋_GB2312"/>
                <w:sz w:val="24"/>
              </w:rPr>
            </w:pPr>
            <w:r>
              <w:rPr>
                <w:rFonts w:hint="eastAsia" w:eastAsia="仿宋_GB2312"/>
                <w:sz w:val="24"/>
              </w:rPr>
              <w:t>（万元）</w:t>
            </w:r>
          </w:p>
        </w:tc>
        <w:tc>
          <w:tcPr>
            <w:tcW w:w="863" w:type="dxa"/>
            <w:tcBorders>
              <w:bottom w:val="single" w:color="auto" w:sz="4" w:space="0"/>
            </w:tcBorders>
            <w:noWrap w:val="0"/>
            <w:vAlign w:val="center"/>
          </w:tcPr>
          <w:p>
            <w:pPr>
              <w:jc w:val="center"/>
              <w:rPr>
                <w:rFonts w:hint="default" w:eastAsia="仿宋_GB2312"/>
                <w:b/>
                <w:sz w:val="24"/>
                <w:lang w:val="en-US" w:eastAsia="zh-CN"/>
              </w:rPr>
            </w:pPr>
            <w:r>
              <w:rPr>
                <w:rFonts w:hint="eastAsia" w:eastAsia="仿宋_GB2312"/>
                <w:b w:val="0"/>
                <w:bCs/>
                <w:sz w:val="24"/>
                <w:lang w:val="en-US" w:eastAsia="zh-CN"/>
              </w:rPr>
              <w:t>-47.73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pacing w:val="-10"/>
                <w:sz w:val="24"/>
              </w:rPr>
            </w:pPr>
            <w:r>
              <w:rPr>
                <w:rFonts w:hint="eastAsia" w:eastAsia="仿宋_GB2312"/>
                <w:spacing w:val="-10"/>
                <w:sz w:val="24"/>
              </w:rPr>
              <w:t>其中：中央财政</w:t>
            </w:r>
          </w:p>
        </w:tc>
        <w:tc>
          <w:tcPr>
            <w:tcW w:w="720" w:type="dxa"/>
            <w:gridSpan w:val="2"/>
            <w:tcBorders>
              <w:bottom w:val="single" w:color="auto" w:sz="4" w:space="0"/>
            </w:tcBorders>
            <w:noWrap w:val="0"/>
            <w:vAlign w:val="center"/>
          </w:tcPr>
          <w:p>
            <w:pPr>
              <w:rPr>
                <w:rFonts w:hint="eastAsia" w:eastAsia="仿宋_GB2312"/>
                <w:spacing w:val="-6"/>
                <w:sz w:val="24"/>
              </w:rPr>
            </w:pPr>
          </w:p>
        </w:tc>
        <w:tc>
          <w:tcPr>
            <w:tcW w:w="1800" w:type="dxa"/>
            <w:tcBorders>
              <w:bottom w:val="single" w:color="auto" w:sz="4" w:space="0"/>
            </w:tcBorders>
            <w:noWrap w:val="0"/>
            <w:vAlign w:val="center"/>
          </w:tcPr>
          <w:p>
            <w:pPr>
              <w:rPr>
                <w:rFonts w:hint="eastAsia" w:eastAsia="仿宋_GB2312"/>
                <w:spacing w:val="-6"/>
                <w:sz w:val="24"/>
              </w:rPr>
            </w:pPr>
            <w:r>
              <w:rPr>
                <w:rFonts w:hint="eastAsia" w:eastAsia="仿宋_GB2312"/>
                <w:spacing w:val="-6"/>
                <w:sz w:val="24"/>
              </w:rPr>
              <w:t>其中：中央财政</w:t>
            </w:r>
          </w:p>
        </w:tc>
        <w:tc>
          <w:tcPr>
            <w:tcW w:w="720" w:type="dxa"/>
            <w:gridSpan w:val="3"/>
            <w:tcBorders>
              <w:bottom w:val="single" w:color="auto" w:sz="4" w:space="0"/>
            </w:tcBorders>
            <w:noWrap w:val="0"/>
            <w:vAlign w:val="center"/>
          </w:tcPr>
          <w:p>
            <w:pPr>
              <w:rPr>
                <w:rFonts w:hint="eastAsia" w:eastAsia="仿宋_GB2312"/>
                <w:spacing w:val="-6"/>
                <w:sz w:val="24"/>
              </w:rPr>
            </w:pPr>
          </w:p>
        </w:tc>
        <w:tc>
          <w:tcPr>
            <w:tcW w:w="1644" w:type="dxa"/>
            <w:gridSpan w:val="3"/>
            <w:tcBorders>
              <w:bottom w:val="single" w:color="auto" w:sz="4" w:space="0"/>
            </w:tcBorders>
            <w:noWrap w:val="0"/>
            <w:vAlign w:val="center"/>
          </w:tcPr>
          <w:p>
            <w:pPr>
              <w:rPr>
                <w:rFonts w:hint="eastAsia" w:eastAsia="仿宋_GB2312"/>
                <w:spacing w:val="-16"/>
                <w:sz w:val="24"/>
              </w:rPr>
            </w:pPr>
            <w:r>
              <w:rPr>
                <w:rFonts w:hint="eastAsia" w:eastAsia="仿宋_GB2312"/>
                <w:spacing w:val="-16"/>
                <w:sz w:val="24"/>
              </w:rPr>
              <w:t>其中：中央财政</w:t>
            </w:r>
          </w:p>
        </w:tc>
        <w:tc>
          <w:tcPr>
            <w:tcW w:w="903" w:type="dxa"/>
            <w:tcBorders>
              <w:bottom w:val="single" w:color="auto" w:sz="4" w:space="0"/>
            </w:tcBorders>
            <w:noWrap w:val="0"/>
            <w:vAlign w:val="center"/>
          </w:tcPr>
          <w:p>
            <w:pPr>
              <w:rPr>
                <w:rFonts w:hint="eastAsia" w:eastAsia="仿宋_GB2312"/>
                <w:spacing w:val="-6"/>
                <w:sz w:val="24"/>
              </w:rPr>
            </w:pPr>
          </w:p>
        </w:tc>
        <w:tc>
          <w:tcPr>
            <w:tcW w:w="1437" w:type="dxa"/>
            <w:tcBorders>
              <w:bottom w:val="single" w:color="auto" w:sz="4" w:space="0"/>
            </w:tcBorders>
            <w:noWrap w:val="0"/>
            <w:vAlign w:val="center"/>
          </w:tcPr>
          <w:p>
            <w:pPr>
              <w:rPr>
                <w:rFonts w:hint="eastAsia" w:eastAsia="仿宋_GB2312"/>
                <w:spacing w:val="-16"/>
                <w:sz w:val="24"/>
              </w:rPr>
            </w:pPr>
            <w:r>
              <w:rPr>
                <w:rFonts w:hint="eastAsia" w:eastAsia="仿宋_GB2312"/>
                <w:spacing w:val="-16"/>
                <w:sz w:val="24"/>
              </w:rPr>
              <w:t>其中：中央财政</w:t>
            </w:r>
          </w:p>
        </w:tc>
        <w:tc>
          <w:tcPr>
            <w:tcW w:w="863"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720" w:type="dxa"/>
            <w:gridSpan w:val="2"/>
            <w:tcBorders>
              <w:bottom w:val="single" w:color="auto" w:sz="4" w:space="0"/>
            </w:tcBorders>
            <w:noWrap w:val="0"/>
            <w:vAlign w:val="center"/>
          </w:tcPr>
          <w:p>
            <w:pPr>
              <w:rPr>
                <w:rFonts w:hint="eastAsia" w:eastAsia="仿宋_GB2312"/>
                <w:sz w:val="24"/>
              </w:rPr>
            </w:pPr>
          </w:p>
        </w:tc>
        <w:tc>
          <w:tcPr>
            <w:tcW w:w="1800" w:type="dxa"/>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720" w:type="dxa"/>
            <w:gridSpan w:val="3"/>
            <w:tcBorders>
              <w:bottom w:val="single" w:color="auto" w:sz="4" w:space="0"/>
            </w:tcBorders>
            <w:noWrap w:val="0"/>
            <w:vAlign w:val="center"/>
          </w:tcPr>
          <w:p>
            <w:pPr>
              <w:rPr>
                <w:rFonts w:hint="eastAsia" w:eastAsia="仿宋_GB2312"/>
                <w:sz w:val="24"/>
              </w:rPr>
            </w:pPr>
          </w:p>
        </w:tc>
        <w:tc>
          <w:tcPr>
            <w:tcW w:w="1644"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903" w:type="dxa"/>
            <w:tcBorders>
              <w:bottom w:val="single" w:color="auto" w:sz="4" w:space="0"/>
            </w:tcBorders>
            <w:noWrap w:val="0"/>
            <w:vAlign w:val="center"/>
          </w:tcPr>
          <w:p>
            <w:pPr>
              <w:rPr>
                <w:rFonts w:hint="eastAsia" w:eastAsia="仿宋_GB2312"/>
                <w:sz w:val="24"/>
              </w:rPr>
            </w:pPr>
          </w:p>
        </w:tc>
        <w:tc>
          <w:tcPr>
            <w:tcW w:w="1437" w:type="dxa"/>
            <w:tcBorders>
              <w:bottom w:val="single" w:color="auto" w:sz="4" w:space="0"/>
            </w:tcBorders>
            <w:noWrap w:val="0"/>
            <w:vAlign w:val="center"/>
          </w:tcPr>
          <w:p>
            <w:pPr>
              <w:rPr>
                <w:rFonts w:hint="eastAsia" w:eastAsia="仿宋_GB2312"/>
                <w:sz w:val="24"/>
              </w:rPr>
            </w:pPr>
            <w:r>
              <w:rPr>
                <w:rFonts w:hint="eastAsia" w:eastAsia="仿宋_GB2312"/>
                <w:sz w:val="24"/>
              </w:rPr>
              <w:t>省财政</w:t>
            </w:r>
          </w:p>
        </w:tc>
        <w:tc>
          <w:tcPr>
            <w:tcW w:w="863"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720" w:type="dxa"/>
            <w:gridSpan w:val="2"/>
            <w:tcBorders>
              <w:bottom w:val="single" w:color="auto" w:sz="4" w:space="0"/>
            </w:tcBorders>
            <w:noWrap w:val="0"/>
            <w:vAlign w:val="center"/>
          </w:tcPr>
          <w:p>
            <w:pPr>
              <w:rPr>
                <w:rFonts w:hint="eastAsia" w:eastAsia="仿宋_GB2312"/>
                <w:sz w:val="24"/>
              </w:rPr>
            </w:pPr>
          </w:p>
        </w:tc>
        <w:tc>
          <w:tcPr>
            <w:tcW w:w="1800" w:type="dxa"/>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720" w:type="dxa"/>
            <w:gridSpan w:val="3"/>
            <w:tcBorders>
              <w:bottom w:val="single" w:color="auto" w:sz="4" w:space="0"/>
            </w:tcBorders>
            <w:noWrap w:val="0"/>
            <w:vAlign w:val="center"/>
          </w:tcPr>
          <w:p>
            <w:pPr>
              <w:rPr>
                <w:rFonts w:hint="eastAsia" w:eastAsia="仿宋_GB2312"/>
                <w:sz w:val="24"/>
              </w:rPr>
            </w:pPr>
          </w:p>
        </w:tc>
        <w:tc>
          <w:tcPr>
            <w:tcW w:w="1644"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903" w:type="dxa"/>
            <w:tcBorders>
              <w:bottom w:val="single" w:color="auto" w:sz="4" w:space="0"/>
            </w:tcBorders>
            <w:noWrap w:val="0"/>
            <w:vAlign w:val="center"/>
          </w:tcPr>
          <w:p>
            <w:pPr>
              <w:rPr>
                <w:rFonts w:hint="eastAsia" w:eastAsia="仿宋_GB2312"/>
                <w:sz w:val="24"/>
              </w:rPr>
            </w:pPr>
          </w:p>
        </w:tc>
        <w:tc>
          <w:tcPr>
            <w:tcW w:w="1437" w:type="dxa"/>
            <w:tcBorders>
              <w:bottom w:val="single" w:color="auto" w:sz="4" w:space="0"/>
            </w:tcBorders>
            <w:noWrap w:val="0"/>
            <w:vAlign w:val="center"/>
          </w:tcPr>
          <w:p>
            <w:pPr>
              <w:rPr>
                <w:rFonts w:hint="eastAsia" w:eastAsia="仿宋_GB2312"/>
                <w:sz w:val="24"/>
              </w:rPr>
            </w:pPr>
            <w:r>
              <w:rPr>
                <w:rFonts w:hint="eastAsia" w:eastAsia="仿宋_GB2312"/>
                <w:sz w:val="24"/>
              </w:rPr>
              <w:t>市财政</w:t>
            </w:r>
          </w:p>
        </w:tc>
        <w:tc>
          <w:tcPr>
            <w:tcW w:w="863"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720" w:type="dxa"/>
            <w:gridSpan w:val="2"/>
            <w:tcBorders>
              <w:bottom w:val="single" w:color="auto" w:sz="4" w:space="0"/>
            </w:tcBorders>
            <w:noWrap w:val="0"/>
            <w:vAlign w:val="center"/>
          </w:tcPr>
          <w:p>
            <w:pPr>
              <w:rPr>
                <w:rFonts w:hint="default" w:eastAsia="仿宋_GB2312"/>
                <w:sz w:val="24"/>
                <w:lang w:val="en-US" w:eastAsia="zh-CN"/>
              </w:rPr>
            </w:pPr>
          </w:p>
        </w:tc>
        <w:tc>
          <w:tcPr>
            <w:tcW w:w="1800" w:type="dxa"/>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720" w:type="dxa"/>
            <w:gridSpan w:val="3"/>
            <w:tcBorders>
              <w:bottom w:val="single" w:color="auto" w:sz="4" w:space="0"/>
            </w:tcBorders>
            <w:noWrap w:val="0"/>
            <w:vAlign w:val="center"/>
          </w:tcPr>
          <w:p>
            <w:pPr>
              <w:rPr>
                <w:rFonts w:hint="default" w:eastAsia="仿宋_GB2312"/>
                <w:sz w:val="24"/>
                <w:lang w:val="en-US" w:eastAsia="zh-CN"/>
              </w:rPr>
            </w:pPr>
          </w:p>
        </w:tc>
        <w:tc>
          <w:tcPr>
            <w:tcW w:w="1644"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903" w:type="dxa"/>
            <w:tcBorders>
              <w:bottom w:val="single" w:color="auto" w:sz="4" w:space="0"/>
            </w:tcBorders>
            <w:noWrap w:val="0"/>
            <w:vAlign w:val="center"/>
          </w:tcPr>
          <w:p>
            <w:pPr>
              <w:rPr>
                <w:rFonts w:hint="eastAsia" w:eastAsia="仿宋_GB2312"/>
                <w:sz w:val="24"/>
              </w:rPr>
            </w:pPr>
          </w:p>
        </w:tc>
        <w:tc>
          <w:tcPr>
            <w:tcW w:w="1437" w:type="dxa"/>
            <w:tcBorders>
              <w:bottom w:val="single" w:color="auto" w:sz="4" w:space="0"/>
            </w:tcBorders>
            <w:noWrap w:val="0"/>
            <w:vAlign w:val="center"/>
          </w:tcPr>
          <w:p>
            <w:pPr>
              <w:rPr>
                <w:rFonts w:hint="eastAsia" w:eastAsia="仿宋_GB2312"/>
                <w:sz w:val="24"/>
              </w:rPr>
            </w:pPr>
            <w:r>
              <w:rPr>
                <w:rFonts w:hint="eastAsia" w:eastAsia="仿宋_GB2312"/>
                <w:sz w:val="24"/>
              </w:rPr>
              <w:t>县市区财政</w:t>
            </w:r>
          </w:p>
        </w:tc>
        <w:tc>
          <w:tcPr>
            <w:tcW w:w="863"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720" w:type="dxa"/>
            <w:gridSpan w:val="2"/>
            <w:tcBorders>
              <w:bottom w:val="single" w:color="auto" w:sz="4" w:space="0"/>
            </w:tcBorders>
            <w:noWrap w:val="0"/>
            <w:vAlign w:val="center"/>
          </w:tcPr>
          <w:p>
            <w:pPr>
              <w:rPr>
                <w:rFonts w:hint="eastAsia" w:eastAsia="仿宋_GB2312"/>
                <w:sz w:val="24"/>
              </w:rPr>
            </w:pPr>
          </w:p>
        </w:tc>
        <w:tc>
          <w:tcPr>
            <w:tcW w:w="1800" w:type="dxa"/>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720" w:type="dxa"/>
            <w:gridSpan w:val="3"/>
            <w:tcBorders>
              <w:bottom w:val="single" w:color="auto" w:sz="4" w:space="0"/>
            </w:tcBorders>
            <w:noWrap w:val="0"/>
            <w:vAlign w:val="center"/>
          </w:tcPr>
          <w:p>
            <w:pPr>
              <w:rPr>
                <w:rFonts w:hint="eastAsia" w:eastAsia="仿宋_GB2312"/>
                <w:sz w:val="24"/>
              </w:rPr>
            </w:pPr>
          </w:p>
        </w:tc>
        <w:tc>
          <w:tcPr>
            <w:tcW w:w="1644" w:type="dxa"/>
            <w:gridSpan w:val="3"/>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903" w:type="dxa"/>
            <w:tcBorders>
              <w:bottom w:val="single" w:color="auto" w:sz="4" w:space="0"/>
            </w:tcBorders>
            <w:noWrap w:val="0"/>
            <w:vAlign w:val="center"/>
          </w:tcPr>
          <w:p>
            <w:pPr>
              <w:rPr>
                <w:rFonts w:hint="eastAsia" w:eastAsia="仿宋_GB2312"/>
                <w:sz w:val="24"/>
              </w:rPr>
            </w:pPr>
          </w:p>
        </w:tc>
        <w:tc>
          <w:tcPr>
            <w:tcW w:w="1437" w:type="dxa"/>
            <w:tcBorders>
              <w:bottom w:val="single" w:color="auto" w:sz="4" w:space="0"/>
            </w:tcBorders>
            <w:noWrap w:val="0"/>
            <w:vAlign w:val="center"/>
          </w:tcPr>
          <w:p>
            <w:pPr>
              <w:rPr>
                <w:rFonts w:hint="eastAsia" w:eastAsia="仿宋_GB2312"/>
                <w:sz w:val="24"/>
              </w:rPr>
            </w:pPr>
            <w:r>
              <w:rPr>
                <w:rFonts w:hint="eastAsia" w:eastAsia="仿宋_GB2312"/>
                <w:sz w:val="24"/>
              </w:rPr>
              <w:t>其它</w:t>
            </w:r>
          </w:p>
        </w:tc>
        <w:tc>
          <w:tcPr>
            <w:tcW w:w="863" w:type="dxa"/>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749" w:type="dxa"/>
            <w:gridSpan w:val="14"/>
            <w:tcBorders>
              <w:bottom w:val="single" w:color="auto" w:sz="4" w:space="0"/>
            </w:tcBorders>
            <w:noWrap w:val="0"/>
            <w:vAlign w:val="center"/>
          </w:tcPr>
          <w:p>
            <w:pPr>
              <w:jc w:val="center"/>
              <w:rPr>
                <w:rFonts w:hint="eastAsia"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支出内容</w:t>
            </w:r>
          </w:p>
        </w:tc>
        <w:tc>
          <w:tcPr>
            <w:tcW w:w="1822" w:type="dxa"/>
            <w:gridSpan w:val="2"/>
            <w:tcBorders>
              <w:bottom w:val="single" w:color="auto" w:sz="4" w:space="0"/>
            </w:tcBorders>
            <w:noWrap w:val="0"/>
            <w:vAlign w:val="center"/>
          </w:tcPr>
          <w:p>
            <w:pPr>
              <w:jc w:val="center"/>
              <w:rPr>
                <w:rFonts w:hint="eastAsia" w:eastAsia="仿宋_GB2312"/>
                <w:sz w:val="24"/>
              </w:rPr>
            </w:pPr>
            <w:r>
              <w:rPr>
                <w:rFonts w:hint="eastAsia" w:eastAsia="仿宋_GB2312"/>
                <w:sz w:val="24"/>
              </w:rPr>
              <w:t>实际支出数</w:t>
            </w:r>
          </w:p>
        </w:tc>
        <w:tc>
          <w:tcPr>
            <w:tcW w:w="2342" w:type="dxa"/>
            <w:gridSpan w:val="5"/>
            <w:tcBorders>
              <w:bottom w:val="single" w:color="auto" w:sz="4" w:space="0"/>
            </w:tcBorders>
            <w:noWrap w:val="0"/>
            <w:vAlign w:val="center"/>
          </w:tcPr>
          <w:p>
            <w:pPr>
              <w:jc w:val="center"/>
              <w:rPr>
                <w:rFonts w:hint="eastAsia" w:eastAsia="仿宋_GB2312"/>
                <w:sz w:val="24"/>
              </w:rPr>
            </w:pPr>
            <w:r>
              <w:rPr>
                <w:rFonts w:hint="eastAsia" w:eastAsia="仿宋_GB2312"/>
                <w:sz w:val="24"/>
              </w:rPr>
              <w:t>会计凭证号</w:t>
            </w:r>
          </w:p>
        </w:tc>
        <w:tc>
          <w:tcPr>
            <w:tcW w:w="3203" w:type="dxa"/>
            <w:gridSpan w:val="3"/>
            <w:tcBorders>
              <w:bottom w:val="single" w:color="auto" w:sz="4" w:space="0"/>
            </w:tcBorders>
            <w:noWrap w:val="0"/>
            <w:vAlign w:val="center"/>
          </w:tcPr>
          <w:p>
            <w:pPr>
              <w:jc w:val="center"/>
              <w:rPr>
                <w:rFonts w:hint="eastAsia"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376072</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2020年4月25号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412120</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2020年5月38号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1734</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2020年6月40号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26498</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2020年6月41号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198191</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2020年6月42号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233483</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2020年7月48号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231058</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2020年8月36号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490618</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2020年8月37号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458880</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2020年9月43号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lang w:eastAsia="zh-CN"/>
              </w:rPr>
            </w:pPr>
            <w:r>
              <w:rPr>
                <w:rFonts w:hint="eastAsia" w:eastAsia="仿宋_GB2312"/>
                <w:sz w:val="24"/>
                <w:lang w:eastAsia="zh-CN"/>
              </w:rPr>
              <w:t>支付退伍军人养老金</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475737.6</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2020年10月18号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531810</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2020年11月27号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266057</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2020年11月28号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sz w:val="24"/>
                <w:lang w:eastAsia="zh-CN"/>
              </w:rPr>
              <w:t>老年人免费乘车补贴</w:t>
            </w:r>
          </w:p>
        </w:tc>
        <w:tc>
          <w:tcPr>
            <w:tcW w:w="1822" w:type="dxa"/>
            <w:gridSpan w:val="2"/>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275036</w:t>
            </w:r>
          </w:p>
        </w:tc>
        <w:tc>
          <w:tcPr>
            <w:tcW w:w="2342" w:type="dxa"/>
            <w:gridSpan w:val="5"/>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2020年12月55号</w:t>
            </w: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bottom w:val="single" w:color="auto" w:sz="4" w:space="0"/>
            </w:tcBorders>
            <w:noWrap w:val="0"/>
            <w:vAlign w:val="center"/>
          </w:tcPr>
          <w:p>
            <w:pPr>
              <w:jc w:val="center"/>
              <w:rPr>
                <w:rFonts w:hint="eastAsia" w:eastAsia="仿宋_GB2312"/>
                <w:b/>
                <w:sz w:val="24"/>
              </w:rPr>
            </w:pPr>
            <w:r>
              <w:rPr>
                <w:rFonts w:hint="eastAsia" w:eastAsia="仿宋_GB2312"/>
                <w:sz w:val="24"/>
              </w:rPr>
              <w:t>支出合计</w:t>
            </w:r>
          </w:p>
        </w:tc>
        <w:tc>
          <w:tcPr>
            <w:tcW w:w="1822" w:type="dxa"/>
            <w:gridSpan w:val="2"/>
            <w:tcBorders>
              <w:bottom w:val="single" w:color="auto" w:sz="4" w:space="0"/>
            </w:tcBorders>
            <w:noWrap w:val="0"/>
            <w:vAlign w:val="center"/>
          </w:tcPr>
          <w:p>
            <w:pPr>
              <w:jc w:val="center"/>
              <w:rPr>
                <w:rFonts w:hint="default" w:eastAsia="仿宋_GB2312"/>
                <w:b/>
                <w:sz w:val="24"/>
                <w:lang w:val="en-US" w:eastAsia="zh-CN"/>
              </w:rPr>
            </w:pPr>
            <w:r>
              <w:rPr>
                <w:rFonts w:hint="eastAsia" w:eastAsia="仿宋_GB2312"/>
                <w:b/>
                <w:sz w:val="24"/>
                <w:lang w:val="en-US" w:eastAsia="zh-CN"/>
              </w:rPr>
              <w:t>3977294.6</w:t>
            </w:r>
          </w:p>
        </w:tc>
        <w:tc>
          <w:tcPr>
            <w:tcW w:w="2342" w:type="dxa"/>
            <w:gridSpan w:val="5"/>
            <w:tcBorders>
              <w:bottom w:val="single" w:color="auto" w:sz="4" w:space="0"/>
            </w:tcBorders>
            <w:noWrap w:val="0"/>
            <w:vAlign w:val="center"/>
          </w:tcPr>
          <w:p>
            <w:pPr>
              <w:jc w:val="center"/>
              <w:rPr>
                <w:rFonts w:hint="eastAsia" w:eastAsia="仿宋_GB2312"/>
                <w:b/>
                <w:sz w:val="24"/>
              </w:rPr>
            </w:pPr>
          </w:p>
        </w:tc>
        <w:tc>
          <w:tcPr>
            <w:tcW w:w="3203" w:type="dxa"/>
            <w:gridSpan w:val="3"/>
            <w:tcBorders>
              <w:bottom w:val="single" w:color="auto" w:sz="4" w:space="0"/>
            </w:tcBorders>
            <w:noWrap w:val="0"/>
            <w:vAlign w:val="center"/>
          </w:tcPr>
          <w:p>
            <w:pPr>
              <w:jc w:val="center"/>
              <w:rPr>
                <w:rFonts w:hint="eastAsia"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749" w:type="dxa"/>
            <w:gridSpan w:val="14"/>
            <w:tcBorders>
              <w:bottom w:val="single" w:color="auto" w:sz="4" w:space="0"/>
            </w:tcBorders>
            <w:noWrap w:val="0"/>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noWrap w:val="0"/>
            <w:vAlign w:val="center"/>
          </w:tcPr>
          <w:p>
            <w:pPr>
              <w:spacing w:line="400" w:lineRule="exact"/>
              <w:jc w:val="center"/>
              <w:rPr>
                <w:rFonts w:hint="eastAsia" w:eastAsia="仿宋_GB2312"/>
                <w:sz w:val="24"/>
              </w:rPr>
            </w:pPr>
            <w:r>
              <w:rPr>
                <w:rFonts w:hint="eastAsia" w:eastAsia="仿宋_GB2312"/>
                <w:sz w:val="24"/>
              </w:rPr>
              <w:t>项目绩效定性目标及实施计划完成情况</w:t>
            </w:r>
          </w:p>
        </w:tc>
        <w:tc>
          <w:tcPr>
            <w:tcW w:w="5073" w:type="dxa"/>
            <w:gridSpan w:val="10"/>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预  期 目 标</w:t>
            </w:r>
          </w:p>
        </w:tc>
        <w:tc>
          <w:tcPr>
            <w:tcW w:w="3203" w:type="dxa"/>
            <w:gridSpan w:val="3"/>
            <w:tcBorders>
              <w:bottom w:val="single" w:color="auto" w:sz="4" w:space="0"/>
            </w:tcBorders>
            <w:noWrap w:val="0"/>
            <w:vAlign w:val="center"/>
          </w:tcPr>
          <w:p>
            <w:pPr>
              <w:spacing w:line="400" w:lineRule="exact"/>
              <w:jc w:val="center"/>
              <w:rPr>
                <w:rFonts w:hint="eastAsia"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3" w:type="dxa"/>
            <w:vMerge w:val="continue"/>
            <w:tcBorders>
              <w:bottom w:val="single" w:color="auto" w:sz="4" w:space="0"/>
            </w:tcBorders>
            <w:noWrap w:val="0"/>
            <w:vAlign w:val="center"/>
          </w:tcPr>
          <w:p>
            <w:pPr>
              <w:jc w:val="center"/>
              <w:rPr>
                <w:rFonts w:hint="eastAsia" w:eastAsia="仿宋_GB2312"/>
                <w:b/>
                <w:sz w:val="24"/>
              </w:rPr>
            </w:pPr>
          </w:p>
        </w:tc>
        <w:tc>
          <w:tcPr>
            <w:tcW w:w="5073" w:type="dxa"/>
            <w:gridSpan w:val="10"/>
            <w:tcBorders>
              <w:bottom w:val="single" w:color="auto" w:sz="4" w:space="0"/>
            </w:tcBorders>
            <w:noWrap w:val="0"/>
            <w:vAlign w:val="center"/>
          </w:tcPr>
          <w:p>
            <w:pPr>
              <w:jc w:val="center"/>
              <w:rPr>
                <w:rFonts w:hint="eastAsia" w:ascii="Times New Roman" w:hAnsi="Times New Roman" w:eastAsia="仿宋_GB2312" w:cs="Times New Roman"/>
                <w:b/>
                <w:kern w:val="2"/>
                <w:sz w:val="24"/>
                <w:szCs w:val="24"/>
                <w:lang w:val="en-US" w:eastAsia="zh-CN" w:bidi="ar-SA"/>
              </w:rPr>
            </w:pPr>
            <w:r>
              <w:rPr>
                <w:rFonts w:hint="eastAsia" w:eastAsia="仿宋_GB2312"/>
                <w:b/>
                <w:sz w:val="24"/>
              </w:rPr>
              <w:t>20</w:t>
            </w:r>
            <w:r>
              <w:rPr>
                <w:rFonts w:hint="eastAsia" w:eastAsia="仿宋_GB2312"/>
                <w:b/>
                <w:sz w:val="24"/>
                <w:lang w:val="en-US" w:eastAsia="zh-CN"/>
              </w:rPr>
              <w:t>20</w:t>
            </w:r>
            <w:r>
              <w:rPr>
                <w:rFonts w:hint="eastAsia" w:eastAsia="仿宋_GB2312"/>
                <w:b/>
                <w:sz w:val="24"/>
              </w:rPr>
              <w:t>年1-12月有</w:t>
            </w:r>
            <w:r>
              <w:rPr>
                <w:rFonts w:hint="eastAsia" w:eastAsia="仿宋_GB2312"/>
                <w:b/>
                <w:sz w:val="24"/>
                <w:lang w:val="en-US" w:eastAsia="zh-CN"/>
              </w:rPr>
              <w:t>92</w:t>
            </w:r>
            <w:r>
              <w:rPr>
                <w:rFonts w:hint="eastAsia" w:eastAsia="仿宋_GB2312"/>
                <w:b/>
                <w:sz w:val="24"/>
              </w:rPr>
              <w:t>台公交车免费乘车预计全年将达到</w:t>
            </w:r>
            <w:r>
              <w:rPr>
                <w:rFonts w:hint="eastAsia" w:eastAsia="仿宋_GB2312"/>
                <w:b/>
                <w:sz w:val="24"/>
                <w:lang w:val="en-US" w:eastAsia="zh-CN"/>
              </w:rPr>
              <w:t>350</w:t>
            </w:r>
            <w:r>
              <w:rPr>
                <w:rFonts w:hint="eastAsia" w:eastAsia="仿宋_GB2312"/>
                <w:b/>
                <w:sz w:val="24"/>
              </w:rPr>
              <w:t>万元。</w:t>
            </w:r>
          </w:p>
        </w:tc>
        <w:tc>
          <w:tcPr>
            <w:tcW w:w="3203" w:type="dxa"/>
            <w:gridSpan w:val="3"/>
            <w:tcBorders>
              <w:bottom w:val="single" w:color="auto" w:sz="4" w:space="0"/>
            </w:tcBorders>
            <w:noWrap w:val="0"/>
            <w:vAlign w:val="center"/>
          </w:tcPr>
          <w:p>
            <w:pPr>
              <w:spacing w:line="400" w:lineRule="exact"/>
              <w:jc w:val="center"/>
              <w:rPr>
                <w:rFonts w:hint="eastAsia" w:ascii="Times New Roman" w:hAnsi="Times New Roman" w:eastAsia="仿宋_GB2312" w:cs="Times New Roman"/>
                <w:b/>
                <w:kern w:val="2"/>
                <w:sz w:val="24"/>
                <w:szCs w:val="24"/>
                <w:lang w:val="en-US" w:eastAsia="zh-CN" w:bidi="ar-SA"/>
              </w:rPr>
            </w:pPr>
            <w:r>
              <w:rPr>
                <w:rFonts w:hint="eastAsia" w:eastAsia="仿宋_GB2312"/>
                <w:b/>
                <w:sz w:val="24"/>
              </w:rPr>
              <w:t>实际完成</w:t>
            </w:r>
            <w:r>
              <w:rPr>
                <w:rFonts w:hint="eastAsia" w:eastAsia="仿宋_GB2312"/>
                <w:b/>
                <w:sz w:val="24"/>
                <w:lang w:val="en-US" w:eastAsia="zh-CN"/>
              </w:rPr>
              <w:t>397.73</w:t>
            </w:r>
            <w:r>
              <w:rPr>
                <w:rFonts w:hint="eastAsia" w:eastAsia="仿宋_GB2312"/>
                <w:b/>
                <w:sz w:val="24"/>
              </w:rPr>
              <w:t>万元，已完成计划的</w:t>
            </w:r>
            <w:r>
              <w:rPr>
                <w:rFonts w:hint="eastAsia" w:eastAsia="仿宋_GB2312"/>
                <w:b/>
                <w:sz w:val="24"/>
                <w:lang w:val="en-US" w:eastAsia="zh-CN"/>
              </w:rPr>
              <w:t>113.64</w:t>
            </w:r>
            <w:r>
              <w:rPr>
                <w:rFonts w:hint="eastAsia" w:eastAsia="仿宋_GB2312"/>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3" w:type="dxa"/>
            <w:vMerge w:val="restart"/>
            <w:noWrap w:val="0"/>
            <w:vAlign w:val="center"/>
          </w:tcPr>
          <w:p>
            <w:pPr>
              <w:jc w:val="center"/>
              <w:rPr>
                <w:rFonts w:hint="eastAsia" w:eastAsia="仿宋_GB2312"/>
                <w:sz w:val="24"/>
              </w:rPr>
            </w:pPr>
            <w:r>
              <w:rPr>
                <w:rFonts w:hint="eastAsia" w:eastAsia="仿宋_GB2312"/>
                <w:sz w:val="24"/>
              </w:rPr>
              <w:t>项目绩效定量目标（指标）及完成情况</w:t>
            </w:r>
          </w:p>
        </w:tc>
        <w:tc>
          <w:tcPr>
            <w:tcW w:w="909" w:type="dxa"/>
            <w:gridSpan w:val="3"/>
            <w:noWrap w:val="0"/>
            <w:vAlign w:val="center"/>
          </w:tcPr>
          <w:p>
            <w:pPr>
              <w:jc w:val="center"/>
              <w:rPr>
                <w:rFonts w:hint="eastAsia" w:eastAsia="仿宋_GB2312"/>
                <w:sz w:val="24"/>
              </w:rPr>
            </w:pPr>
            <w:r>
              <w:rPr>
                <w:rFonts w:hint="eastAsia" w:eastAsia="仿宋_GB2312"/>
                <w:sz w:val="24"/>
              </w:rPr>
              <w:t>一级指标</w:t>
            </w:r>
          </w:p>
        </w:tc>
        <w:tc>
          <w:tcPr>
            <w:tcW w:w="1822" w:type="dxa"/>
            <w:gridSpan w:val="2"/>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二级指标</w:t>
            </w: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指标内容</w:t>
            </w:r>
          </w:p>
        </w:tc>
        <w:tc>
          <w:tcPr>
            <w:tcW w:w="1082" w:type="dxa"/>
            <w:gridSpan w:val="2"/>
            <w:tcBorders>
              <w:bottom w:val="single" w:color="auto" w:sz="4" w:space="0"/>
            </w:tcBorders>
            <w:noWrap w:val="0"/>
            <w:vAlign w:val="center"/>
          </w:tcPr>
          <w:p>
            <w:pPr>
              <w:spacing w:line="360" w:lineRule="exact"/>
              <w:jc w:val="center"/>
              <w:rPr>
                <w:rFonts w:hint="eastAsia" w:eastAsia="仿宋_GB2312"/>
                <w:sz w:val="24"/>
              </w:rPr>
            </w:pPr>
            <w:r>
              <w:rPr>
                <w:rFonts w:hint="eastAsia" w:eastAsia="仿宋_GB2312"/>
                <w:sz w:val="24"/>
              </w:rPr>
              <w:t>指标（目标）值</w:t>
            </w:r>
          </w:p>
        </w:tc>
        <w:tc>
          <w:tcPr>
            <w:tcW w:w="3203" w:type="dxa"/>
            <w:gridSpan w:val="3"/>
            <w:tcBorders>
              <w:bottom w:val="single" w:color="auto" w:sz="4" w:space="0"/>
            </w:tcBorders>
            <w:noWrap w:val="0"/>
            <w:vAlign w:val="center"/>
          </w:tcPr>
          <w:p>
            <w:pPr>
              <w:jc w:val="center"/>
              <w:rPr>
                <w:rFonts w:hint="eastAsia"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restart"/>
            <w:noWrap w:val="0"/>
            <w:vAlign w:val="center"/>
          </w:tcPr>
          <w:p>
            <w:pPr>
              <w:jc w:val="center"/>
              <w:rPr>
                <w:rFonts w:hint="eastAsia" w:eastAsia="仿宋_GB2312"/>
                <w:sz w:val="24"/>
              </w:rPr>
            </w:pPr>
            <w:r>
              <w:rPr>
                <w:rFonts w:hint="eastAsia" w:eastAsia="仿宋_GB2312"/>
                <w:sz w:val="24"/>
              </w:rPr>
              <w:t>项目产出指标</w:t>
            </w:r>
          </w:p>
        </w:tc>
        <w:tc>
          <w:tcPr>
            <w:tcW w:w="1822" w:type="dxa"/>
            <w:gridSpan w:val="2"/>
            <w:vMerge w:val="restart"/>
            <w:noWrap w:val="0"/>
            <w:vAlign w:val="center"/>
          </w:tcPr>
          <w:p>
            <w:pPr>
              <w:spacing w:line="360" w:lineRule="exact"/>
              <w:jc w:val="center"/>
              <w:rPr>
                <w:rFonts w:hint="eastAsia" w:eastAsia="仿宋_GB2312"/>
                <w:sz w:val="24"/>
              </w:rPr>
            </w:pPr>
            <w:r>
              <w:rPr>
                <w:rFonts w:hint="eastAsia" w:eastAsia="仿宋_GB2312"/>
                <w:sz w:val="24"/>
              </w:rPr>
              <w:t>数量指标</w:t>
            </w: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老年卡</w:t>
            </w: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33000</w:t>
            </w:r>
            <w:r>
              <w:rPr>
                <w:rFonts w:hint="eastAsia" w:eastAsia="仿宋_GB2312"/>
                <w:sz w:val="24"/>
              </w:rPr>
              <w:t>人次</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33706</w:t>
            </w:r>
            <w:r>
              <w:rPr>
                <w:rFonts w:hint="eastAsia" w:eastAsia="仿宋_GB2312"/>
                <w:sz w:val="24"/>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continue"/>
            <w:noWrap w:val="0"/>
            <w:vAlign w:val="center"/>
          </w:tcPr>
          <w:p>
            <w:pPr>
              <w:spacing w:line="360" w:lineRule="exact"/>
              <w:jc w:val="center"/>
              <w:rPr>
                <w:rFonts w:hint="eastAsia" w:eastAsia="仿宋_GB2312"/>
                <w:sz w:val="24"/>
              </w:rPr>
            </w:pP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爱心卡</w:t>
            </w: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200人次</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220</w:t>
            </w:r>
            <w:r>
              <w:rPr>
                <w:rFonts w:hint="eastAsia" w:eastAsia="仿宋_GB2312"/>
                <w:sz w:val="24"/>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restart"/>
            <w:noWrap w:val="0"/>
            <w:vAlign w:val="center"/>
          </w:tcPr>
          <w:p>
            <w:pPr>
              <w:spacing w:line="360" w:lineRule="exact"/>
              <w:jc w:val="center"/>
              <w:rPr>
                <w:rFonts w:hint="eastAsia" w:eastAsia="仿宋_GB2312"/>
                <w:sz w:val="24"/>
              </w:rPr>
            </w:pPr>
            <w:r>
              <w:rPr>
                <w:rFonts w:hint="eastAsia" w:eastAsia="仿宋_GB2312"/>
                <w:sz w:val="24"/>
              </w:rPr>
              <w:t>质量指标</w:t>
            </w: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服务质量</w:t>
            </w: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100%</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99.</w:t>
            </w:r>
            <w:r>
              <w:rPr>
                <w:rFonts w:hint="eastAsia" w:eastAsia="仿宋_GB2312"/>
                <w:sz w:val="24"/>
                <w:lang w:val="en-US" w:eastAsia="zh-CN"/>
              </w:rPr>
              <w:t>5</w:t>
            </w: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continue"/>
            <w:noWrap w:val="0"/>
            <w:vAlign w:val="center"/>
          </w:tcPr>
          <w:p>
            <w:pPr>
              <w:spacing w:line="360" w:lineRule="exact"/>
              <w:jc w:val="center"/>
              <w:rPr>
                <w:rFonts w:hint="eastAsia" w:eastAsia="仿宋_GB2312"/>
                <w:sz w:val="24"/>
              </w:rPr>
            </w:pP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运营质量</w:t>
            </w: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100%</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restart"/>
            <w:noWrap w:val="0"/>
            <w:vAlign w:val="center"/>
          </w:tcPr>
          <w:p>
            <w:pPr>
              <w:spacing w:line="360" w:lineRule="exact"/>
              <w:jc w:val="center"/>
              <w:rPr>
                <w:rFonts w:hint="eastAsia" w:eastAsia="仿宋_GB2312"/>
                <w:sz w:val="24"/>
              </w:rPr>
            </w:pPr>
            <w:r>
              <w:rPr>
                <w:rFonts w:hint="eastAsia" w:eastAsia="仿宋_GB2312"/>
                <w:sz w:val="24"/>
              </w:rPr>
              <w:t>时效指标</w:t>
            </w: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2014年开始实施。</w:t>
            </w: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7</w:t>
            </w:r>
            <w:r>
              <w:rPr>
                <w:rFonts w:hint="eastAsia" w:eastAsia="仿宋_GB2312"/>
                <w:sz w:val="24"/>
              </w:rPr>
              <w:t>年</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已完成</w:t>
            </w:r>
            <w:r>
              <w:rPr>
                <w:rFonts w:hint="eastAsia" w:eastAsia="仿宋_GB2312"/>
                <w:sz w:val="24"/>
                <w:lang w:val="en-US" w:eastAsia="zh-CN"/>
              </w:rPr>
              <w:t>7</w:t>
            </w:r>
            <w:r>
              <w:rPr>
                <w:rFonts w:hint="eastAsia" w:eastAsia="仿宋_GB2312"/>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continue"/>
            <w:noWrap w:val="0"/>
            <w:vAlign w:val="center"/>
          </w:tcPr>
          <w:p>
            <w:pPr>
              <w:spacing w:line="360" w:lineRule="exact"/>
              <w:jc w:val="center"/>
              <w:rPr>
                <w:rFonts w:hint="eastAsia" w:eastAsia="仿宋_GB2312"/>
                <w:sz w:val="24"/>
              </w:rPr>
            </w:pP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restart"/>
            <w:noWrap w:val="0"/>
            <w:vAlign w:val="center"/>
          </w:tcPr>
          <w:p>
            <w:pPr>
              <w:spacing w:line="360" w:lineRule="exact"/>
              <w:jc w:val="center"/>
              <w:rPr>
                <w:rFonts w:hint="eastAsia" w:eastAsia="仿宋_GB2312"/>
                <w:sz w:val="24"/>
              </w:rPr>
            </w:pPr>
            <w:r>
              <w:rPr>
                <w:rFonts w:hint="eastAsia" w:eastAsia="仿宋_GB2312"/>
                <w:sz w:val="24"/>
              </w:rPr>
              <w:t>成本指标</w:t>
            </w: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按实际乘车人数计算成本。</w:t>
            </w: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100%</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continue"/>
            <w:noWrap w:val="0"/>
            <w:vAlign w:val="center"/>
          </w:tcPr>
          <w:p>
            <w:pPr>
              <w:spacing w:line="360" w:lineRule="exact"/>
              <w:jc w:val="center"/>
              <w:rPr>
                <w:rFonts w:hint="eastAsia" w:eastAsia="仿宋_GB2312"/>
                <w:sz w:val="24"/>
              </w:rPr>
            </w:pPr>
          </w:p>
        </w:tc>
        <w:tc>
          <w:tcPr>
            <w:tcW w:w="1260" w:type="dxa"/>
            <w:gridSpan w:val="3"/>
            <w:tcBorders>
              <w:bottom w:val="single" w:color="auto" w:sz="4" w:space="0"/>
            </w:tcBorders>
            <w:noWrap w:val="0"/>
            <w:vAlign w:val="center"/>
          </w:tcPr>
          <w:p>
            <w:pPr>
              <w:spacing w:line="360" w:lineRule="exact"/>
              <w:jc w:val="center"/>
              <w:rPr>
                <w:rFonts w:hint="eastAsia" w:eastAsia="仿宋_GB2312"/>
                <w:sz w:val="24"/>
              </w:rPr>
            </w:pPr>
          </w:p>
        </w:tc>
        <w:tc>
          <w:tcPr>
            <w:tcW w:w="1082" w:type="dxa"/>
            <w:gridSpan w:val="2"/>
            <w:tcBorders>
              <w:bottom w:val="single" w:color="auto" w:sz="4" w:space="0"/>
            </w:tcBorders>
            <w:noWrap w:val="0"/>
            <w:vAlign w:val="center"/>
          </w:tcPr>
          <w:p>
            <w:pPr>
              <w:jc w:val="center"/>
              <w:rPr>
                <w:rFonts w:hint="eastAsia" w:eastAsia="仿宋_GB2312"/>
                <w:sz w:val="24"/>
              </w:rPr>
            </w:pPr>
          </w:p>
        </w:tc>
        <w:tc>
          <w:tcPr>
            <w:tcW w:w="3203" w:type="dxa"/>
            <w:gridSpan w:val="3"/>
            <w:tcBorders>
              <w:bottom w:val="single" w:color="auto" w:sz="4" w:space="0"/>
            </w:tcBorders>
            <w:noWrap w:val="0"/>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restart"/>
            <w:noWrap w:val="0"/>
            <w:vAlign w:val="center"/>
          </w:tcPr>
          <w:p>
            <w:pPr>
              <w:jc w:val="center"/>
              <w:rPr>
                <w:rFonts w:hint="eastAsia" w:eastAsia="仿宋_GB2312"/>
                <w:sz w:val="24"/>
              </w:rPr>
            </w:pPr>
            <w:r>
              <w:rPr>
                <w:rFonts w:hint="eastAsia" w:eastAsia="仿宋_GB2312"/>
                <w:sz w:val="24"/>
              </w:rPr>
              <w:t>项目效益指标</w:t>
            </w:r>
          </w:p>
        </w:tc>
        <w:tc>
          <w:tcPr>
            <w:tcW w:w="1822" w:type="dxa"/>
            <w:gridSpan w:val="2"/>
            <w:vMerge w:val="restart"/>
            <w:noWrap w:val="0"/>
            <w:vAlign w:val="center"/>
          </w:tcPr>
          <w:p>
            <w:pPr>
              <w:spacing w:line="360" w:lineRule="exact"/>
              <w:jc w:val="center"/>
              <w:rPr>
                <w:rFonts w:hint="eastAsia" w:eastAsia="仿宋_GB2312"/>
                <w:sz w:val="24"/>
              </w:rPr>
            </w:pPr>
            <w:r>
              <w:rPr>
                <w:rFonts w:hint="eastAsia" w:eastAsia="仿宋_GB2312"/>
                <w:sz w:val="24"/>
              </w:rPr>
              <w:t>经济效益</w:t>
            </w:r>
          </w:p>
          <w:p>
            <w:pPr>
              <w:spacing w:line="360" w:lineRule="exact"/>
              <w:jc w:val="center"/>
              <w:rPr>
                <w:rFonts w:hint="eastAsia" w:eastAsia="仿宋_GB2312"/>
                <w:sz w:val="24"/>
              </w:rPr>
            </w:pPr>
            <w:r>
              <w:rPr>
                <w:rFonts w:hint="eastAsia" w:eastAsia="仿宋_GB2312"/>
                <w:sz w:val="24"/>
              </w:rPr>
              <w:t>指标</w:t>
            </w: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增加公交乘车收入。</w:t>
            </w:r>
          </w:p>
        </w:tc>
        <w:tc>
          <w:tcPr>
            <w:tcW w:w="1082" w:type="dxa"/>
            <w:gridSpan w:val="2"/>
            <w:tcBorders>
              <w:bottom w:val="single" w:color="auto" w:sz="4" w:space="0"/>
            </w:tcBorders>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sz w:val="24"/>
              </w:rPr>
              <w:t>较去年相比增加了</w:t>
            </w:r>
            <w:r>
              <w:rPr>
                <w:rFonts w:hint="eastAsia" w:eastAsia="仿宋_GB2312"/>
                <w:sz w:val="24"/>
                <w:lang w:val="en-US" w:eastAsia="zh-CN"/>
              </w:rPr>
              <w:t>21</w:t>
            </w:r>
            <w:r>
              <w:rPr>
                <w:rFonts w:hint="eastAsia" w:eastAsia="仿宋_GB2312"/>
                <w:sz w:val="24"/>
              </w:rPr>
              <w:t>%。</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完成了</w:t>
            </w:r>
            <w:r>
              <w:rPr>
                <w:rFonts w:hint="eastAsia" w:eastAsia="仿宋_GB2312"/>
                <w:sz w:val="24"/>
                <w:lang w:val="en-US" w:eastAsia="zh-CN"/>
              </w:rPr>
              <w:t>397.73</w:t>
            </w:r>
            <w:r>
              <w:rPr>
                <w:rFonts w:hint="eastAsia" w:eastAsia="仿宋_GB2312"/>
                <w:sz w:val="24"/>
              </w:rPr>
              <w:t>万元，较去年相比增加了</w:t>
            </w:r>
            <w:r>
              <w:rPr>
                <w:rFonts w:hint="eastAsia" w:eastAsia="仿宋_GB2312"/>
                <w:sz w:val="24"/>
                <w:lang w:val="en-US" w:eastAsia="zh-CN"/>
              </w:rPr>
              <w:t>69.02</w:t>
            </w:r>
            <w:r>
              <w:rPr>
                <w:rFonts w:hint="eastAsia" w:eastAsia="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continue"/>
            <w:noWrap w:val="0"/>
            <w:vAlign w:val="center"/>
          </w:tcPr>
          <w:p>
            <w:pPr>
              <w:spacing w:line="360" w:lineRule="exact"/>
              <w:jc w:val="center"/>
              <w:rPr>
                <w:rFonts w:hint="eastAsia" w:eastAsia="仿宋_GB2312"/>
                <w:sz w:val="24"/>
              </w:rPr>
            </w:pP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1"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restart"/>
            <w:noWrap w:val="0"/>
            <w:vAlign w:val="center"/>
          </w:tcPr>
          <w:p>
            <w:pPr>
              <w:spacing w:line="360" w:lineRule="exact"/>
              <w:jc w:val="center"/>
              <w:rPr>
                <w:rFonts w:hint="eastAsia" w:eastAsia="仿宋_GB2312"/>
                <w:sz w:val="24"/>
              </w:rPr>
            </w:pPr>
            <w:r>
              <w:rPr>
                <w:rFonts w:hint="eastAsia" w:eastAsia="仿宋_GB2312"/>
                <w:sz w:val="24"/>
              </w:rPr>
              <w:t>社会效益</w:t>
            </w:r>
          </w:p>
          <w:p>
            <w:pPr>
              <w:spacing w:line="360" w:lineRule="exact"/>
              <w:jc w:val="center"/>
              <w:rPr>
                <w:rFonts w:hint="eastAsia" w:eastAsia="仿宋_GB2312"/>
                <w:sz w:val="24"/>
              </w:rPr>
            </w:pPr>
            <w:r>
              <w:rPr>
                <w:rFonts w:hint="eastAsia" w:eastAsia="仿宋_GB2312"/>
                <w:sz w:val="24"/>
              </w:rPr>
              <w:t>指标</w:t>
            </w: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方便了老年人出行，提升了公交服务。</w:t>
            </w:r>
            <w:r>
              <w:rPr>
                <w:rFonts w:hint="eastAsia" w:eastAsia="仿宋_GB2312"/>
                <w:sz w:val="24"/>
                <w:lang w:eastAsia="zh-CN"/>
              </w:rPr>
              <w:t>确保了民生优惠政策的顺利实施</w:t>
            </w:r>
            <w:r>
              <w:rPr>
                <w:rFonts w:hint="eastAsia" w:eastAsia="仿宋_GB2312"/>
                <w:sz w:val="24"/>
              </w:rPr>
              <w:t>。</w:t>
            </w: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100</w:t>
            </w:r>
            <w:r>
              <w:rPr>
                <w:rFonts w:hint="eastAsia" w:eastAsia="仿宋_GB2312"/>
                <w:sz w:val="24"/>
              </w:rPr>
              <w:t>%</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97</w:t>
            </w: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continue"/>
            <w:noWrap w:val="0"/>
            <w:vAlign w:val="center"/>
          </w:tcPr>
          <w:p>
            <w:pPr>
              <w:spacing w:line="360" w:lineRule="exact"/>
              <w:jc w:val="center"/>
              <w:rPr>
                <w:rFonts w:hint="eastAsia" w:eastAsia="仿宋_GB2312"/>
                <w:sz w:val="24"/>
              </w:rPr>
            </w:pP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restart"/>
            <w:noWrap w:val="0"/>
            <w:vAlign w:val="center"/>
          </w:tcPr>
          <w:p>
            <w:pPr>
              <w:spacing w:line="360" w:lineRule="exact"/>
              <w:jc w:val="center"/>
              <w:rPr>
                <w:rFonts w:hint="eastAsia" w:eastAsia="仿宋_GB2312"/>
                <w:sz w:val="24"/>
              </w:rPr>
            </w:pPr>
            <w:r>
              <w:rPr>
                <w:rFonts w:hint="eastAsia" w:eastAsia="仿宋_GB2312"/>
                <w:sz w:val="24"/>
              </w:rPr>
              <w:t>生态效益</w:t>
            </w:r>
          </w:p>
          <w:p>
            <w:pPr>
              <w:spacing w:line="360" w:lineRule="exact"/>
              <w:jc w:val="center"/>
              <w:rPr>
                <w:rFonts w:hint="eastAsia" w:eastAsia="仿宋_GB2312"/>
                <w:sz w:val="24"/>
              </w:rPr>
            </w:pPr>
            <w:r>
              <w:rPr>
                <w:rFonts w:hint="eastAsia" w:eastAsia="仿宋_GB2312"/>
                <w:sz w:val="24"/>
              </w:rPr>
              <w:t>指标</w:t>
            </w: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低碳环保</w:t>
            </w: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100</w:t>
            </w:r>
            <w:r>
              <w:rPr>
                <w:rFonts w:hint="eastAsia" w:eastAsia="仿宋_GB2312"/>
                <w:sz w:val="24"/>
              </w:rPr>
              <w:t>%</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val="en-US" w:eastAsia="zh-CN"/>
              </w:rPr>
              <w:t>100</w:t>
            </w: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continue"/>
            <w:noWrap w:val="0"/>
            <w:vAlign w:val="center"/>
          </w:tcPr>
          <w:p>
            <w:pPr>
              <w:spacing w:line="360" w:lineRule="exact"/>
              <w:jc w:val="center"/>
              <w:rPr>
                <w:rFonts w:hint="eastAsia" w:eastAsia="仿宋_GB2312"/>
                <w:sz w:val="24"/>
              </w:rPr>
            </w:pP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restart"/>
            <w:noWrap w:val="0"/>
            <w:vAlign w:val="center"/>
          </w:tcPr>
          <w:p>
            <w:pPr>
              <w:spacing w:line="360" w:lineRule="exact"/>
              <w:jc w:val="center"/>
              <w:rPr>
                <w:rFonts w:hint="eastAsia" w:eastAsia="仿宋_GB2312"/>
                <w:sz w:val="24"/>
              </w:rPr>
            </w:pPr>
            <w:r>
              <w:rPr>
                <w:rFonts w:hint="eastAsia" w:eastAsia="仿宋_GB2312"/>
                <w:sz w:val="24"/>
              </w:rPr>
              <w:t>服务对象满意度指标</w:t>
            </w: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服务质量</w:t>
            </w: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100%</w:t>
            </w: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99.</w:t>
            </w:r>
            <w:r>
              <w:rPr>
                <w:rFonts w:hint="eastAsia" w:eastAsia="仿宋_GB2312"/>
                <w:sz w:val="24"/>
                <w:lang w:val="en-US" w:eastAsia="zh-CN"/>
              </w:rPr>
              <w:t>5</w:t>
            </w:r>
            <w:r>
              <w:rPr>
                <w:rFonts w:hint="eastAsia"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noWrap w:val="0"/>
            <w:vAlign w:val="center"/>
          </w:tcPr>
          <w:p>
            <w:pPr>
              <w:jc w:val="center"/>
              <w:rPr>
                <w:rFonts w:hint="eastAsia" w:eastAsia="仿宋_GB2312"/>
                <w:sz w:val="24"/>
              </w:rPr>
            </w:pPr>
          </w:p>
        </w:tc>
        <w:tc>
          <w:tcPr>
            <w:tcW w:w="909" w:type="dxa"/>
            <w:gridSpan w:val="3"/>
            <w:vMerge w:val="continue"/>
            <w:noWrap w:val="0"/>
            <w:vAlign w:val="center"/>
          </w:tcPr>
          <w:p>
            <w:pPr>
              <w:jc w:val="center"/>
              <w:rPr>
                <w:rFonts w:hint="eastAsia" w:eastAsia="仿宋_GB2312"/>
                <w:sz w:val="24"/>
              </w:rPr>
            </w:pPr>
          </w:p>
        </w:tc>
        <w:tc>
          <w:tcPr>
            <w:tcW w:w="1822" w:type="dxa"/>
            <w:gridSpan w:val="2"/>
            <w:vMerge w:val="continue"/>
            <w:noWrap w:val="0"/>
            <w:vAlign w:val="center"/>
          </w:tcPr>
          <w:p>
            <w:pPr>
              <w:spacing w:line="360" w:lineRule="exact"/>
              <w:jc w:val="center"/>
              <w:rPr>
                <w:rFonts w:hint="eastAsia" w:eastAsia="仿宋_GB2312"/>
                <w:sz w:val="24"/>
              </w:rPr>
            </w:pPr>
          </w:p>
        </w:tc>
        <w:tc>
          <w:tcPr>
            <w:tcW w:w="1260" w:type="dxa"/>
            <w:gridSpan w:val="3"/>
            <w:tcBorders>
              <w:bottom w:val="single" w:color="auto" w:sz="4" w:space="0"/>
            </w:tcBorders>
            <w:noWrap w:val="0"/>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p>
        </w:tc>
        <w:tc>
          <w:tcPr>
            <w:tcW w:w="1082" w:type="dxa"/>
            <w:gridSpan w:val="2"/>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c>
          <w:tcPr>
            <w:tcW w:w="3203" w:type="dxa"/>
            <w:gridSpan w:val="3"/>
            <w:tcBorders>
              <w:bottom w:val="single" w:color="auto" w:sz="4" w:space="0"/>
            </w:tcBorders>
            <w:noWrap w:val="0"/>
            <w:vAlign w:val="center"/>
          </w:tcPr>
          <w:p>
            <w:pPr>
              <w:jc w:val="center"/>
              <w:rPr>
                <w:rFonts w:hint="eastAsia"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2" w:type="dxa"/>
            <w:gridSpan w:val="4"/>
            <w:tcBorders>
              <w:bottom w:val="single" w:color="auto" w:sz="4" w:space="0"/>
            </w:tcBorders>
            <w:noWrap w:val="0"/>
            <w:vAlign w:val="center"/>
          </w:tcPr>
          <w:p>
            <w:pPr>
              <w:jc w:val="center"/>
              <w:rPr>
                <w:rFonts w:hint="eastAsia" w:eastAsia="仿宋_GB2312"/>
                <w:sz w:val="24"/>
              </w:rPr>
            </w:pPr>
            <w:r>
              <w:rPr>
                <w:rFonts w:hint="eastAsia" w:eastAsia="仿宋_GB2312"/>
                <w:bCs/>
                <w:sz w:val="24"/>
              </w:rPr>
              <w:t>绩效自评综合得分</w:t>
            </w:r>
          </w:p>
        </w:tc>
        <w:tc>
          <w:tcPr>
            <w:tcW w:w="7367" w:type="dxa"/>
            <w:gridSpan w:val="10"/>
            <w:tcBorders>
              <w:bottom w:val="single" w:color="auto" w:sz="4" w:space="0"/>
            </w:tcBorders>
            <w:noWrap w:val="0"/>
            <w:vAlign w:val="center"/>
          </w:tcPr>
          <w:p>
            <w:pPr>
              <w:jc w:val="center"/>
              <w:rPr>
                <w:rFonts w:hint="default" w:eastAsia="仿宋_GB2312"/>
                <w:sz w:val="24"/>
                <w:lang w:val="en-US" w:eastAsia="zh-CN"/>
              </w:rPr>
            </w:pPr>
            <w:r>
              <w:rPr>
                <w:rFonts w:hint="eastAsia" w:eastAsia="仿宋_GB2312"/>
                <w:sz w:val="24"/>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2" w:type="dxa"/>
            <w:gridSpan w:val="4"/>
            <w:tcBorders>
              <w:bottom w:val="single" w:color="auto" w:sz="4" w:space="0"/>
            </w:tcBorders>
            <w:noWrap w:val="0"/>
            <w:vAlign w:val="center"/>
          </w:tcPr>
          <w:p>
            <w:pPr>
              <w:jc w:val="center"/>
              <w:rPr>
                <w:rFonts w:hint="eastAsia" w:eastAsia="仿宋_GB2312"/>
                <w:bCs/>
                <w:sz w:val="24"/>
              </w:rPr>
            </w:pPr>
            <w:r>
              <w:rPr>
                <w:rFonts w:hint="eastAsia" w:eastAsia="仿宋_GB2312"/>
                <w:bCs/>
                <w:sz w:val="24"/>
              </w:rPr>
              <w:t>评价等次</w:t>
            </w:r>
          </w:p>
        </w:tc>
        <w:tc>
          <w:tcPr>
            <w:tcW w:w="7367" w:type="dxa"/>
            <w:gridSpan w:val="10"/>
            <w:tcBorders>
              <w:bottom w:val="single" w:color="auto" w:sz="4" w:space="0"/>
            </w:tcBorders>
            <w:noWrap w:val="0"/>
            <w:vAlign w:val="center"/>
          </w:tcPr>
          <w:p>
            <w:pPr>
              <w:jc w:val="center"/>
              <w:rPr>
                <w:rFonts w:hint="eastAsia" w:eastAsia="仿宋_GB2312"/>
                <w:sz w:val="24"/>
                <w:lang w:eastAsia="zh-CN"/>
              </w:rPr>
            </w:pPr>
            <w:r>
              <w:rPr>
                <w:rFonts w:hint="eastAsia" w:eastAsia="仿宋_GB2312"/>
                <w:sz w:val="24"/>
                <w:lang w:eastAsia="zh-CN"/>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749" w:type="dxa"/>
            <w:gridSpan w:val="14"/>
            <w:noWrap w:val="0"/>
            <w:vAlign w:val="center"/>
          </w:tcPr>
          <w:p>
            <w:pPr>
              <w:jc w:val="center"/>
              <w:rPr>
                <w:rFonts w:hint="eastAsia"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jc w:val="center"/>
              <w:rPr>
                <w:rFonts w:hint="eastAsia" w:eastAsia="仿宋_GB2312"/>
                <w:sz w:val="24"/>
              </w:rPr>
            </w:pPr>
            <w:r>
              <w:rPr>
                <w:rFonts w:hint="eastAsia" w:eastAsia="仿宋_GB2312"/>
                <w:sz w:val="24"/>
              </w:rPr>
              <w:t>姓名</w:t>
            </w:r>
          </w:p>
        </w:tc>
        <w:tc>
          <w:tcPr>
            <w:tcW w:w="2332" w:type="dxa"/>
            <w:gridSpan w:val="4"/>
            <w:noWrap w:val="0"/>
            <w:vAlign w:val="center"/>
          </w:tcPr>
          <w:p>
            <w:pPr>
              <w:jc w:val="center"/>
              <w:rPr>
                <w:rFonts w:hint="eastAsia" w:eastAsia="仿宋_GB2312"/>
                <w:sz w:val="24"/>
              </w:rPr>
            </w:pPr>
            <w:r>
              <w:rPr>
                <w:rFonts w:hint="eastAsia" w:eastAsia="仿宋_GB2312"/>
                <w:sz w:val="24"/>
              </w:rPr>
              <w:t>职称/职务</w:t>
            </w:r>
          </w:p>
        </w:tc>
        <w:tc>
          <w:tcPr>
            <w:tcW w:w="1950" w:type="dxa"/>
            <w:gridSpan w:val="4"/>
            <w:noWrap w:val="0"/>
            <w:vAlign w:val="center"/>
          </w:tcPr>
          <w:p>
            <w:pPr>
              <w:jc w:val="center"/>
              <w:rPr>
                <w:rFonts w:hint="eastAsia" w:eastAsia="仿宋_GB2312"/>
                <w:sz w:val="24"/>
              </w:rPr>
            </w:pPr>
            <w:r>
              <w:rPr>
                <w:rFonts w:hint="eastAsia" w:eastAsia="仿宋_GB2312"/>
                <w:sz w:val="24"/>
              </w:rPr>
              <w:t>单  位</w:t>
            </w:r>
          </w:p>
        </w:tc>
        <w:tc>
          <w:tcPr>
            <w:tcW w:w="3203" w:type="dxa"/>
            <w:gridSpan w:val="3"/>
            <w:noWrap w:val="0"/>
            <w:vAlign w:val="center"/>
          </w:tcPr>
          <w:p>
            <w:pPr>
              <w:jc w:val="center"/>
              <w:rPr>
                <w:rFonts w:hint="eastAsia"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cs="Times New Roman"/>
                <w:kern w:val="2"/>
                <w:sz w:val="24"/>
                <w:szCs w:val="24"/>
                <w:lang w:val="en-US" w:eastAsia="zh-CN" w:bidi="ar-SA"/>
              </w:rPr>
              <w:t>许志文</w:t>
            </w:r>
          </w:p>
        </w:tc>
        <w:tc>
          <w:tcPr>
            <w:tcW w:w="2332" w:type="dxa"/>
            <w:gridSpan w:val="4"/>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cs="Times New Roman"/>
                <w:kern w:val="2"/>
                <w:sz w:val="24"/>
                <w:szCs w:val="24"/>
                <w:lang w:val="en-US" w:eastAsia="zh-CN" w:bidi="ar-SA"/>
              </w:rPr>
              <w:t>经理</w:t>
            </w:r>
          </w:p>
        </w:tc>
        <w:tc>
          <w:tcPr>
            <w:tcW w:w="1950" w:type="dxa"/>
            <w:gridSpan w:val="4"/>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sz w:val="24"/>
              </w:rPr>
              <w:t>泰运公交</w:t>
            </w:r>
            <w:r>
              <w:rPr>
                <w:rFonts w:hint="eastAsia" w:eastAsia="仿宋_GB2312"/>
                <w:sz w:val="24"/>
                <w:lang w:eastAsia="zh-CN"/>
              </w:rPr>
              <w:t>公司</w:t>
            </w:r>
          </w:p>
        </w:tc>
        <w:tc>
          <w:tcPr>
            <w:tcW w:w="3203" w:type="dxa"/>
            <w:gridSpan w:val="3"/>
            <w:noWrap w:val="0"/>
            <w:vAlign w:val="center"/>
          </w:tcPr>
          <w:p>
            <w:pP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cs="Times New Roman"/>
                <w:kern w:val="2"/>
                <w:sz w:val="24"/>
                <w:szCs w:val="24"/>
                <w:lang w:val="en-US" w:eastAsia="zh-CN" w:bidi="ar-SA"/>
              </w:rPr>
              <w:t>戴芳武</w:t>
            </w:r>
          </w:p>
        </w:tc>
        <w:tc>
          <w:tcPr>
            <w:tcW w:w="2332" w:type="dxa"/>
            <w:gridSpan w:val="4"/>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sz w:val="24"/>
                <w:lang w:eastAsia="zh-CN"/>
              </w:rPr>
              <w:t>副经理</w:t>
            </w:r>
          </w:p>
        </w:tc>
        <w:tc>
          <w:tcPr>
            <w:tcW w:w="1950" w:type="dxa"/>
            <w:gridSpan w:val="4"/>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sz w:val="24"/>
              </w:rPr>
              <w:t>泰运公交</w:t>
            </w:r>
            <w:r>
              <w:rPr>
                <w:rFonts w:hint="eastAsia" w:eastAsia="仿宋_GB2312"/>
                <w:sz w:val="24"/>
                <w:lang w:eastAsia="zh-CN"/>
              </w:rPr>
              <w:t>公司</w:t>
            </w:r>
          </w:p>
        </w:tc>
        <w:tc>
          <w:tcPr>
            <w:tcW w:w="3203" w:type="dxa"/>
            <w:gridSpan w:val="3"/>
            <w:noWrap w:val="0"/>
            <w:vAlign w:val="center"/>
          </w:tcPr>
          <w:p>
            <w:pP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sz w:val="24"/>
              </w:rPr>
              <w:t>刘涵</w:t>
            </w:r>
          </w:p>
        </w:tc>
        <w:tc>
          <w:tcPr>
            <w:tcW w:w="2332" w:type="dxa"/>
            <w:gridSpan w:val="4"/>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sz w:val="24"/>
              </w:rPr>
              <w:t>副经理</w:t>
            </w:r>
          </w:p>
        </w:tc>
        <w:tc>
          <w:tcPr>
            <w:tcW w:w="1950" w:type="dxa"/>
            <w:gridSpan w:val="4"/>
            <w:noWrap w:val="0"/>
            <w:vAlign w:val="center"/>
          </w:tcPr>
          <w:p>
            <w:pPr>
              <w:rPr>
                <w:rFonts w:hint="eastAsia" w:ascii="Times New Roman" w:hAnsi="Times New Roman" w:eastAsia="仿宋_GB2312" w:cs="Times New Roman"/>
                <w:kern w:val="2"/>
                <w:sz w:val="24"/>
                <w:szCs w:val="24"/>
                <w:lang w:val="en-US" w:eastAsia="zh-CN" w:bidi="ar-SA"/>
              </w:rPr>
            </w:pPr>
            <w:r>
              <w:rPr>
                <w:rFonts w:hint="eastAsia" w:eastAsia="仿宋_GB2312"/>
                <w:sz w:val="24"/>
              </w:rPr>
              <w:t>泰运公交财务科</w:t>
            </w:r>
          </w:p>
        </w:tc>
        <w:tc>
          <w:tcPr>
            <w:tcW w:w="3203" w:type="dxa"/>
            <w:gridSpan w:val="3"/>
            <w:noWrap w:val="0"/>
            <w:vAlign w:val="center"/>
          </w:tcPr>
          <w:p>
            <w:pPr>
              <w:rPr>
                <w:rFonts w:hint="eastAsia" w:ascii="Times New Roman" w:hAnsi="Times New Roman" w:eastAsia="仿宋_GB2312" w:cs="Times New Roman"/>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749" w:type="dxa"/>
            <w:gridSpan w:val="14"/>
            <w:noWrap w:val="0"/>
            <w:vAlign w:val="center"/>
          </w:tcPr>
          <w:p>
            <w:pPr>
              <w:spacing w:line="440" w:lineRule="exact"/>
              <w:rPr>
                <w:rFonts w:hint="eastAsia" w:eastAsia="仿宋_GB2312"/>
                <w:sz w:val="24"/>
              </w:rPr>
            </w:pPr>
            <w:r>
              <w:rPr>
                <w:rFonts w:hint="eastAsia" w:eastAsia="仿宋_GB2312"/>
                <w:sz w:val="24"/>
              </w:rPr>
              <w:t xml:space="preserve">评价组组长（签字）：         </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749" w:type="dxa"/>
            <w:gridSpan w:val="14"/>
            <w:tcBorders>
              <w:bottom w:val="single" w:color="auto" w:sz="4" w:space="0"/>
            </w:tcBorders>
            <w:noWrap w:val="0"/>
            <w:vAlign w:val="top"/>
          </w:tcPr>
          <w:p>
            <w:pPr>
              <w:spacing w:line="440" w:lineRule="exact"/>
              <w:rPr>
                <w:rFonts w:hint="eastAsia" w:eastAsia="仿宋_GB2312"/>
                <w:sz w:val="24"/>
              </w:rPr>
            </w:pPr>
            <w:r>
              <w:rPr>
                <w:rFonts w:hint="eastAsia" w:eastAsia="仿宋_GB2312"/>
                <w:sz w:val="24"/>
              </w:rPr>
              <w:t>项目单位意见：</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项目单位负责人（签章）：</w:t>
            </w:r>
          </w:p>
          <w:p>
            <w:pPr>
              <w:spacing w:line="440" w:lineRule="exact"/>
              <w:rPr>
                <w:rFonts w:hint="eastAsia"/>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749" w:type="dxa"/>
            <w:gridSpan w:val="14"/>
            <w:noWrap w:val="0"/>
            <w:vAlign w:val="top"/>
          </w:tcPr>
          <w:p>
            <w:pPr>
              <w:spacing w:line="440" w:lineRule="exact"/>
              <w:rPr>
                <w:rFonts w:hint="eastAsia" w:eastAsia="仿宋_GB2312"/>
                <w:sz w:val="24"/>
              </w:rPr>
            </w:pPr>
            <w:r>
              <w:rPr>
                <w:rFonts w:hint="eastAsia" w:eastAsia="仿宋_GB2312"/>
                <w:sz w:val="24"/>
              </w:rPr>
              <w:t>主管部门意见：</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主管部门负责人（签章）：</w:t>
            </w:r>
          </w:p>
          <w:p>
            <w:pPr>
              <w:spacing w:line="440" w:lineRule="exact"/>
              <w:rPr>
                <w:rFonts w:hint="eastAsia"/>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749" w:type="dxa"/>
            <w:gridSpan w:val="14"/>
            <w:tcBorders>
              <w:bottom w:val="single" w:color="auto" w:sz="4" w:space="0"/>
            </w:tcBorders>
            <w:noWrap w:val="0"/>
            <w:vAlign w:val="top"/>
          </w:tcPr>
          <w:p>
            <w:pPr>
              <w:spacing w:line="440" w:lineRule="exact"/>
              <w:rPr>
                <w:rFonts w:hint="eastAsia" w:eastAsia="仿宋_GB2312"/>
                <w:sz w:val="24"/>
              </w:rPr>
            </w:pPr>
            <w:r>
              <w:rPr>
                <w:rFonts w:hint="eastAsia" w:eastAsia="仿宋_GB2312"/>
                <w:sz w:val="24"/>
              </w:rPr>
              <w:t>财政部门归口业务科室意见：</w:t>
            </w:r>
          </w:p>
          <w:p>
            <w:pPr>
              <w:spacing w:line="440" w:lineRule="exact"/>
              <w:rPr>
                <w:rFonts w:hint="eastAsia" w:eastAsia="仿宋_GB2312"/>
                <w:sz w:val="24"/>
              </w:rPr>
            </w:pPr>
          </w:p>
          <w:p>
            <w:pPr>
              <w:spacing w:line="440" w:lineRule="exact"/>
              <w:rPr>
                <w:rFonts w:hint="eastAsia" w:eastAsia="仿宋_GB2312"/>
                <w:sz w:val="24"/>
              </w:rPr>
            </w:pPr>
          </w:p>
          <w:p>
            <w:pPr>
              <w:spacing w:line="440" w:lineRule="exact"/>
              <w:rPr>
                <w:rFonts w:hint="eastAsia" w:eastAsia="仿宋_GB2312"/>
                <w:sz w:val="24"/>
              </w:rPr>
            </w:pPr>
            <w:r>
              <w:rPr>
                <w:rFonts w:hint="eastAsia" w:eastAsia="仿宋_GB2312"/>
                <w:sz w:val="24"/>
              </w:rPr>
              <w:t xml:space="preserve">                                     财政部门归口业务科室负责人（签章）：</w:t>
            </w:r>
          </w:p>
          <w:p>
            <w:pPr>
              <w:spacing w:line="440" w:lineRule="exact"/>
              <w:rPr>
                <w:rFonts w:hint="eastAsia" w:eastAsia="仿宋_GB2312"/>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eastAsia="zh-CN"/>
        </w:rPr>
        <w:t>刘涵</w:t>
      </w:r>
      <w:r>
        <w:rPr>
          <w:rFonts w:hint="eastAsia" w:eastAsia="仿宋_GB2312" w:cs="仿宋_GB2312"/>
          <w:bCs/>
          <w:sz w:val="28"/>
          <w:szCs w:val="28"/>
        </w:rPr>
        <w:t xml:space="preserve">                       联系</w:t>
      </w:r>
      <w:bookmarkStart w:id="0" w:name="_GoBack"/>
      <w:r>
        <w:rPr>
          <w:rFonts w:hint="eastAsia" w:eastAsia="仿宋_GB2312" w:cs="仿宋_GB2312"/>
          <w:bCs/>
          <w:sz w:val="28"/>
          <w:szCs w:val="28"/>
        </w:rPr>
        <w:t>电话</w:t>
      </w:r>
      <w:bookmarkEnd w:id="0"/>
      <w:r>
        <w:rPr>
          <w:rFonts w:hint="eastAsia" w:eastAsia="仿宋_GB2312" w:cs="仿宋_GB2312"/>
          <w:bCs/>
          <w:sz w:val="28"/>
          <w:szCs w:val="28"/>
        </w:rPr>
        <w:t>：</w:t>
      </w:r>
      <w:r>
        <w:rPr>
          <w:rFonts w:hint="eastAsia" w:eastAsia="仿宋_GB2312" w:cs="仿宋_GB2312"/>
          <w:bCs/>
          <w:sz w:val="28"/>
          <w:szCs w:val="28"/>
          <w:lang w:val="en-US" w:eastAsia="zh-CN"/>
        </w:rPr>
        <w:t>13974078142</w:t>
      </w:r>
    </w:p>
    <w:tbl>
      <w:tblPr>
        <w:tblStyle w:val="4"/>
        <w:tblW w:w="9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noWrap w:val="0"/>
            <w:vAlign w:val="top"/>
          </w:tcPr>
          <w:p>
            <w:pPr>
              <w:jc w:val="center"/>
              <w:rPr>
                <w:rFonts w:hint="eastAsia" w:eastAsia="仿宋_GB2312"/>
                <w:b/>
                <w:bCs/>
                <w:sz w:val="28"/>
                <w:szCs w:val="28"/>
              </w:rPr>
            </w:pPr>
            <w:r>
              <w:rPr>
                <w:rFonts w:hint="eastAsia" w:eastAsia="仿宋_GB2312"/>
                <w:b/>
                <w:bCs/>
                <w:sz w:val="28"/>
                <w:szCs w:val="28"/>
              </w:rPr>
              <w:t>五、评价报告综述（文字部分）</w:t>
            </w:r>
          </w:p>
          <w:p>
            <w:pPr>
              <w:spacing w:line="440" w:lineRule="exact"/>
              <w:ind w:firstLine="640" w:firstLineChars="200"/>
              <w:rPr>
                <w:rFonts w:hint="eastAsia" w:eastAsia="仿宋_GB2312"/>
                <w:sz w:val="32"/>
                <w:szCs w:val="32"/>
              </w:rPr>
            </w:pPr>
          </w:p>
          <w:p>
            <w:pPr>
              <w:numPr>
                <w:ilvl w:val="0"/>
                <w:numId w:val="1"/>
              </w:numPr>
              <w:spacing w:line="560" w:lineRule="exact"/>
              <w:ind w:firstLine="600" w:firstLineChars="200"/>
              <w:rPr>
                <w:rFonts w:eastAsia="仿宋_GB2312"/>
                <w:sz w:val="30"/>
                <w:szCs w:val="30"/>
              </w:rPr>
            </w:pPr>
            <w:r>
              <w:rPr>
                <w:rFonts w:hint="eastAsia" w:eastAsia="仿宋_GB2312"/>
                <w:sz w:val="30"/>
                <w:szCs w:val="30"/>
                <w:lang w:val="en-US" w:eastAsia="zh-CN"/>
              </w:rPr>
              <w:t xml:space="preserve"> </w:t>
            </w:r>
            <w:r>
              <w:rPr>
                <w:rFonts w:hint="eastAsia" w:eastAsia="仿宋_GB2312"/>
                <w:sz w:val="30"/>
                <w:szCs w:val="30"/>
              </w:rPr>
              <w:t>项目基本概况</w:t>
            </w:r>
          </w:p>
          <w:p>
            <w:pPr>
              <w:pStyle w:val="8"/>
              <w:spacing w:line="560" w:lineRule="exact"/>
              <w:ind w:left="1680" w:firstLine="0" w:firstLineChars="0"/>
              <w:rPr>
                <w:rFonts w:eastAsia="仿宋_GB2312"/>
                <w:sz w:val="30"/>
                <w:szCs w:val="30"/>
              </w:rPr>
            </w:pPr>
            <w:r>
              <w:rPr>
                <w:rFonts w:hint="eastAsia" w:eastAsia="仿宋_GB2312"/>
                <w:sz w:val="30"/>
                <w:szCs w:val="30"/>
              </w:rPr>
              <w:t>项目于2014年开始实施，优待服务对象为盲人、一级肢体残疾人、残疾军人和65周岁以上老年人。免费乘车范围是县城区公共汽车。</w:t>
            </w:r>
          </w:p>
          <w:p>
            <w:pPr>
              <w:numPr>
                <w:ilvl w:val="0"/>
                <w:numId w:val="1"/>
              </w:numPr>
              <w:spacing w:line="560" w:lineRule="exact"/>
              <w:ind w:left="0" w:leftChars="0" w:firstLine="600" w:firstLineChars="200"/>
              <w:rPr>
                <w:rFonts w:hint="eastAsia" w:eastAsia="仿宋_GB2312"/>
                <w:sz w:val="30"/>
                <w:szCs w:val="30"/>
              </w:rPr>
            </w:pPr>
            <w:r>
              <w:rPr>
                <w:rFonts w:hint="eastAsia" w:eastAsia="仿宋_GB2312"/>
                <w:sz w:val="30"/>
                <w:szCs w:val="30"/>
                <w:lang w:val="en-US" w:eastAsia="zh-CN"/>
              </w:rPr>
              <w:t xml:space="preserve"> </w:t>
            </w:r>
            <w:r>
              <w:rPr>
                <w:rFonts w:hint="eastAsia" w:eastAsia="仿宋_GB2312"/>
                <w:sz w:val="30"/>
                <w:szCs w:val="30"/>
              </w:rPr>
              <w:t>项目资金使用及管理情况</w:t>
            </w:r>
          </w:p>
          <w:p>
            <w:pPr>
              <w:pStyle w:val="8"/>
              <w:spacing w:line="560" w:lineRule="exact"/>
              <w:ind w:left="1680" w:firstLine="0" w:firstLineChars="0"/>
              <w:rPr>
                <w:rFonts w:eastAsia="仿宋_GB2312"/>
                <w:sz w:val="30"/>
                <w:szCs w:val="30"/>
              </w:rPr>
            </w:pPr>
            <w:r>
              <w:rPr>
                <w:rFonts w:hint="eastAsia" w:eastAsia="仿宋_GB2312"/>
                <w:sz w:val="30"/>
                <w:szCs w:val="30"/>
              </w:rPr>
              <w:t>免费乘车款由财政列入预算专款专用，由县财政局将预算款项拨付给县交通局，再由交通局根据公交公司按月据实发生额将款项拨付至泰运公交公司，公交公司按月据实支付给公交车辆经营人。</w:t>
            </w:r>
          </w:p>
          <w:p>
            <w:pPr>
              <w:numPr>
                <w:ilvl w:val="0"/>
                <w:numId w:val="1"/>
              </w:numPr>
              <w:spacing w:line="560" w:lineRule="exact"/>
              <w:ind w:left="0" w:leftChars="0" w:firstLine="600" w:firstLineChars="200"/>
              <w:rPr>
                <w:rFonts w:hint="eastAsia" w:eastAsia="仿宋_GB2312"/>
                <w:sz w:val="30"/>
                <w:szCs w:val="30"/>
              </w:rPr>
            </w:pPr>
            <w:r>
              <w:rPr>
                <w:rFonts w:hint="eastAsia" w:eastAsia="仿宋_GB2312"/>
                <w:sz w:val="30"/>
                <w:szCs w:val="30"/>
                <w:lang w:val="en-US" w:eastAsia="zh-CN"/>
              </w:rPr>
              <w:t xml:space="preserve"> </w:t>
            </w:r>
            <w:r>
              <w:rPr>
                <w:rFonts w:hint="eastAsia" w:eastAsia="仿宋_GB2312"/>
                <w:sz w:val="30"/>
                <w:szCs w:val="30"/>
              </w:rPr>
              <w:t>项目组织实施情况</w:t>
            </w:r>
          </w:p>
          <w:p>
            <w:pPr>
              <w:pStyle w:val="8"/>
              <w:spacing w:line="560" w:lineRule="exact"/>
              <w:ind w:left="1680" w:firstLine="0" w:firstLineChars="0"/>
              <w:rPr>
                <w:rFonts w:hint="default" w:eastAsia="仿宋_GB2312"/>
                <w:sz w:val="30"/>
                <w:szCs w:val="30"/>
                <w:lang w:val="en-US" w:eastAsia="zh-CN"/>
              </w:rPr>
            </w:pPr>
            <w:r>
              <w:rPr>
                <w:rFonts w:hint="eastAsia" w:eastAsia="仿宋_GB2312"/>
                <w:sz w:val="30"/>
                <w:szCs w:val="30"/>
              </w:rPr>
              <w:t>财政已拨付预算资金350万元到县交通局账上，本年实际支出</w:t>
            </w:r>
            <w:r>
              <w:rPr>
                <w:rFonts w:hint="eastAsia" w:eastAsia="仿宋_GB2312"/>
                <w:sz w:val="30"/>
                <w:szCs w:val="30"/>
                <w:lang w:val="en-US" w:eastAsia="zh-CN"/>
              </w:rPr>
              <w:t>397.73</w:t>
            </w:r>
            <w:r>
              <w:rPr>
                <w:rFonts w:hint="eastAsia" w:eastAsia="仿宋_GB2312"/>
                <w:sz w:val="30"/>
                <w:szCs w:val="30"/>
              </w:rPr>
              <w:t>万元，</w:t>
            </w:r>
            <w:r>
              <w:rPr>
                <w:rFonts w:hint="eastAsia" w:eastAsia="仿宋_GB2312"/>
                <w:sz w:val="30"/>
                <w:szCs w:val="30"/>
                <w:lang w:eastAsia="zh-CN"/>
              </w:rPr>
              <w:t>交通局垫付</w:t>
            </w:r>
            <w:r>
              <w:rPr>
                <w:rFonts w:hint="eastAsia" w:eastAsia="仿宋_GB2312"/>
                <w:sz w:val="30"/>
                <w:szCs w:val="30"/>
                <w:lang w:val="en-US" w:eastAsia="zh-CN"/>
              </w:rPr>
              <w:t>47.73万元。因疫情影响全年实际运营10个多月，老年人免费乘车补贴款按实际运营人次结算。</w:t>
            </w:r>
          </w:p>
          <w:p>
            <w:pPr>
              <w:numPr>
                <w:ilvl w:val="0"/>
                <w:numId w:val="1"/>
              </w:numPr>
              <w:spacing w:line="560" w:lineRule="exact"/>
              <w:ind w:left="0" w:leftChars="0" w:firstLine="600" w:firstLineChars="200"/>
              <w:rPr>
                <w:rFonts w:hint="eastAsia" w:eastAsia="仿宋_GB2312"/>
                <w:sz w:val="30"/>
                <w:szCs w:val="30"/>
              </w:rPr>
            </w:pPr>
            <w:r>
              <w:rPr>
                <w:rFonts w:hint="eastAsia" w:eastAsia="仿宋_GB2312"/>
                <w:sz w:val="30"/>
                <w:szCs w:val="30"/>
                <w:lang w:val="en-US" w:eastAsia="zh-CN"/>
              </w:rPr>
              <w:t xml:space="preserve"> </w:t>
            </w:r>
            <w:r>
              <w:rPr>
                <w:rFonts w:hint="eastAsia" w:eastAsia="仿宋_GB2312"/>
                <w:sz w:val="30"/>
                <w:szCs w:val="30"/>
              </w:rPr>
              <w:t>综合评价情况及评价结论</w:t>
            </w:r>
          </w:p>
          <w:p>
            <w:pPr>
              <w:pStyle w:val="8"/>
              <w:spacing w:line="560" w:lineRule="exact"/>
              <w:ind w:left="1680" w:firstLine="0" w:firstLineChars="0"/>
              <w:rPr>
                <w:rFonts w:eastAsia="仿宋_GB2312"/>
                <w:sz w:val="30"/>
                <w:szCs w:val="30"/>
              </w:rPr>
            </w:pPr>
            <w:r>
              <w:rPr>
                <w:rFonts w:hint="eastAsia" w:eastAsia="仿宋_GB2312"/>
                <w:sz w:val="30"/>
                <w:szCs w:val="30"/>
              </w:rPr>
              <w:t>老年人公交乘车收入较去年相比增加</w:t>
            </w:r>
            <w:r>
              <w:rPr>
                <w:rFonts w:hint="eastAsia" w:eastAsia="仿宋_GB2312"/>
                <w:sz w:val="30"/>
                <w:szCs w:val="30"/>
                <w:lang w:val="en-US" w:eastAsia="zh-CN"/>
              </w:rPr>
              <w:t>69.02</w:t>
            </w:r>
            <w:r>
              <w:rPr>
                <w:rFonts w:hint="eastAsia" w:eastAsia="仿宋_GB2312"/>
                <w:sz w:val="30"/>
                <w:szCs w:val="30"/>
              </w:rPr>
              <w:t>万元。方便</w:t>
            </w:r>
            <w:r>
              <w:rPr>
                <w:rFonts w:hint="eastAsia" w:eastAsia="仿宋_GB2312"/>
                <w:sz w:val="30"/>
                <w:szCs w:val="30"/>
                <w:lang w:eastAsia="zh-CN"/>
              </w:rPr>
              <w:t>了</w:t>
            </w:r>
            <w:r>
              <w:rPr>
                <w:rFonts w:hint="eastAsia" w:eastAsia="仿宋_GB2312"/>
                <w:sz w:val="30"/>
                <w:szCs w:val="30"/>
              </w:rPr>
              <w:t>老年人出行，</w:t>
            </w:r>
            <w:r>
              <w:rPr>
                <w:rFonts w:hint="eastAsia" w:eastAsia="仿宋_GB2312"/>
                <w:sz w:val="30"/>
                <w:szCs w:val="30"/>
                <w:lang w:eastAsia="zh-CN"/>
              </w:rPr>
              <w:t>保证了公交车运营的实载率。</w:t>
            </w:r>
            <w:r>
              <w:rPr>
                <w:rFonts w:hint="eastAsia" w:eastAsia="仿宋_GB2312"/>
                <w:sz w:val="30"/>
                <w:szCs w:val="30"/>
              </w:rPr>
              <w:t>公交的服务质量得到了提升，做到了绿色低碳环保。</w:t>
            </w:r>
          </w:p>
          <w:p>
            <w:pPr>
              <w:numPr>
                <w:ilvl w:val="0"/>
                <w:numId w:val="1"/>
              </w:numPr>
              <w:spacing w:line="560" w:lineRule="exact"/>
              <w:ind w:left="0" w:leftChars="0" w:firstLine="600" w:firstLineChars="200"/>
              <w:rPr>
                <w:rFonts w:hint="eastAsia" w:eastAsia="仿宋_GB2312"/>
                <w:sz w:val="30"/>
                <w:szCs w:val="30"/>
              </w:rPr>
            </w:pPr>
            <w:r>
              <w:rPr>
                <w:rFonts w:hint="eastAsia" w:eastAsia="仿宋_GB2312"/>
                <w:sz w:val="30"/>
                <w:szCs w:val="30"/>
                <w:lang w:val="en-US" w:eastAsia="zh-CN"/>
              </w:rPr>
              <w:t xml:space="preserve"> </w:t>
            </w:r>
            <w:r>
              <w:rPr>
                <w:rFonts w:hint="eastAsia" w:eastAsia="仿宋_GB2312"/>
                <w:sz w:val="30"/>
                <w:szCs w:val="30"/>
              </w:rPr>
              <w:t>项目主要绩效情况分析</w:t>
            </w:r>
          </w:p>
          <w:p>
            <w:pPr>
              <w:spacing w:line="560" w:lineRule="exact"/>
              <w:ind w:left="1789" w:leftChars="852" w:firstLine="0" w:firstLineChars="0"/>
              <w:rPr>
                <w:rFonts w:eastAsia="仿宋_GB2312"/>
                <w:sz w:val="30"/>
                <w:szCs w:val="30"/>
              </w:rPr>
            </w:pPr>
            <w:r>
              <w:rPr>
                <w:rFonts w:hint="eastAsia" w:eastAsia="仿宋_GB2312"/>
                <w:sz w:val="30"/>
                <w:szCs w:val="30"/>
              </w:rPr>
              <w:t>老年人乘车人数增加，客观上增加了公交车辆的运营收入</w:t>
            </w:r>
            <w:r>
              <w:rPr>
                <w:rFonts w:hint="eastAsia" w:eastAsia="仿宋_GB2312"/>
                <w:sz w:val="30"/>
                <w:szCs w:val="30"/>
                <w:lang w:eastAsia="zh-CN"/>
              </w:rPr>
              <w:t>，缓解了疫情期间公交车收入的下滑幅度。</w:t>
            </w:r>
          </w:p>
          <w:p>
            <w:pPr>
              <w:numPr>
                <w:ilvl w:val="0"/>
                <w:numId w:val="1"/>
              </w:numPr>
              <w:spacing w:line="560" w:lineRule="exact"/>
              <w:ind w:left="0" w:leftChars="0" w:firstLine="600" w:firstLineChars="200"/>
              <w:rPr>
                <w:rFonts w:hint="eastAsia" w:eastAsia="仿宋_GB2312"/>
                <w:sz w:val="30"/>
                <w:szCs w:val="30"/>
              </w:rPr>
            </w:pPr>
            <w:r>
              <w:rPr>
                <w:rFonts w:hint="eastAsia" w:eastAsia="仿宋_GB2312"/>
                <w:sz w:val="30"/>
                <w:szCs w:val="30"/>
                <w:lang w:val="en-US" w:eastAsia="zh-CN"/>
              </w:rPr>
              <w:t xml:space="preserve"> </w:t>
            </w:r>
            <w:r>
              <w:rPr>
                <w:rFonts w:hint="eastAsia" w:eastAsia="仿宋_GB2312"/>
                <w:sz w:val="30"/>
                <w:szCs w:val="30"/>
              </w:rPr>
              <w:t>主要经验及做法、存在问题和建议</w:t>
            </w:r>
          </w:p>
          <w:p>
            <w:pPr>
              <w:spacing w:line="560" w:lineRule="exact"/>
              <w:ind w:left="1770" w:leftChars="200" w:hanging="1350" w:hangingChars="450"/>
              <w:rPr>
                <w:rFonts w:hint="eastAsia" w:eastAsia="仿宋_GB2312"/>
                <w:sz w:val="30"/>
                <w:szCs w:val="30"/>
                <w:lang w:eastAsia="zh-CN"/>
              </w:rPr>
            </w:pPr>
            <w:r>
              <w:rPr>
                <w:rFonts w:hint="eastAsia" w:eastAsia="仿宋_GB2312"/>
                <w:sz w:val="30"/>
                <w:szCs w:val="30"/>
                <w:lang w:val="en-US" w:eastAsia="zh-CN"/>
              </w:rPr>
              <w:t xml:space="preserve">         </w:t>
            </w:r>
            <w:r>
              <w:rPr>
                <w:rFonts w:hint="eastAsia" w:eastAsia="仿宋_GB2312"/>
                <w:sz w:val="30"/>
                <w:szCs w:val="30"/>
              </w:rPr>
              <w:t>需要进一步强化服务质量，继续加强道路安全管理。建议</w:t>
            </w:r>
            <w:r>
              <w:rPr>
                <w:rFonts w:hint="eastAsia" w:eastAsia="仿宋_GB2312"/>
                <w:sz w:val="30"/>
                <w:szCs w:val="30"/>
                <w:lang w:eastAsia="zh-CN"/>
              </w:rPr>
              <w:t>进</w:t>
            </w:r>
            <w:r>
              <w:rPr>
                <w:rFonts w:hint="eastAsia" w:eastAsia="仿宋_GB2312"/>
                <w:sz w:val="30"/>
                <w:szCs w:val="30"/>
              </w:rPr>
              <w:t>一步扩大公车公营的运营范围。</w:t>
            </w:r>
            <w:r>
              <w:rPr>
                <w:rFonts w:hint="eastAsia" w:eastAsia="仿宋_GB2312"/>
                <w:sz w:val="30"/>
                <w:szCs w:val="30"/>
                <w:lang w:eastAsia="zh-CN"/>
              </w:rPr>
              <w:t>建议政府加大对老年人免费乘车补贴款的资金扶持力度，简化审批程序，资金及时到位，确保老年人免费乘车优惠政策顺利实施。</w:t>
            </w:r>
          </w:p>
          <w:p>
            <w:pPr>
              <w:spacing w:line="560" w:lineRule="exact"/>
              <w:ind w:firstLine="600" w:firstLineChars="200"/>
              <w:rPr>
                <w:rFonts w:hint="eastAsia" w:eastAsia="仿宋_GB2312"/>
                <w:sz w:val="30"/>
                <w:szCs w:val="30"/>
              </w:rPr>
            </w:pPr>
            <w:r>
              <w:rPr>
                <w:rFonts w:hint="eastAsia" w:eastAsia="仿宋_GB2312"/>
                <w:sz w:val="30"/>
                <w:szCs w:val="30"/>
              </w:rPr>
              <w:t>（七）附件</w:t>
            </w:r>
          </w:p>
          <w:p>
            <w:pPr>
              <w:rPr>
                <w:rFonts w:eastAsia="楷体_GB2312"/>
                <w:bCs/>
                <w:sz w:val="28"/>
                <w:szCs w:val="28"/>
              </w:rPr>
            </w:pPr>
          </w:p>
        </w:tc>
      </w:tr>
    </w:tbl>
    <w:p>
      <w:pPr>
        <w:rPr>
          <w:rFonts w:ascii="黑体" w:hAnsi="黑体" w:eastAsia="黑体"/>
          <w:sz w:val="32"/>
          <w:szCs w:val="32"/>
        </w:rPr>
      </w:pPr>
    </w:p>
    <w:p>
      <w:pPr>
        <w:adjustRightInd w:val="0"/>
        <w:snapToGrid w:val="0"/>
        <w:spacing w:before="156" w:beforeLines="50"/>
        <w:contextualSpacing/>
        <w:rPr>
          <w:rFonts w:hint="eastAsia" w:ascii="仿宋_GB2312" w:hAnsi="宋体" w:eastAsia="仿宋_GB2312" w:cs="宋体"/>
          <w:kern w:val="0"/>
          <w:szCs w:val="21"/>
          <w:lang w:eastAsia="zh-CN"/>
        </w:rPr>
      </w:pPr>
      <w:r>
        <w:rPr>
          <w:rFonts w:ascii="黑体" w:hAnsi="黑体" w:eastAsia="黑体"/>
          <w:sz w:val="32"/>
          <w:szCs w:val="32"/>
        </w:rPr>
        <w:br w:type="page"/>
      </w:r>
    </w:p>
    <w:p>
      <w:pPr>
        <w:spacing w:before="156" w:beforeLines="50" w:line="560" w:lineRule="exact"/>
        <w:rPr>
          <w:rFonts w:hint="eastAsia" w:ascii="黑体" w:hAnsi="黑体" w:eastAsia="黑体"/>
          <w:sz w:val="32"/>
          <w:szCs w:val="32"/>
        </w:rPr>
      </w:pPr>
      <w:r>
        <w:rPr>
          <w:rFonts w:hint="eastAsia" w:ascii="黑体" w:hAnsi="黑体" w:eastAsia="黑体"/>
          <w:sz w:val="32"/>
          <w:szCs w:val="32"/>
        </w:rPr>
        <w:t>附件3-2</w:t>
      </w:r>
    </w:p>
    <w:p>
      <w:pPr>
        <w:spacing w:before="187" w:beforeLines="60" w:after="187" w:afterLines="60" w:line="560" w:lineRule="exact"/>
        <w:jc w:val="center"/>
        <w:rPr>
          <w:rFonts w:hint="eastAsia" w:ascii="方正小标宋简体" w:eastAsia="方正小标宋简体"/>
          <w:sz w:val="38"/>
          <w:szCs w:val="38"/>
        </w:rPr>
      </w:pPr>
      <w:r>
        <w:rPr>
          <w:rFonts w:hint="eastAsia" w:ascii="方正小标宋简体" w:eastAsia="方正小标宋简体"/>
          <w:sz w:val="38"/>
          <w:szCs w:val="38"/>
        </w:rPr>
        <w:t>项目支出绩效评价指标体系（参考样表）</w:t>
      </w:r>
    </w:p>
    <w:tbl>
      <w:tblPr>
        <w:tblStyle w:val="4"/>
        <w:tblW w:w="9820" w:type="dxa"/>
        <w:jc w:val="center"/>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目标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①设有目标（1分）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②目标明确（1分）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③目标细化（1分）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①符合法律法规（1分）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②符合经济社会发展规划（1分）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③部门年度工作计划（1分）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④针对某一实际问题和需求（1分）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①符合申报条件（2分）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②项目申报、批复程序符合管理办法（1分）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①有相应的资金管理办法（1分）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②办法健全、规范（1分）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③因素全面合理（1分）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①符合分配办法（2分）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②分配公平合理（3分）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2</w:t>
            </w:r>
          </w:p>
        </w:tc>
      </w:tr>
      <w:tr>
        <w:tblPrEx>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①到位及时（2分）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10"/>
                <w:kern w:val="0"/>
                <w:sz w:val="18"/>
                <w:szCs w:val="18"/>
              </w:rPr>
              <w:t>②不及时但未影响项目进度 （1分）</w:t>
            </w:r>
            <w:r>
              <w:rPr>
                <w:rFonts w:hint="eastAsia" w:ascii="仿宋_GB2312" w:hAnsi="宋体" w:eastAsia="仿宋_GB2312" w:cs="宋体"/>
                <w:spacing w:val="-10"/>
                <w:kern w:val="0"/>
                <w:sz w:val="18"/>
                <w:szCs w:val="18"/>
              </w:rPr>
              <w:br w:type="textWrapping"/>
            </w: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①虚列套取扣4-7分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②依据不合规扣2分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③截留、挤占、挪用扣3-6分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④超标准开支扣2-5分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财务</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①财务制度健全（1分）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②严格执行制度（1分）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③会计核算规范（1分）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①按计划开工（1分）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②按计划开展（1分）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①管理制度健全（2分）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②制度执行严格（3分）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shd w:val="clear" w:color="auto" w:fill="auto"/>
            <w:noWrap w:val="0"/>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环境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ind w:firstLine="240" w:firstLineChars="100"/>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blPrEx>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7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54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803"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550"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2407" w:type="dxa"/>
            <w:tcBorders>
              <w:top w:val="nil"/>
              <w:left w:val="nil"/>
              <w:bottom w:val="single" w:color="000000" w:sz="4" w:space="0"/>
              <w:right w:val="single" w:color="000000"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noWrap w:val="0"/>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noWrap w:val="0"/>
            <w:vAlign w:val="center"/>
          </w:tcPr>
          <w:p>
            <w:pPr>
              <w:widowControl/>
              <w:spacing w:line="240" w:lineRule="exact"/>
              <w:ind w:firstLine="241" w:firstLineChars="100"/>
              <w:jc w:val="left"/>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94</w:t>
            </w:r>
          </w:p>
        </w:tc>
      </w:tr>
    </w:tbl>
    <w:p>
      <w:pPr>
        <w:adjustRightInd w:val="0"/>
        <w:snapToGrid w:val="0"/>
        <w:spacing w:before="156" w:beforeLines="50" w:line="200" w:lineRule="exact"/>
        <w:contextualSpacing/>
        <w:rPr>
          <w:rFonts w:hint="eastAsia" w:ascii="仿宋_GB2312" w:eastAsia="仿宋_GB2312"/>
        </w:rPr>
      </w:pPr>
    </w:p>
    <w:p>
      <w:pPr>
        <w:adjustRightInd w:val="0"/>
        <w:snapToGrid w:val="0"/>
        <w:spacing w:before="156" w:beforeLines="50"/>
        <w:contextualSpacing/>
        <w:rPr>
          <w:rFonts w:hint="eastAsia" w:ascii="仿宋_GB2312" w:eastAsia="仿宋_GB2312"/>
        </w:rPr>
      </w:pPr>
      <w:r>
        <w:rPr>
          <w:rFonts w:hint="eastAsia" w:ascii="仿宋_GB2312" w:eastAsia="仿宋_GB2312"/>
        </w:rPr>
        <w:t>备注：部门（单位）根据项目实际，在《项目支出绩效评价指标体系（参考样表）》上进一步完</w:t>
      </w:r>
    </w:p>
    <w:p>
      <w:pPr>
        <w:adjustRightInd w:val="0"/>
        <w:snapToGrid w:val="0"/>
        <w:spacing w:before="156" w:beforeLines="50"/>
        <w:ind w:firstLine="630" w:firstLineChars="300"/>
        <w:contextualSpacing/>
        <w:rPr>
          <w:rFonts w:hint="eastAsia" w:eastAsia="仿宋_GB2312"/>
          <w:sz w:val="32"/>
        </w:rPr>
      </w:pPr>
      <w:r>
        <w:rPr>
          <w:rFonts w:hint="eastAsia" w:ascii="仿宋_GB2312" w:eastAsia="仿宋_GB2312"/>
        </w:rPr>
        <w:t>善、量化、细化个性指标，形成本项目的指标体系。</w:t>
      </w:r>
    </w:p>
    <w:sectPr>
      <w:footerReference r:id="rId3" w:type="default"/>
      <w:footerReference r:id="rId4" w:type="even"/>
      <w:pgSz w:w="11906" w:h="16838"/>
      <w:pgMar w:top="1588" w:right="1588" w:bottom="158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sz w:val="24"/>
        <w:szCs w:val="24"/>
      </w:rPr>
    </w:pPr>
    <w:r>
      <w:rPr>
        <w:rStyle w:val="6"/>
        <w:rFonts w:hint="eastAsia"/>
        <w:sz w:val="24"/>
        <w:szCs w:val="24"/>
      </w:rPr>
      <w:t xml:space="preserve">— </w:t>
    </w:r>
    <w:r>
      <w:rPr>
        <w:sz w:val="24"/>
        <w:szCs w:val="24"/>
      </w:rPr>
      <w:fldChar w:fldCharType="begin"/>
    </w:r>
    <w:r>
      <w:rPr>
        <w:rStyle w:val="6"/>
        <w:sz w:val="24"/>
        <w:szCs w:val="24"/>
      </w:rPr>
      <w:instrText xml:space="preserve">PAGE  </w:instrText>
    </w:r>
    <w:r>
      <w:rPr>
        <w:sz w:val="24"/>
        <w:szCs w:val="24"/>
      </w:rPr>
      <w:fldChar w:fldCharType="separate"/>
    </w:r>
    <w:r>
      <w:rPr>
        <w:rStyle w:val="6"/>
        <w:sz w:val="24"/>
        <w:szCs w:val="24"/>
      </w:rPr>
      <w:t>18</w:t>
    </w:r>
    <w:r>
      <w:rPr>
        <w:sz w:val="24"/>
        <w:szCs w:val="24"/>
      </w:rPr>
      <w:fldChar w:fldCharType="end"/>
    </w:r>
    <w:r>
      <w:rPr>
        <w:rStyle w:val="6"/>
        <w:rFonts w:hint="eastAsia"/>
        <w:sz w:val="24"/>
        <w:szCs w:val="24"/>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fldChar w:fldCharType="begin"/>
    </w:r>
    <w:r>
      <w:rPr>
        <w:rStyle w:val="6"/>
      </w:rPr>
      <w:instrText xml:space="preserve">PAGE  </w:instrText>
    </w:r>
    <w: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4E1015"/>
    <w:multiLevelType w:val="singleLevel"/>
    <w:tmpl w:val="0D4E101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55C20"/>
    <w:rsid w:val="007B2063"/>
    <w:rsid w:val="01E31086"/>
    <w:rsid w:val="06E76352"/>
    <w:rsid w:val="083749E7"/>
    <w:rsid w:val="0A2B58E1"/>
    <w:rsid w:val="0DE528CD"/>
    <w:rsid w:val="17E8576F"/>
    <w:rsid w:val="18725427"/>
    <w:rsid w:val="19112FD1"/>
    <w:rsid w:val="1AA819A1"/>
    <w:rsid w:val="1C266E92"/>
    <w:rsid w:val="254E2FC7"/>
    <w:rsid w:val="262D051C"/>
    <w:rsid w:val="263C173A"/>
    <w:rsid w:val="276F4152"/>
    <w:rsid w:val="28F55FDC"/>
    <w:rsid w:val="29AA2BE7"/>
    <w:rsid w:val="2CA33441"/>
    <w:rsid w:val="2CE55C20"/>
    <w:rsid w:val="2F287302"/>
    <w:rsid w:val="30426D13"/>
    <w:rsid w:val="32B8570A"/>
    <w:rsid w:val="34150AEE"/>
    <w:rsid w:val="37AB6E06"/>
    <w:rsid w:val="39B60F61"/>
    <w:rsid w:val="3A43255A"/>
    <w:rsid w:val="3B773C7F"/>
    <w:rsid w:val="3D6201A1"/>
    <w:rsid w:val="3EC46785"/>
    <w:rsid w:val="3F8A6044"/>
    <w:rsid w:val="44FC540A"/>
    <w:rsid w:val="475C1F05"/>
    <w:rsid w:val="477245B4"/>
    <w:rsid w:val="48C85E45"/>
    <w:rsid w:val="49B74D01"/>
    <w:rsid w:val="4A59721D"/>
    <w:rsid w:val="4B4C0F5D"/>
    <w:rsid w:val="4BD40B59"/>
    <w:rsid w:val="4E4F0BB0"/>
    <w:rsid w:val="53FD7BD8"/>
    <w:rsid w:val="570E2EC2"/>
    <w:rsid w:val="5BE95901"/>
    <w:rsid w:val="601B4A70"/>
    <w:rsid w:val="60997025"/>
    <w:rsid w:val="62674E58"/>
    <w:rsid w:val="6A0A15CD"/>
    <w:rsid w:val="6A364F5D"/>
    <w:rsid w:val="6DAD062D"/>
    <w:rsid w:val="6DB0085C"/>
    <w:rsid w:val="6DF352BD"/>
    <w:rsid w:val="705E3E6D"/>
    <w:rsid w:val="71C1048A"/>
    <w:rsid w:val="73F35F5B"/>
    <w:rsid w:val="74F105D2"/>
    <w:rsid w:val="797B183D"/>
    <w:rsid w:val="79C04582"/>
    <w:rsid w:val="7D1F0DA2"/>
    <w:rsid w:val="7F304AD8"/>
    <w:rsid w:val="7FE62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0"/>
    <w:pPr>
      <w:ind w:firstLine="588" w:firstLineChars="200"/>
    </w:pPr>
    <w:rPr>
      <w:rFonts w:ascii="仿宋_GB2312" w:hAnsi="Calibri" w:eastAsia="仿宋_GB2312"/>
      <w:sz w:val="32"/>
    </w:rPr>
  </w:style>
  <w:style w:type="paragraph" w:styleId="3">
    <w:name w:val="footer"/>
    <w:basedOn w:val="1"/>
    <w:qFormat/>
    <w:uiPriority w:val="0"/>
    <w:pPr>
      <w:tabs>
        <w:tab w:val="center" w:pos="4153"/>
        <w:tab w:val="right" w:pos="8306"/>
      </w:tabs>
      <w:snapToGrid w:val="0"/>
      <w:jc w:val="left"/>
    </w:pPr>
    <w:rPr>
      <w:kern w:val="0"/>
      <w:sz w:val="18"/>
      <w:szCs w:val="18"/>
    </w:rPr>
  </w:style>
  <w:style w:type="character" w:styleId="6">
    <w:name w:val="page number"/>
    <w:qFormat/>
    <w:uiPriority w:val="0"/>
  </w:style>
  <w:style w:type="character" w:customStyle="1" w:styleId="7">
    <w:name w:val="标题 3 Char Char"/>
    <w:qFormat/>
    <w:uiPriority w:val="0"/>
    <w:rPr>
      <w:rFonts w:eastAsia="楷体_GB2312"/>
      <w:b/>
      <w:kern w:val="2"/>
      <w:sz w:val="32"/>
      <w:szCs w:val="24"/>
      <w:lang w:val="en-US" w:eastAsia="zh-CN" w:bidi="ar-SA"/>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2019-05-08T01:00:00Z</dcterms:created>
  <dc:creator>Administrator</dc:creator>
  <cp:lastModifiedBy>丹</cp:lastModifiedBy>
  <cp:lastPrinted>2021-07-15T08:36:00Z</cp:lastPrinted>
  <dcterms:modified xsi:type="dcterms:W3CDTF">2021-07-16T02:28:40Z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3A390C2916354E6CB7A42F6B1C622EFF</vt:lpwstr>
  </property>
</Properties>
</file>