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bookmarkStart w:id="0" w:name="OLE_LINK4"/>
      <w:bookmarkStart w:id="1" w:name="OLE_LINK1"/>
      <w:bookmarkStart w:id="2" w:name="OLE_LINK3"/>
      <w:bookmarkStart w:id="3" w:name="OLE_LINK2"/>
      <w:r>
        <w:rPr>
          <w:rFonts w:ascii="宋体" w:cs="宋体"/>
          <w:b/>
          <w:bCs/>
          <w:kern w:val="0"/>
          <w:sz w:val="44"/>
          <w:szCs w:val="44"/>
        </w:rPr>
        <w:pict>
          <v:shape id="_x0000_s1026" o:spid="_x0000_s1026" o:spt="202" type="#_x0000_t202" style="position:absolute;left:0pt;margin-left:4.1pt;margin-top:0.25pt;height:85.8pt;width:400.2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after="312"/>
                    <w:rPr>
                      <w:rFonts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  <w:t>华容县教育体育局</w:t>
                  </w:r>
                </w:p>
              </w:txbxContent>
            </v:textbox>
          </v:shape>
        </w:pict>
      </w: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w:pict>
          <v:line id="_x0000_s1027" o:spid="_x0000_s1027" o:spt="20" style="position:absolute;left:0pt;margin-left:-1.85pt;margin-top:21.95pt;height:0pt;width:432pt;z-index:251659264;mso-width-relative:page;mso-height-relative:page;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</w:p>
    <w:bookmarkEnd w:id="0"/>
    <w:bookmarkEnd w:id="1"/>
    <w:bookmarkEnd w:id="2"/>
    <w:bookmarkEnd w:id="3"/>
    <w:p>
      <w:pPr>
        <w:snapToGrid w:val="0"/>
        <w:spacing w:line="336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华教体通〔</w:t>
      </w:r>
      <w:r>
        <w:rPr>
          <w:rFonts w:ascii="仿宋" w:hAnsi="仿宋" w:eastAsia="仿宋"/>
          <w:sz w:val="32"/>
          <w:szCs w:val="32"/>
        </w:rPr>
        <w:t>2019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ascii="仿宋" w:hAnsi="仿宋" w:eastAsia="仿宋"/>
          <w:sz w:val="32"/>
          <w:szCs w:val="32"/>
        </w:rPr>
        <w:t>70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napToGrid w:val="0"/>
        <w:spacing w:line="336" w:lineRule="auto"/>
        <w:jc w:val="righ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jc w:val="righ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jc w:val="righ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华容县教育体育局</w:t>
      </w:r>
    </w:p>
    <w:p>
      <w:pPr>
        <w:snapToGrid w:val="0"/>
        <w:spacing w:line="336" w:lineRule="auto"/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关于</w:t>
      </w:r>
      <w:r>
        <w:rPr>
          <w:rFonts w:hint="eastAsia" w:ascii="宋体" w:hAnsi="宋体" w:cs="宋体"/>
          <w:b/>
          <w:bCs/>
          <w:sz w:val="38"/>
          <w:szCs w:val="36"/>
        </w:rPr>
        <w:t>教育教学信息化作品征集活动</w:t>
      </w:r>
      <w:r>
        <w:rPr>
          <w:rFonts w:hint="eastAsia"/>
          <w:b/>
          <w:sz w:val="40"/>
          <w:szCs w:val="36"/>
        </w:rPr>
        <w:t>、青少年</w:t>
      </w:r>
    </w:p>
    <w:p>
      <w:pPr>
        <w:snapToGrid w:val="0"/>
        <w:spacing w:line="336" w:lineRule="auto"/>
        <w:jc w:val="center"/>
        <w:rPr>
          <w:b/>
          <w:sz w:val="38"/>
          <w:szCs w:val="36"/>
        </w:rPr>
      </w:pPr>
      <w:r>
        <w:rPr>
          <w:rFonts w:hint="eastAsia"/>
          <w:b/>
          <w:sz w:val="40"/>
          <w:szCs w:val="36"/>
        </w:rPr>
        <w:t>科技创新大赛等活动获奖情况的通报</w:t>
      </w:r>
    </w:p>
    <w:p>
      <w:pPr>
        <w:snapToGrid w:val="0"/>
        <w:spacing w:line="336" w:lineRule="auto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各乡镇中学、县直各学校：</w:t>
      </w:r>
    </w:p>
    <w:p>
      <w:pPr>
        <w:snapToGrid w:val="0"/>
        <w:spacing w:line="336" w:lineRule="auto"/>
        <w:ind w:firstLine="645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在全县教育教学信息化作品征集活动、</w:t>
      </w:r>
      <w:r>
        <w:rPr>
          <w:rFonts w:hint="eastAsia" w:ascii="仿宋" w:hAnsi="仿宋" w:eastAsia="仿宋" w:cs="宋体"/>
          <w:bCs/>
          <w:sz w:val="32"/>
          <w:szCs w:val="32"/>
        </w:rPr>
        <w:t>青少年科技创新大赛</w:t>
      </w:r>
      <w:r>
        <w:rPr>
          <w:rFonts w:hint="eastAsia" w:ascii="仿宋" w:hAnsi="仿宋" w:eastAsia="仿宋" w:cs="宋体"/>
          <w:sz w:val="32"/>
          <w:szCs w:val="32"/>
        </w:rPr>
        <w:t>、</w:t>
      </w:r>
      <w:r>
        <w:rPr>
          <w:rFonts w:hint="eastAsia" w:ascii="仿宋" w:hAnsi="仿宋" w:eastAsia="仿宋" w:cs="宋体"/>
          <w:bCs/>
          <w:sz w:val="32"/>
          <w:szCs w:val="32"/>
        </w:rPr>
        <w:t>中学生物教师实验能手</w:t>
      </w:r>
      <w:r>
        <w:rPr>
          <w:rFonts w:hint="eastAsia" w:ascii="仿宋" w:hAnsi="仿宋" w:eastAsia="仿宋" w:cs="宋体"/>
          <w:sz w:val="32"/>
          <w:szCs w:val="32"/>
        </w:rPr>
        <w:t>、中小学自制教具竞赛等活动中，我县广大师生积极参与，取得了可喜的成绩。现将有关获奖情况通报如下：</w:t>
      </w:r>
    </w:p>
    <w:p>
      <w:pPr>
        <w:snapToGrid w:val="0"/>
        <w:spacing w:line="336" w:lineRule="auto"/>
        <w:ind w:firstLine="643" w:firstLineChars="200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一、教育教学信息化作品征集活动</w:t>
      </w:r>
    </w:p>
    <w:tbl>
      <w:tblPr>
        <w:tblStyle w:val="5"/>
        <w:tblpPr w:leftFromText="180" w:rightFromText="180" w:vertAnchor="text" w:horzAnchor="page" w:tblpXSpec="center" w:tblpY="82"/>
        <w:tblOverlap w:val="never"/>
        <w:tblW w:w="90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831"/>
        <w:gridCol w:w="690"/>
        <w:gridCol w:w="3030"/>
        <w:gridCol w:w="885"/>
        <w:gridCol w:w="1805"/>
        <w:gridCol w:w="10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作品名称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作者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-13" w:rightChars="-6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藏书票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用思维导图整理说明文信息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燕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反复跳跃记号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曹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芳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蹦蹦跳跳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娟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小老虎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利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声音的强弱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马鞍山实验学校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微课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物理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高一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力的分解与合成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万亚丽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怀乡中学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观察物体（二）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鲇鱼须镇宋市中心小学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用连乘或乘除混合两步计算解决问题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实验小学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带着房子去旅行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刘曾欣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实验小学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餐饮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高一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徒手斟倒红葡萄酒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刘晗宇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职业中专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玩偶大本营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宗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瑶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鲇鱼须镇宋市中心小学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微课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认识钟表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邓麦紫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东山中心小学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</w:tbl>
    <w:p>
      <w:pPr>
        <w:snapToGrid w:val="0"/>
        <w:spacing w:line="336" w:lineRule="auto"/>
        <w:ind w:firstLine="440" w:firstLineChars="200"/>
        <w:rPr>
          <w:rFonts w:ascii="黑体" w:hAnsi="黑体" w:eastAsia="黑体"/>
          <w:sz w:val="22"/>
          <w:szCs w:val="30"/>
        </w:rPr>
      </w:pPr>
    </w:p>
    <w:p>
      <w:pPr>
        <w:snapToGrid w:val="0"/>
        <w:spacing w:line="336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二、第</w:t>
      </w:r>
      <w:r>
        <w:rPr>
          <w:rFonts w:ascii="黑体" w:hAnsi="黑体" w:eastAsia="黑体"/>
          <w:b/>
          <w:sz w:val="32"/>
          <w:szCs w:val="32"/>
        </w:rPr>
        <w:t>41</w:t>
      </w:r>
      <w:r>
        <w:rPr>
          <w:rFonts w:hint="eastAsia" w:ascii="黑体" w:hAnsi="黑体" w:eastAsia="黑体"/>
          <w:b/>
          <w:sz w:val="32"/>
          <w:szCs w:val="32"/>
        </w:rPr>
        <w:t>届青少年科技创新大赛</w:t>
      </w:r>
    </w:p>
    <w:p>
      <w:pPr>
        <w:snapToGrid w:val="0"/>
        <w:spacing w:line="336" w:lineRule="auto"/>
        <w:ind w:firstLine="562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优秀组织单位：</w:t>
      </w:r>
      <w:r>
        <w:rPr>
          <w:rFonts w:hint="eastAsia" w:ascii="仿宋_GB2312" w:hAnsi="宋体" w:eastAsia="仿宋_GB2312"/>
          <w:sz w:val="32"/>
          <w:szCs w:val="32"/>
        </w:rPr>
        <w:t>县一中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县四中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东山中学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团洲中学</w:t>
      </w:r>
    </w:p>
    <w:p>
      <w:pPr>
        <w:snapToGrid w:val="0"/>
        <w:spacing w:line="336" w:lineRule="auto"/>
        <w:ind w:firstLine="562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万庾中学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侨联环城学校</w:t>
      </w:r>
    </w:p>
    <w:p>
      <w:pPr>
        <w:snapToGrid w:val="0"/>
        <w:ind w:firstLine="643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优秀辅导员：</w:t>
      </w:r>
      <w:r>
        <w:rPr>
          <w:rFonts w:hint="eastAsia" w:ascii="仿宋_GB2312" w:hAnsi="宋体" w:eastAsia="仿宋_GB2312"/>
          <w:sz w:val="32"/>
          <w:szCs w:val="32"/>
        </w:rPr>
        <w:t>何玉清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李永宁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闵新华</w:t>
      </w:r>
      <w:r>
        <w:rPr>
          <w:rFonts w:ascii="仿宋_GB2312" w:hAnsi="宋体" w:eastAsia="仿宋_GB231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刘勇新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>
      <w:pPr>
        <w:snapToGrid w:val="0"/>
        <w:ind w:firstLine="2560" w:firstLineChars="8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徐铁牛</w:t>
      </w:r>
    </w:p>
    <w:p>
      <w:pPr>
        <w:snapToGrid w:val="0"/>
        <w:ind w:firstLine="2560" w:firstLineChars="800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ascii="楷体" w:hAnsi="楷体" w:eastAsia="楷体"/>
          <w:b/>
          <w:sz w:val="32"/>
          <w:szCs w:val="32"/>
        </w:rPr>
        <w:t>1.</w:t>
      </w:r>
      <w:r>
        <w:rPr>
          <w:rFonts w:hint="eastAsia" w:ascii="楷体" w:hAnsi="楷体" w:eastAsia="楷体"/>
          <w:b/>
          <w:sz w:val="32"/>
          <w:szCs w:val="32"/>
        </w:rPr>
        <w:t>青少年创新成果项目</w:t>
      </w:r>
    </w:p>
    <w:tbl>
      <w:tblPr>
        <w:tblStyle w:val="5"/>
        <w:tblW w:w="86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2093"/>
        <w:gridCol w:w="832"/>
        <w:gridCol w:w="585"/>
        <w:gridCol w:w="1710"/>
        <w:gridCol w:w="1035"/>
        <w:gridCol w:w="13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项目学科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实施者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辅导教师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植物学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无土栽培营养液自动供应装置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刘思怡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东山镇砖桥中学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李永宁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9"/>
              </w:rPr>
              <w:t xml:space="preserve">           </w:t>
            </w:r>
            <w:r>
              <w:rPr>
                <w:rStyle w:val="9"/>
                <w:rFonts w:hint="eastAsia"/>
              </w:rPr>
              <w:t>易大清</w:t>
            </w:r>
            <w:r>
              <w:rPr>
                <w:rStyle w:val="9"/>
              </w:rPr>
              <w:t xml:space="preserve">             </w:t>
            </w:r>
            <w:r>
              <w:rPr>
                <w:rStyle w:val="9"/>
                <w:rFonts w:hint="eastAsia"/>
              </w:rPr>
              <w:t>王晓岚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汽车开门防撞预警装置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黎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东山镇砖桥中学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李永宁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易大清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白菜苔、长豆角采摘专用环形指甲刀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刘晴雨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县一中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闵新华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付为方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多功能立杆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孙明聪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三封中学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熊建华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工程学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农村家用清扫天花板的扫帚的改良设计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王学毅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李肇宇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许友理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县四中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君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</w:tbl>
    <w:p>
      <w:pPr>
        <w:snapToGrid w:val="0"/>
        <w:spacing w:line="336" w:lineRule="auto"/>
        <w:ind w:firstLine="360" w:firstLineChars="200"/>
        <w:rPr>
          <w:rFonts w:ascii="黑体" w:hAnsi="黑体" w:eastAsia="黑体"/>
          <w:sz w:val="18"/>
          <w:szCs w:val="30"/>
        </w:rPr>
      </w:pPr>
    </w:p>
    <w:p>
      <w:pPr>
        <w:snapToGrid w:val="0"/>
        <w:spacing w:line="336" w:lineRule="auto"/>
        <w:ind w:firstLine="643" w:firstLineChars="200"/>
        <w:rPr>
          <w:rFonts w:ascii="楷体" w:hAnsi="楷体" w:eastAsia="楷体"/>
          <w:b/>
          <w:sz w:val="32"/>
          <w:szCs w:val="30"/>
        </w:rPr>
      </w:pPr>
      <w:r>
        <w:rPr>
          <w:rFonts w:ascii="楷体" w:hAnsi="楷体" w:eastAsia="楷体"/>
          <w:b/>
          <w:sz w:val="32"/>
          <w:szCs w:val="30"/>
        </w:rPr>
        <w:t>2.</w:t>
      </w:r>
      <w:r>
        <w:rPr>
          <w:rFonts w:hint="eastAsia" w:ascii="楷体" w:hAnsi="楷体" w:eastAsia="楷体"/>
          <w:b/>
          <w:sz w:val="32"/>
          <w:szCs w:val="30"/>
        </w:rPr>
        <w:t>青少年科技创意</w:t>
      </w:r>
    </w:p>
    <w:tbl>
      <w:tblPr>
        <w:tblStyle w:val="5"/>
        <w:tblW w:w="86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2205"/>
        <w:gridCol w:w="783"/>
        <w:gridCol w:w="657"/>
        <w:gridCol w:w="1770"/>
        <w:gridCol w:w="1005"/>
        <w:gridCol w:w="11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项目学科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实施者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辅导教师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利用超声波在高压电线上碎冰的装置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徐梓涵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梅田湖镇西来中学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徐铁牛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环境科学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学校食堂潲食制沼气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何子昕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侨联环城学校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赵玲玲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多功能空调器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竺媛媛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团洲中学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何玉清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环境科学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废水在抽水马桶上的应用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怡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治河中学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成思慧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站立播种器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沈子怡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插旗中学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涵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张丽萍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环境科学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七彩超声波加湿器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尹芹紫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注滋口镇幸福中心小学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张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施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汤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工程学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磁力书写板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祝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双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六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注滋口镇幸福中心小学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邓思汝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沙建民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二等奖</w:t>
            </w:r>
          </w:p>
        </w:tc>
      </w:tr>
    </w:tbl>
    <w:p>
      <w:pPr>
        <w:snapToGrid w:val="0"/>
        <w:spacing w:line="336" w:lineRule="auto"/>
        <w:rPr>
          <w:rFonts w:ascii="黑体" w:hAnsi="黑体" w:eastAsia="黑体"/>
          <w:sz w:val="14"/>
          <w:szCs w:val="30"/>
        </w:rPr>
      </w:pPr>
    </w:p>
    <w:p>
      <w:pPr>
        <w:snapToGrid w:val="0"/>
        <w:spacing w:line="336" w:lineRule="auto"/>
        <w:ind w:left="420" w:leftChars="200" w:firstLine="482" w:firstLineChars="150"/>
        <w:rPr>
          <w:rFonts w:ascii="楷体" w:hAnsi="楷体" w:eastAsia="楷体"/>
          <w:b/>
          <w:sz w:val="32"/>
          <w:szCs w:val="30"/>
        </w:rPr>
      </w:pPr>
      <w:r>
        <w:rPr>
          <w:rFonts w:ascii="楷体" w:hAnsi="楷体" w:eastAsia="楷体"/>
          <w:b/>
          <w:sz w:val="32"/>
          <w:szCs w:val="30"/>
        </w:rPr>
        <w:t>3.</w:t>
      </w:r>
      <w:r>
        <w:rPr>
          <w:rFonts w:hint="eastAsia" w:ascii="楷体" w:hAnsi="楷体" w:eastAsia="楷体"/>
          <w:b/>
          <w:sz w:val="32"/>
          <w:szCs w:val="30"/>
        </w:rPr>
        <w:t>科技实践活动</w:t>
      </w:r>
    </w:p>
    <w:tbl>
      <w:tblPr>
        <w:tblStyle w:val="5"/>
        <w:tblW w:w="88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1761"/>
        <w:gridCol w:w="585"/>
        <w:gridCol w:w="1620"/>
        <w:gridCol w:w="1515"/>
        <w:gridCol w:w="12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实施者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辅导教师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走进七星墩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侨联环城学校科技活动小组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侨联环城学校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包素平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谯菊梅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农作物桔梗回收利用的科学调查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团洲中学少年宫科技活动小组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团洲中学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何玉清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白明航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插旗中学机器人编程兴趣小组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插旗中学机器人编程兴趣小组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插旗中学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罗绍斌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涵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张丽萍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针对洞庭湖生态环境整治就小学生树立保护环境意识研究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注滋口镇幸福中心小学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樊耀华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</w:tbl>
    <w:p>
      <w:pPr>
        <w:snapToGrid w:val="0"/>
        <w:spacing w:line="336" w:lineRule="auto"/>
        <w:ind w:left="420" w:leftChars="200"/>
        <w:rPr>
          <w:rFonts w:ascii="黑体" w:hAnsi="黑体" w:eastAsia="黑体"/>
          <w:sz w:val="14"/>
          <w:szCs w:val="30"/>
        </w:rPr>
      </w:pPr>
    </w:p>
    <w:p>
      <w:pPr>
        <w:snapToGrid w:val="0"/>
        <w:spacing w:line="336" w:lineRule="auto"/>
        <w:ind w:firstLine="643" w:firstLineChars="200"/>
        <w:rPr>
          <w:rFonts w:ascii="楷体" w:hAnsi="楷体" w:eastAsia="楷体"/>
          <w:b/>
          <w:sz w:val="32"/>
          <w:szCs w:val="30"/>
        </w:rPr>
      </w:pPr>
      <w:r>
        <w:rPr>
          <w:rFonts w:ascii="楷体" w:hAnsi="楷体" w:eastAsia="楷体"/>
          <w:b/>
          <w:sz w:val="32"/>
          <w:szCs w:val="30"/>
        </w:rPr>
        <w:t>4.</w:t>
      </w:r>
      <w:r>
        <w:rPr>
          <w:rFonts w:hint="eastAsia" w:ascii="楷体" w:hAnsi="楷体" w:eastAsia="楷体"/>
          <w:b/>
          <w:sz w:val="32"/>
          <w:szCs w:val="30"/>
        </w:rPr>
        <w:t>科幻画</w:t>
      </w:r>
    </w:p>
    <w:tbl>
      <w:tblPr>
        <w:tblStyle w:val="5"/>
        <w:tblW w:w="89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75"/>
        <w:gridCol w:w="1080"/>
        <w:gridCol w:w="1896"/>
        <w:gridCol w:w="1230"/>
        <w:gridCol w:w="10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实施者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辅导教师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太空生态小区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高艺嘉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马鞍山实验学校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沙漠智能建设机器人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王君瑶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新河中心小学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大脑信息修复机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操军中学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生态环保城市泡泡飞行器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易诗怡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马鞍山实验学校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空中磁悬浮停车场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沈佳慧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马鞍山实验学校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纯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情绪管理好伙伴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刘承轩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马鞍山实验学校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神奇太空树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傅梓悦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城关中心小学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蔡未芳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太空卫士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蒋芳芳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怀乡中学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万亚丽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魔幻空间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熊雨轩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万庾中学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太空城市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吴芳芳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机关幼儿园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新能源车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刘芳雨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三封中心小学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垃圾分类处理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严依依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北景港中心小学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周海霞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神奇太空旅行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袁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马鞍山实验学校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垃圾分类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插旗中心小学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曹雅倩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沙漠绿洲之水资源转化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萧湘豫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操军中心小学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吴同舟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植物汽油提取器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佘宇歆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操军中学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高温防暑衣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王紫莹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城关中心小学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我家在太空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刘诗琴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实验小学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刘曾欣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云巅之上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方欣雨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长工实验学校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王立娥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走向宇宙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邹嘉仪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黄湖小学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李锡军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海洋卫士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吴梦俐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黄湖小学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袁红艳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太空城市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黄湖小学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月亮公园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孙一轩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东山镇塔市中学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孙传林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自制太阳灶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李思婕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南山中学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谭学友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海上漂浮城市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禹山镇终南中学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陈佳雨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未来星际地下城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禹山镇终南中学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吴时焕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水晶球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张雅彤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南山中心小学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赵启亮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未来科技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罗馨怡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南山中学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饶庆芬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高温环卫服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王紫莹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城关中心小学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降雨器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刘宇婧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团洲中学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段雨晴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神奇的房子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沈雅琴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团洲中心小学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智慧树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罗雨飞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团洲中学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薛良欢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梦想乐园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万庾中学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张天佐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星域领空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白心澈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万庾中学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黄可强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地下挖煤神器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白思雨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万庾中心小学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万能背包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杨诗雅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万庾中心小学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张静怡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空气过滤器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涂菲芸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万庾中心小学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食品安全净化器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贺美芳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万庾中心小学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陈萌萌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雾霾吸收器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严洁琪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教师进修学校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邓新华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太空旅行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谢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教师进修学校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探索宇宙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沟通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鲇市中学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刘益华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转基因胡萝卜造血库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龚宇珂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鲇市中学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蔡清文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降雨器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刘宇婧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团洲中学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段雨晴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月亮飞船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周浩宇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团洲中心小学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智慧树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罗雨飞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团洲中心小学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薛良欢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神奇的宇宙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李子轩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桥东小学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垃圾的旅行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包熙文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东山镇塔市驿中心小学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胡先梅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树叶上的绿色生活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祝思嘉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新河中学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何季芳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智能治虫专家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aps/>
                <w:sz w:val="22"/>
                <w:szCs w:val="22"/>
              </w:rPr>
              <w:t>汤</w:t>
            </w:r>
            <w:r>
              <w:rPr>
                <w:rFonts w:ascii="宋体" w:hAnsi="宋体"/>
                <w:caps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aps/>
                <w:sz w:val="22"/>
                <w:szCs w:val="22"/>
              </w:rPr>
              <w:t>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治河渡中心小学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朱梦妤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 w:val="24"/>
              </w:rPr>
              <w:t>二等奖</w:t>
            </w:r>
          </w:p>
        </w:tc>
      </w:tr>
    </w:tbl>
    <w:p>
      <w:pPr>
        <w:snapToGrid w:val="0"/>
        <w:spacing w:line="336" w:lineRule="auto"/>
        <w:ind w:firstLine="643" w:firstLineChars="200"/>
        <w:rPr>
          <w:rFonts w:ascii="楷体" w:hAnsi="楷体" w:eastAsia="楷体"/>
          <w:b/>
          <w:sz w:val="32"/>
          <w:szCs w:val="30"/>
        </w:rPr>
      </w:pPr>
    </w:p>
    <w:p>
      <w:pPr>
        <w:snapToGrid w:val="0"/>
        <w:spacing w:line="336" w:lineRule="auto"/>
        <w:ind w:firstLine="643" w:firstLineChars="200"/>
        <w:rPr>
          <w:rFonts w:ascii="楷体" w:hAnsi="楷体" w:eastAsia="楷体"/>
          <w:b/>
          <w:sz w:val="32"/>
          <w:szCs w:val="30"/>
        </w:rPr>
      </w:pPr>
      <w:r>
        <w:rPr>
          <w:rFonts w:ascii="楷体" w:hAnsi="楷体" w:eastAsia="楷体"/>
          <w:b/>
          <w:sz w:val="32"/>
          <w:szCs w:val="30"/>
        </w:rPr>
        <w:t>5.</w:t>
      </w:r>
      <w:r>
        <w:rPr>
          <w:rFonts w:hint="eastAsia" w:ascii="楷体" w:hAnsi="楷体" w:eastAsia="楷体"/>
          <w:b/>
          <w:sz w:val="32"/>
          <w:szCs w:val="30"/>
        </w:rPr>
        <w:t>科技辅导员获奖作品</w:t>
      </w:r>
    </w:p>
    <w:tbl>
      <w:tblPr>
        <w:tblStyle w:val="5"/>
        <w:tblW w:w="89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6"/>
        <w:gridCol w:w="945"/>
        <w:gridCol w:w="1545"/>
        <w:gridCol w:w="2520"/>
        <w:gridCol w:w="12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申报者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如何建好我们的绿色家庭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张朝忠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张静怡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科技教育方案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万庾中学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一等奖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校园里寻访小动物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刘勇新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李世炜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科技教育方案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万庾中学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2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植树造林与水土流失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陈佩莹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科技教育方案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注滋口镇幸福中心小学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二等奖</w:t>
            </w:r>
          </w:p>
        </w:tc>
      </w:tr>
    </w:tbl>
    <w:p>
      <w:pPr>
        <w:snapToGrid w:val="0"/>
        <w:spacing w:line="336" w:lineRule="auto"/>
        <w:ind w:firstLine="643" w:firstLineChars="200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三、</w:t>
      </w:r>
      <w:r>
        <w:rPr>
          <w:rFonts w:ascii="黑体" w:hAnsi="黑体" w:eastAsia="黑体"/>
          <w:b/>
          <w:sz w:val="32"/>
          <w:szCs w:val="30"/>
        </w:rPr>
        <w:t>2019</w:t>
      </w:r>
      <w:r>
        <w:rPr>
          <w:rFonts w:hint="eastAsia" w:ascii="黑体" w:hAnsi="黑体" w:eastAsia="黑体"/>
          <w:b/>
          <w:sz w:val="32"/>
          <w:szCs w:val="30"/>
        </w:rPr>
        <w:t>年岳阳市青少年航空、航天、航海、车辆、建筑模型及魔方、悠悠球竞赛优秀辅导员</w:t>
      </w:r>
    </w:p>
    <w:p>
      <w:pPr>
        <w:snapToGrid w:val="0"/>
        <w:spacing w:line="324" w:lineRule="auto"/>
        <w:ind w:firstLine="645"/>
        <w:jc w:val="left"/>
        <w:rPr>
          <w:rFonts w:ascii="仿宋" w:hAnsi="仿宋" w:eastAsia="仿宋"/>
          <w:bCs/>
          <w:color w:val="000000"/>
          <w:kern w:val="44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周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颖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刘振兴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朱艳芳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易大清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何中秋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</w:p>
    <w:p>
      <w:pPr>
        <w:snapToGrid w:val="0"/>
        <w:spacing w:line="324" w:lineRule="auto"/>
        <w:ind w:firstLine="645"/>
        <w:jc w:val="left"/>
        <w:rPr>
          <w:rFonts w:ascii="仿宋" w:hAnsi="仿宋" w:eastAsia="仿宋"/>
          <w:bCs/>
          <w:color w:val="000000"/>
          <w:kern w:val="44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陈可凤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聂</w:t>
      </w:r>
      <w:r>
        <w:rPr>
          <w:rFonts w:ascii="仿宋" w:hAnsi="仿宋" w:eastAsia="仿宋"/>
          <w:bCs/>
          <w:color w:val="000000"/>
          <w:kern w:val="44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kern w:val="44"/>
          <w:sz w:val="32"/>
          <w:szCs w:val="32"/>
        </w:rPr>
        <w:t>国</w:t>
      </w:r>
    </w:p>
    <w:p>
      <w:pPr>
        <w:snapToGrid w:val="0"/>
        <w:spacing w:line="336" w:lineRule="auto"/>
        <w:ind w:firstLine="643" w:firstLineChars="200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四、</w:t>
      </w:r>
      <w:r>
        <w:rPr>
          <w:rFonts w:ascii="黑体" w:hAnsi="黑体" w:eastAsia="黑体"/>
          <w:b/>
          <w:sz w:val="32"/>
          <w:szCs w:val="30"/>
        </w:rPr>
        <w:t>2019</w:t>
      </w:r>
      <w:r>
        <w:rPr>
          <w:rFonts w:hint="eastAsia" w:ascii="黑体" w:hAnsi="黑体" w:eastAsia="黑体"/>
          <w:b/>
          <w:sz w:val="32"/>
          <w:szCs w:val="30"/>
        </w:rPr>
        <w:t>年中学生物教师实验能手大赛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418"/>
        <w:gridCol w:w="1984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实验名称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教师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146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获奖等次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温度对淀粉酶活性的影响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蔡敏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县一中</w:t>
            </w:r>
          </w:p>
        </w:tc>
        <w:tc>
          <w:tcPr>
            <w:tcW w:w="146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测定某种食物中的能量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孟依玲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教师进修学校</w:t>
            </w:r>
          </w:p>
        </w:tc>
        <w:tc>
          <w:tcPr>
            <w:tcW w:w="146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测定某种食物中的能量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罗娟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长工实验学校</w:t>
            </w:r>
          </w:p>
        </w:tc>
        <w:tc>
          <w:tcPr>
            <w:tcW w:w="146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观察小鱼尾鳍内血液的流动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刘荡非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北景港中学</w:t>
            </w:r>
          </w:p>
        </w:tc>
        <w:tc>
          <w:tcPr>
            <w:tcW w:w="146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检测生物组织中的还原糖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罗明高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县二中</w:t>
            </w:r>
          </w:p>
        </w:tc>
        <w:tc>
          <w:tcPr>
            <w:tcW w:w="146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脂肪的鉴定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涂纯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怀乡中学</w:t>
            </w:r>
          </w:p>
        </w:tc>
        <w:tc>
          <w:tcPr>
            <w:tcW w:w="146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草履虫对外界刺激的反应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徐聂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操军中学</w:t>
            </w:r>
          </w:p>
        </w:tc>
        <w:tc>
          <w:tcPr>
            <w:tcW w:w="146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观察小鱼尾鳍内血液的流动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王芳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三封中学</w:t>
            </w:r>
          </w:p>
        </w:tc>
        <w:tc>
          <w:tcPr>
            <w:tcW w:w="146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观察小鱼尾鳍内血液的流动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涂燕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新河中学</w:t>
            </w:r>
          </w:p>
        </w:tc>
        <w:tc>
          <w:tcPr>
            <w:tcW w:w="146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观察叶片的结构</w:t>
            </w:r>
          </w:p>
        </w:tc>
        <w:tc>
          <w:tcPr>
            <w:tcW w:w="141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邓秋平</w:t>
            </w:r>
          </w:p>
        </w:tc>
        <w:tc>
          <w:tcPr>
            <w:tcW w:w="198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县四中</w:t>
            </w:r>
          </w:p>
        </w:tc>
        <w:tc>
          <w:tcPr>
            <w:tcW w:w="1468" w:type="dxa"/>
          </w:tcPr>
          <w:p>
            <w:pPr>
              <w:spacing w:line="480" w:lineRule="auto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二等奖</w:t>
            </w:r>
          </w:p>
        </w:tc>
      </w:tr>
    </w:tbl>
    <w:p>
      <w:pPr>
        <w:snapToGrid w:val="0"/>
        <w:spacing w:line="336" w:lineRule="auto"/>
        <w:ind w:firstLine="643" w:firstLineChars="200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2"/>
          <w:szCs w:val="30"/>
        </w:rPr>
        <w:t>五、</w:t>
      </w:r>
      <w:r>
        <w:rPr>
          <w:rFonts w:ascii="黑体" w:hAnsi="黑体" w:eastAsia="黑体"/>
          <w:b/>
          <w:sz w:val="32"/>
          <w:szCs w:val="30"/>
        </w:rPr>
        <w:t>2019</w:t>
      </w:r>
      <w:r>
        <w:rPr>
          <w:rFonts w:hint="eastAsia" w:ascii="黑体" w:hAnsi="黑体" w:eastAsia="黑体"/>
          <w:b/>
          <w:sz w:val="32"/>
          <w:szCs w:val="30"/>
        </w:rPr>
        <w:t>年中小学教师自制教具竞赛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1276"/>
        <w:gridCol w:w="2126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自制教具名称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获奖等次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《植树问题及组合图形》演示器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吴荣华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实验小学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体液免疫图示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王彤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县一中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有趣的图形</w:t>
            </w:r>
            <w:r>
              <w:rPr>
                <w:rFonts w:ascii="宋体" w:hAnsi="宋体" w:cs="宋体"/>
                <w:sz w:val="24"/>
              </w:rPr>
              <w:t>——</w:t>
            </w:r>
            <w:r>
              <w:rPr>
                <w:rFonts w:hint="eastAsia" w:ascii="宋体" w:hAnsi="宋体" w:cs="宋体"/>
                <w:sz w:val="24"/>
              </w:rPr>
              <w:t>甲骨文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李纯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马鞍山实验学校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中国历史人物树形记忆卡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段波平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梅田中学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三个神经元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王红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教师进修学校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方位演示仪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李佳琼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马鞍山实验学校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可吸附式电学实验仪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肖三波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梅田中学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尿的形成过程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程彩云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侨联环城学校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ABO</w:t>
            </w:r>
            <w:r>
              <w:rPr>
                <w:rFonts w:hint="eastAsia" w:ascii="宋体" w:hAnsi="宋体" w:cs="宋体"/>
                <w:sz w:val="24"/>
              </w:rPr>
              <w:t>血型遺传规律比对表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李永宁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东山中学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图形拼接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剪纸拼图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郑敏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马鞍山实验学校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仿铜雕装饰画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刘益华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鲇市中学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哺乳动物的牙齿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王红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教师进修学校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电解水装置的优化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徐国军</w:t>
            </w:r>
          </w:p>
        </w:tc>
        <w:tc>
          <w:tcPr>
            <w:tcW w:w="2126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bookmarkStart w:id="4" w:name="_GoBack"/>
            <w:bookmarkEnd w:id="4"/>
            <w:r>
              <w:rPr>
                <w:rFonts w:hint="eastAsia"/>
                <w:sz w:val="24"/>
              </w:rPr>
              <w:t>梅田中学</w:t>
            </w:r>
          </w:p>
        </w:tc>
        <w:tc>
          <w:tcPr>
            <w:tcW w:w="1326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二等奖</w:t>
            </w:r>
          </w:p>
        </w:tc>
      </w:tr>
    </w:tbl>
    <w:p>
      <w:pPr>
        <w:snapToGrid w:val="0"/>
        <w:spacing w:line="324" w:lineRule="auto"/>
        <w:ind w:firstLine="640"/>
        <w:jc w:val="left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spacing w:line="324" w:lineRule="auto"/>
        <w:ind w:firstLine="640"/>
        <w:jc w:val="left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spacing w:line="324" w:lineRule="auto"/>
        <w:ind w:firstLine="640"/>
        <w:jc w:val="left"/>
        <w:rPr>
          <w:rFonts w:ascii="黑体" w:hAnsi="黑体" w:eastAsia="黑体" w:cs="黑体"/>
          <w:sz w:val="32"/>
          <w:szCs w:val="32"/>
        </w:rPr>
      </w:pPr>
    </w:p>
    <w:p>
      <w:pPr>
        <w:snapToGrid w:val="0"/>
        <w:spacing w:line="324" w:lineRule="auto"/>
        <w:ind w:firstLine="640"/>
        <w:jc w:val="right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2020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ascii="宋体" w:hAnsi="宋体" w:cs="宋体"/>
          <w:sz w:val="32"/>
          <w:szCs w:val="32"/>
        </w:rPr>
        <w:t>6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rPr>
          <w:rFonts w:hint="eastAsia" w:eastAsia="宋体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t>-</w:t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28F4029"/>
    <w:rsid w:val="000637DD"/>
    <w:rsid w:val="000D31D7"/>
    <w:rsid w:val="00154350"/>
    <w:rsid w:val="002B69B2"/>
    <w:rsid w:val="003F50C2"/>
    <w:rsid w:val="004D3EFE"/>
    <w:rsid w:val="00622303"/>
    <w:rsid w:val="006B4118"/>
    <w:rsid w:val="00780E1E"/>
    <w:rsid w:val="008923F1"/>
    <w:rsid w:val="00934333"/>
    <w:rsid w:val="009E1E59"/>
    <w:rsid w:val="009F4235"/>
    <w:rsid w:val="00A44584"/>
    <w:rsid w:val="00AA04C2"/>
    <w:rsid w:val="00B733A7"/>
    <w:rsid w:val="00C82205"/>
    <w:rsid w:val="00CE1BCB"/>
    <w:rsid w:val="00D17D48"/>
    <w:rsid w:val="00D3206E"/>
    <w:rsid w:val="00DD0EFC"/>
    <w:rsid w:val="00E541AB"/>
    <w:rsid w:val="00E73F3F"/>
    <w:rsid w:val="00F86B4B"/>
    <w:rsid w:val="02803911"/>
    <w:rsid w:val="0A037B52"/>
    <w:rsid w:val="0C5F7AC9"/>
    <w:rsid w:val="0D9500D5"/>
    <w:rsid w:val="0E6D2B98"/>
    <w:rsid w:val="0EDF677D"/>
    <w:rsid w:val="10492A0F"/>
    <w:rsid w:val="1DB3768B"/>
    <w:rsid w:val="1DC6735E"/>
    <w:rsid w:val="228F4029"/>
    <w:rsid w:val="23433E5E"/>
    <w:rsid w:val="27B7489C"/>
    <w:rsid w:val="38727BC7"/>
    <w:rsid w:val="3B7147F4"/>
    <w:rsid w:val="3D4B4C05"/>
    <w:rsid w:val="3D757D5F"/>
    <w:rsid w:val="42A25DB8"/>
    <w:rsid w:val="43007A30"/>
    <w:rsid w:val="4407774A"/>
    <w:rsid w:val="45047EB8"/>
    <w:rsid w:val="4754714B"/>
    <w:rsid w:val="4C8C0534"/>
    <w:rsid w:val="507C4E6E"/>
    <w:rsid w:val="538E6FAD"/>
    <w:rsid w:val="53FF6669"/>
    <w:rsid w:val="5A7373EB"/>
    <w:rsid w:val="5CD35F0D"/>
    <w:rsid w:val="64B80A02"/>
    <w:rsid w:val="658E61C0"/>
    <w:rsid w:val="66FA489D"/>
    <w:rsid w:val="687F367D"/>
    <w:rsid w:val="691C7610"/>
    <w:rsid w:val="6DA91F8D"/>
    <w:rsid w:val="75E83D33"/>
    <w:rsid w:val="76175BC7"/>
    <w:rsid w:val="764C7337"/>
    <w:rsid w:val="76A0057B"/>
    <w:rsid w:val="7912396F"/>
    <w:rsid w:val="7DDB5C7C"/>
    <w:rsid w:val="7E3B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Header Char"/>
    <w:basedOn w:val="4"/>
    <w:link w:val="3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font01"/>
    <w:basedOn w:val="4"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7</Pages>
  <Words>611</Words>
  <Characters>3488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2019-12-24T06:58:00Z</dcterms:created>
  <dc:creator>Administrator</dc:creator>
  <cp:lastModifiedBy>C</cp:lastModifiedBy>
  <cp:lastPrinted>2019-12-30T01:00:00Z</cp:lastPrinted>
  <dcterms:modified xsi:type="dcterms:W3CDTF">2020-08-29T02:09:47Z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