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Lines="0" w:line="312" w:lineRule="auto"/>
        <w:jc w:val="center"/>
        <w:rPr>
          <w:rFonts w:ascii="宋体" w:cs="宋体"/>
          <w:b/>
          <w:bCs/>
          <w:kern w:val="0"/>
          <w:sz w:val="44"/>
          <w:szCs w:val="44"/>
        </w:rPr>
      </w:pPr>
      <w:bookmarkStart w:id="0" w:name="OLE_LINK4"/>
      <w:bookmarkStart w:id="1" w:name="OLE_LINK2"/>
      <w:bookmarkStart w:id="2" w:name="OLE_LINK1"/>
      <w:bookmarkStart w:id="3" w:name="OLE_LINK3"/>
      <w:r>
        <w:rPr>
          <w:rFonts w:ascii="宋体" w:cs="宋体"/>
          <w:b/>
          <w:bCs/>
          <w:kern w:val="0"/>
          <w:sz w:val="44"/>
          <w:szCs w:val="44"/>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3175</wp:posOffset>
                </wp:positionV>
                <wp:extent cx="5082540" cy="10896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082540" cy="1089660"/>
                        </a:xfrm>
                        <a:prstGeom prst="rect">
                          <a:avLst/>
                        </a:prstGeom>
                        <a:noFill/>
                        <a:ln>
                          <a:noFill/>
                        </a:ln>
                      </wps:spPr>
                      <wps:txb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wps:txbx>
                      <wps:bodyPr upright="1"/>
                    </wps:wsp>
                  </a:graphicData>
                </a:graphic>
              </wp:anchor>
            </w:drawing>
          </mc:Choice>
          <mc:Fallback>
            <w:pict>
              <v:shape id="_x0000_s1026" o:spid="_x0000_s1026" o:spt="202" type="#_x0000_t202" style="position:absolute;left:0pt;margin-left:4.1pt;margin-top:0.25pt;height:85.8pt;width:400.2pt;z-index:251658240;mso-width-relative:page;mso-height-relative:page;" filled="f" stroked="f" coordsize="21600,21600" o:gfxdata="UEsDBAoAAAAAAIdO4kAAAAAAAAAAAAAAAAAEAAAAZHJzL1BLAwQUAAAACACHTuJA2xx8s9MAAAAG&#10;AQAADwAAAGRycy9kb3ducmV2LnhtbE2OTU/DMBBE70j8B2uRuNF1IlpCiNMDiCuI8iFxc+NtEhGv&#10;o9htwr9nOcFxNE8zr9ouflAnmmIf2EC20qCIm+B6bg28vT5eFaBisuzsEJgMfFOEbX1+VtnShZlf&#10;6LRLrZIRjqU10KU0loix6cjbuAojsXSHMHmbJE4tusnOMu4HzLXeoLc9y0NnR7rvqPnaHb2B96fD&#10;58e1fm4f/Hqcw6KR/S0ac3mR6TtQiZb0B8OvvqhDLU77cGQX1WCgyAU0sAYlZaGLDai9UDd5BlhX&#10;+F+//gFQSwMEFAAAAAgAh07iQATPvneOAQAAAQMAAA4AAABkcnMvZTJvRG9jLnhtbK1SS07DMBDd&#10;I3EHy3vqtIKqRE2REIINAiTgAK5jN5Zij2WbJr0A3IAVG/acq+dg7Jby2yE2E3vm5c28N56e9KYl&#10;S+mDBlvR4aCgRFoBtbaLit7fnR9MKAmR25q3YGVFVzLQk9n+3rRzpRxBA20tPUESG8rOVbSJ0ZWM&#10;BdFIw8MAnLRYVOANj3j1C1Z73iG7admoKMasA187D0KGgNmzTZHOMr9SUsRrpYKMpK0ozhZz9DnO&#10;U2SzKS8XnrtGi+0Y/A9TGK4tNt1RnfHIyYPXv6iMFh4CqDgQYBgopYXMGlDNsPih5rbhTmYtaE5w&#10;O5vC/9GKq+WNJ7rG3VFiucEVrZ+f1i9v69dHMkz2dC6UiLp1iIv9KfQJus0HTCbVvfImfVEPwToa&#10;vdqZK/tIBCaPisno6BBLAmvDYnI8Hmf72efvzod4IcGQdKiox+1lU/nyMkRsidAPSOpm4Vy3bd5g&#10;a78lEJgyLM2+mTGdYj/vt4PPoV6hngfn9aLBVllRhqPPudH2TaRFfr1n0s+XO3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2xx8s9MAAAAGAQAADwAAAAAAAAABACAAAAAiAAAAZHJzL2Rvd25yZXYu&#10;eG1sUEsBAhQAFAAAAAgAh07iQATPvneOAQAAAQMAAA4AAAAAAAAAAQAgAAAAIgEAAGRycy9lMm9E&#10;b2MueG1sUEsFBgAAAAAGAAYAWQEAACIFAAAAAA==&#10;">
                <v:fill on="f" focussize="0,0"/>
                <v:stroke on="f"/>
                <v:imagedata o:title=""/>
                <o:lock v:ext="edit" aspectratio="f"/>
                <v:textbo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v:textbox>
              </v:shape>
            </w:pict>
          </mc:Fallback>
        </mc:AlternateContent>
      </w:r>
    </w:p>
    <w:p>
      <w:pPr>
        <w:widowControl/>
        <w:snapToGrid w:val="0"/>
        <w:spacing w:afterLines="0" w:line="312" w:lineRule="auto"/>
        <w:jc w:val="center"/>
        <w:rPr>
          <w:rFonts w:ascii="宋体" w:cs="宋体"/>
          <w:b/>
          <w:bCs/>
          <w:kern w:val="0"/>
          <w:sz w:val="44"/>
          <w:szCs w:val="44"/>
        </w:rPr>
      </w:pPr>
    </w:p>
    <w:p>
      <w:pPr>
        <w:widowControl/>
        <w:snapToGrid w:val="0"/>
        <w:spacing w:afterLines="0" w:line="312" w:lineRule="auto"/>
        <w:jc w:val="center"/>
        <w:rPr>
          <w:rFonts w:ascii="宋体" w:cs="宋体"/>
          <w:b/>
          <w:bCs/>
          <w:kern w:val="0"/>
          <w:sz w:val="44"/>
          <w:szCs w:val="44"/>
        </w:rPr>
      </w:pPr>
      <w:r>
        <w:rPr>
          <w:rFonts w:ascii="宋体" w:cs="宋体"/>
          <w:b/>
          <w:bCs/>
          <w:kern w:val="0"/>
          <w:sz w:val="44"/>
          <w:szCs w:val="44"/>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278765</wp:posOffset>
                </wp:positionV>
                <wp:extent cx="5486400" cy="0"/>
                <wp:effectExtent l="0" t="19050" r="0" b="19050"/>
                <wp:wrapNone/>
                <wp:docPr id="2" name="直接连接符 2"/>
                <wp:cNvGraphicFramePr/>
                <a:graphic xmlns:a="http://schemas.openxmlformats.org/drawingml/2006/main">
                  <a:graphicData uri="http://schemas.microsoft.com/office/word/2010/wordprocessingShape">
                    <wps:wsp>
                      <wps:cNvCnPr/>
                      <wps:spPr>
                        <a:xfrm>
                          <a:off x="0" y="0"/>
                          <a:ext cx="54864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5pt;margin-top:21.95pt;height:0pt;width:432pt;z-index:251659264;mso-width-relative:page;mso-height-relative:page;" filled="f" stroked="t" coordsize="21600,21600" o:gfxdata="UEsDBAoAAAAAAIdO4kAAAAAAAAAAAAAAAAAEAAAAZHJzL1BLAwQUAAAACACHTuJAj2MqN9sAAAAI&#10;AQAADwAAAGRycy9kb3ducmV2LnhtbE2PUU/CMBSF3038D8018cVAizOAcx0xJkaUB3CaEN7Ket0W&#10;1tvZdoD/3hof4PHcc3LOd7PZ0bRsj843liSMhgIYUml1Q5WEz4/nwRSYD4q0ai2hhB/0MMsvLzKV&#10;anugd9wXoWKxhHyqJNQhdCnnvqzRKD+0HVL0vqwzKkTpKq6dOsRy0/JbIcbcqIbiQq06fKqx3BW9&#10;kWCW5pFvFi994Vavb+vvxXy1u5lLeX01Eg/AAh7DKQx/+BEd8si0tT1pz1oJg2QSkxLukntg0Z+O&#10;RQJs+3/gecbPH8h/AVBLAwQUAAAACACHTuJA3WNUDNwBAACXAwAADgAAAGRycy9lMm9Eb2MueG1s&#10;rVNLjhMxEN0jcQfLe9KdMIyiVjqzmBA2CCIBB6jY7m5L/snlSSeX4AJI7GDFkj23YeYYlJ1Mhs8G&#10;IbKo2K7yq/eeqxdXe2vYTkXU3rV8Oqk5U054qV3f8ndv10/mnGECJ8F4p1p+UMivlo8fLcbQqJkf&#10;vJEqMgJx2Iyh5UNKoakqFIOygBMflKNk56OFRNvYVzLCSOjWVLO6vqxGH2WIXihEOl0dk3xZ8LtO&#10;ifS661AlZlpO3FKJscRtjtVyAU0fIQxanGjAP7CwoB01PUOtIAG7ifoPKKtF9Oi7NBHeVr7rtFBF&#10;A6mZ1r+peTNAUEULmYPhbBP+P1jxareJTMuWzzhzYOmJbj98/f7+0923jxRvv3xms2zSGLCh2mu3&#10;iacdhk3MivddtPmftLB9MfZwNlbtExN0+OxifnlRk//iPlc9XAwR0wvlLcuLlhvtsmZoYPcSEzWj&#10;0vuSfGwcG1v+dD4teEAz0xlIBG0DqUDXl8vojZZrbUy+grHfXpvIdkBTsF7X9MuaCPiXstxlBTgc&#10;60rqOB+DAvncSZYOgfxxNMg8c7BKcmYUzX1eESA0CbT5m0pqbRwxyLYejcyrrZcHeo2bEHU/kBXT&#10;wjJn6PUL39Ok5vH6eV+QHr6n5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PYyo32wAAAAgBAAAP&#10;AAAAAAAAAAEAIAAAACIAAABkcnMvZG93bnJldi54bWxQSwECFAAUAAAACACHTuJA3WNUDNwBAACX&#10;AwAADgAAAAAAAAABACAAAAAqAQAAZHJzL2Uyb0RvYy54bWxQSwUGAAAAAAYABgBZAQAAeAUAAAAA&#10;">
                <v:fill on="f" focussize="0,0"/>
                <v:stroke weight="3pt" color="#FF0000" joinstyle="round"/>
                <v:imagedata o:title=""/>
                <o:lock v:ext="edit" aspectratio="f"/>
              </v:line>
            </w:pict>
          </mc:Fallback>
        </mc:AlternateContent>
      </w:r>
    </w:p>
    <w:bookmarkEnd w:id="0"/>
    <w:bookmarkEnd w:id="1"/>
    <w:bookmarkEnd w:id="2"/>
    <w:bookmarkEnd w:id="3"/>
    <w:p>
      <w:pPr>
        <w:spacing w:line="360" w:lineRule="auto"/>
        <w:jc w:val="center"/>
        <w:rPr>
          <w:rFonts w:hint="eastAsia" w:ascii="宋体" w:hAnsi="宋体" w:eastAsia="宋体"/>
          <w:b/>
          <w:sz w:val="32"/>
          <w:szCs w:val="32"/>
        </w:rPr>
      </w:pPr>
    </w:p>
    <w:p>
      <w:pPr>
        <w:spacing w:line="360" w:lineRule="auto"/>
        <w:jc w:val="center"/>
        <w:rPr>
          <w:rFonts w:ascii="宋体" w:hAnsi="宋体" w:eastAsia="宋体"/>
          <w:b/>
          <w:sz w:val="44"/>
          <w:szCs w:val="44"/>
        </w:rPr>
      </w:pPr>
      <w:r>
        <w:rPr>
          <w:rFonts w:hint="eastAsia" w:ascii="宋体" w:hAnsi="宋体" w:eastAsia="宋体"/>
          <w:b/>
          <w:sz w:val="44"/>
          <w:szCs w:val="44"/>
        </w:rPr>
        <w:t>华容县教育体育局</w:t>
      </w:r>
    </w:p>
    <w:p>
      <w:pPr>
        <w:spacing w:line="360" w:lineRule="auto"/>
        <w:jc w:val="center"/>
        <w:rPr>
          <w:rFonts w:ascii="宋体" w:hAnsi="宋体" w:eastAsia="宋体"/>
          <w:b/>
          <w:sz w:val="44"/>
          <w:szCs w:val="44"/>
        </w:rPr>
      </w:pPr>
      <w:r>
        <w:rPr>
          <w:rFonts w:hint="eastAsia" w:ascii="宋体" w:hAnsi="宋体" w:eastAsia="宋体"/>
          <w:b/>
          <w:sz w:val="44"/>
          <w:szCs w:val="44"/>
        </w:rPr>
        <w:t>关于认真做好新型冠状病毒肺炎疫情防控期间相关工作的通知</w:t>
      </w:r>
    </w:p>
    <w:p>
      <w:pPr>
        <w:spacing w:line="360" w:lineRule="auto"/>
        <w:rPr>
          <w:rFonts w:hint="eastAsia" w:ascii="仿宋" w:hAnsi="仿宋" w:eastAsia="仿宋"/>
          <w:sz w:val="32"/>
          <w:szCs w:val="32"/>
        </w:rPr>
      </w:pPr>
    </w:p>
    <w:p>
      <w:pPr>
        <w:spacing w:line="360" w:lineRule="auto"/>
        <w:rPr>
          <w:rFonts w:ascii="仿宋" w:hAnsi="仿宋" w:eastAsia="仿宋"/>
          <w:sz w:val="32"/>
          <w:szCs w:val="32"/>
        </w:rPr>
      </w:pPr>
      <w:r>
        <w:rPr>
          <w:rFonts w:hint="eastAsia" w:ascii="仿宋" w:hAnsi="仿宋" w:eastAsia="仿宋"/>
          <w:sz w:val="32"/>
          <w:szCs w:val="32"/>
        </w:rPr>
        <w:t>各乡镇中学、县直各学校：</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为贯彻落实上级加强新型冠状病毒感染肺炎疫情防控工作的相关要求,确保我县中小学、幼儿园和校外培训机构有效做好疫情防控等相关工作，现将有关事项通知如下：</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一、严明防控工作纪律</w:t>
      </w:r>
    </w:p>
    <w:p>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.疫情防控期间,</w:t>
      </w:r>
      <w:r>
        <w:rPr>
          <w:rFonts w:ascii="仿宋" w:hAnsi="仿宋" w:eastAsia="仿宋"/>
          <w:sz w:val="32"/>
          <w:szCs w:val="32"/>
        </w:rPr>
        <w:t>各单位</w:t>
      </w:r>
      <w:r>
        <w:rPr>
          <w:rFonts w:hint="eastAsia" w:ascii="仿宋" w:hAnsi="仿宋" w:eastAsia="仿宋"/>
          <w:sz w:val="32"/>
          <w:szCs w:val="32"/>
        </w:rPr>
        <w:t>实行“日报告、零报告”制度,严禁迟报、漏报、瞒报。对于1月</w:t>
      </w:r>
      <w:r>
        <w:rPr>
          <w:rFonts w:hint="eastAsia" w:ascii="仿宋" w:hAnsi="仿宋" w:eastAsia="仿宋"/>
          <w:sz w:val="32"/>
          <w:szCs w:val="32"/>
          <w:lang w:val="en-US" w:eastAsia="zh-CN"/>
        </w:rPr>
        <w:t>10日</w:t>
      </w:r>
      <w:r>
        <w:rPr>
          <w:rFonts w:hint="eastAsia" w:ascii="仿宋" w:hAnsi="仿宋" w:eastAsia="仿宋"/>
          <w:sz w:val="32"/>
          <w:szCs w:val="32"/>
        </w:rPr>
        <w:t>以来出入湖北的师生、密切或间接接触了湖北人员的师生、没有前两项但出现发热咳嗽症状的师生等,各学校要安排专人对接,密切跟踪其身体状况、提醒如有异常及时就医并向学校报告,发现有疑似症状者</w:t>
      </w:r>
      <w:r>
        <w:rPr>
          <w:rFonts w:hint="eastAsia" w:ascii="仿宋" w:hAnsi="仿宋" w:eastAsia="仿宋"/>
          <w:sz w:val="32"/>
          <w:szCs w:val="32"/>
          <w:lang w:eastAsia="zh-CN"/>
        </w:rPr>
        <w:t>迅速</w:t>
      </w:r>
      <w:r>
        <w:rPr>
          <w:rFonts w:hint="eastAsia" w:ascii="仿宋" w:hAnsi="仿宋" w:eastAsia="仿宋"/>
          <w:sz w:val="32"/>
          <w:szCs w:val="32"/>
        </w:rPr>
        <w:t>向县疾控中心和教体局体卫</w:t>
      </w:r>
      <w:r>
        <w:rPr>
          <w:rFonts w:hint="eastAsia" w:ascii="仿宋" w:hAnsi="仿宋" w:eastAsia="仿宋"/>
          <w:sz w:val="32"/>
          <w:szCs w:val="32"/>
          <w:lang w:eastAsia="zh-CN"/>
        </w:rPr>
        <w:t>股</w:t>
      </w:r>
      <w:r>
        <w:rPr>
          <w:rFonts w:hint="eastAsia" w:ascii="仿宋" w:hAnsi="仿宋" w:eastAsia="仿宋"/>
          <w:sz w:val="32"/>
          <w:szCs w:val="32"/>
        </w:rPr>
        <w:t>报告。</w:t>
      </w:r>
    </w:p>
    <w:p>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.疫情防控期间,全县所有学校、幼儿园、培训机构严禁组织学生进行社会实践、社团活动、补课、自习、艺体集训、科技竞赛、研学等活动。</w:t>
      </w:r>
    </w:p>
    <w:p>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.疫情防控期间,原批准同意外出的艺体比赛、冬令营、艺体训练、学习培训、交流等聚集性活动,一律取消。</w:t>
      </w:r>
    </w:p>
    <w:p>
      <w:pPr>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.疫情防控期间,各学校要严格控制外来人员、外来车辆进入学校，原则上不得接待兄弟单位入校开展交流、研学等活动。</w:t>
      </w:r>
    </w:p>
    <w:p>
      <w:pPr>
        <w:spacing w:line="360" w:lineRule="auto"/>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.疫情防控期间,各校外培训机构严禁开展线下培训等活动，并做好宣传解释工作,取得学生和家长的理解、支持和配合。</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二、做好开学准备工作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1.各学校要通过微信公众号、家长群、学生群等网络渠道尽快发放假期生活提示，开展健康教育，向学生和家长宣传普及疫情防治知识和防控要求，引导学生和家长居家或外出时做好防控。</w:t>
      </w:r>
    </w:p>
    <w:p>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.各学校要密切关注疫情发展情况,提前对春季开学有关情况做出科学</w:t>
      </w:r>
      <w:r>
        <w:rPr>
          <w:rFonts w:hint="default" w:ascii="仿宋" w:hAnsi="仿宋" w:eastAsia="仿宋"/>
          <w:sz w:val="32"/>
          <w:szCs w:val="32"/>
          <w:lang w:val="en-US"/>
        </w:rPr>
        <w:t>研</w:t>
      </w:r>
      <w:r>
        <w:rPr>
          <w:rFonts w:hint="eastAsia" w:ascii="仿宋" w:hAnsi="仿宋" w:eastAsia="仿宋"/>
          <w:sz w:val="32"/>
          <w:szCs w:val="32"/>
        </w:rPr>
        <w:t>判,做好开学疫情防控工作预案。开学具体时间以教体局通知为准。</w:t>
      </w:r>
    </w:p>
    <w:p>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在春季学期开学前，要以防控新型冠状病毒感染的肺炎等传染病为重点，全方位进行学校环境卫生打扫，做好教室、宿舍、食堂、运动场馆、图书馆、厕所等重点区域和场所的环境卫生改善，做好日常通风换气和消毒工作，保持室内空气流通，为广大师生创造卫生、整洁、文明的校园环境。</w:t>
      </w:r>
    </w:p>
    <w:p>
      <w:pPr>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在春季学期开学后，各学校要以防控新型冠状病毒感染的肺炎等传染病为重点，严格落实学校传染病防控措施，做好学生晨午检、因病缺勤病因追查与登记等工作，通过多种形式开展传染病防控宣传教育，帮助师生提高防范意识、了解防治知识，引导师生养成良好卫生习惯和健康生活方式。</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三、加强防控工作督查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1.各学校要结合实际制定疫情防控工作方案和应急预案，并于2月1日前报送至电子邮箱122471217@qq.com。</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2.各学校要提高政治站位，强化责任落实，加强工作监管，按照属地管理原则,与相关部门加强协同联动,共同做好疫情防控工作。</w:t>
      </w:r>
    </w:p>
    <w:p>
      <w:pPr>
        <w:spacing w:line="360" w:lineRule="auto"/>
        <w:ind w:firstLine="640" w:firstLineChars="200"/>
        <w:rPr>
          <w:rFonts w:ascii="仿宋" w:hAnsi="仿宋" w:eastAsia="仿宋"/>
          <w:sz w:val="32"/>
          <w:szCs w:val="32"/>
        </w:rPr>
      </w:pPr>
      <w:bookmarkStart w:id="4" w:name="_GoBack"/>
      <w:bookmarkEnd w:id="4"/>
      <w:r>
        <w:rPr>
          <w:rFonts w:hint="eastAsia" w:ascii="仿宋" w:hAnsi="仿宋" w:eastAsia="仿宋"/>
          <w:sz w:val="32"/>
          <w:szCs w:val="32"/>
        </w:rPr>
        <w:t>3.县教体局疫情防控工作领导小组将采取“四不两直”的方式对学校和校外培训机构进行督查，对发现的问题从严处理。</w:t>
      </w:r>
    </w:p>
    <w:p>
      <w:pPr>
        <w:spacing w:line="360" w:lineRule="auto"/>
        <w:ind w:firstLine="640" w:firstLineChars="200"/>
        <w:rPr>
          <w:rFonts w:ascii="仿宋" w:hAnsi="仿宋" w:eastAsia="仿宋"/>
          <w:sz w:val="32"/>
          <w:szCs w:val="32"/>
        </w:rPr>
      </w:pPr>
    </w:p>
    <w:p>
      <w:pPr>
        <w:spacing w:line="360" w:lineRule="auto"/>
        <w:ind w:firstLine="5440" w:firstLineChars="1700"/>
        <w:rPr>
          <w:rFonts w:ascii="仿宋" w:hAnsi="仿宋" w:eastAsia="仿宋"/>
          <w:sz w:val="32"/>
          <w:szCs w:val="32"/>
        </w:rPr>
      </w:pPr>
      <w:r>
        <w:rPr>
          <w:rFonts w:hint="eastAsia" w:ascii="仿宋" w:hAnsi="仿宋" w:eastAsia="仿宋"/>
          <w:sz w:val="32"/>
          <w:szCs w:val="32"/>
        </w:rPr>
        <w:t>2020年1月28日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E06956"/>
    <w:rsid w:val="65BF2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2">
    <w:name w:val="Default Paragraph Font"/>
    <w:qFormat/>
    <w:uiPriority w:val="1"/>
  </w:style>
  <w:style w:type="table" w:default="1" w:styleId="3">
    <w:name w:val="Normal Table"/>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1083</Words>
  <Characters>1115</Characters>
  <Paragraphs>22</Paragraphs>
  <TotalTime>1</TotalTime>
  <ScaleCrop>false</ScaleCrop>
  <LinksUpToDate>false</LinksUpToDate>
  <CharactersWithSpaces>1119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2020-01-28T02:05:00Z</dcterms:created>
  <dc:creator>Administrator</dc:creator>
  <cp:lastModifiedBy>C</cp:lastModifiedBy>
  <dcterms:modified xsi:type="dcterms:W3CDTF">2020-08-29T02:03:41Z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