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eastAsia="方正大标宋简体"/>
          <w:sz w:val="44"/>
          <w:szCs w:val="44"/>
        </w:rPr>
        <w:t>重点民生实事项目基层表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单位名称：                                                               报送时间：</w:t>
      </w:r>
    </w:p>
    <w:tbl>
      <w:tblPr>
        <w:tblStyle w:val="6"/>
        <w:tblW w:w="1414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685"/>
        <w:gridCol w:w="1425"/>
        <w:gridCol w:w="2319"/>
        <w:gridCol w:w="1508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项目建设地址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农村高速宽带网络覆盖工程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操军镇护安村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季亮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13341307789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农村高速宽带网络覆盖工程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东山镇天井村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季亮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13341307789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7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6838" w:h="11906" w:orient="landscape"/>
      <w:pgMar w:top="1588" w:right="1440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91"/>
    <w:rsid w:val="003A0CAB"/>
    <w:rsid w:val="003D4E82"/>
    <w:rsid w:val="00515BF6"/>
    <w:rsid w:val="0063717B"/>
    <w:rsid w:val="00AA0145"/>
    <w:rsid w:val="00B83454"/>
    <w:rsid w:val="00EF127F"/>
    <w:rsid w:val="00FF1E91"/>
    <w:rsid w:val="63C5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2019-11-25T08:19:00Z</dcterms:created>
  <dc:creator>微软用户</dc:creator>
  <cp:lastModifiedBy>烨</cp:lastModifiedBy>
  <dcterms:modified xsi:type="dcterms:W3CDTF">2019-11-25T08:35:00Z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