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29467D" w:rsidRPr="001363F4" w:rsidRDefault="0029467D" w:rsidP="00C83152"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1363F4">
        <w:rPr>
          <w:rFonts w:ascii="仿宋_GB2312" w:eastAsia="仿宋_GB2312" w:hint="eastAsia"/>
          <w:color w:val="000000"/>
          <w:sz w:val="32"/>
          <w:szCs w:val="32"/>
        </w:rPr>
        <w:t>华环评</w:t>
      </w:r>
      <w:proofErr w:type="gramEnd"/>
      <w:r w:rsidRPr="001363F4">
        <w:rPr>
          <w:rFonts w:ascii="仿宋_GB2312" w:eastAsia="仿宋_GB2312" w:hint="eastAsia"/>
          <w:color w:val="000000"/>
          <w:sz w:val="32"/>
          <w:szCs w:val="32"/>
        </w:rPr>
        <w:t>[2018]</w:t>
      </w:r>
      <w:r w:rsidR="008E4E07">
        <w:rPr>
          <w:rFonts w:ascii="仿宋_GB2312" w:eastAsia="仿宋_GB2312" w:hint="eastAsia"/>
          <w:color w:val="000000"/>
          <w:sz w:val="32"/>
          <w:szCs w:val="32"/>
        </w:rPr>
        <w:t>11</w:t>
      </w:r>
      <w:r w:rsidRPr="001363F4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9F4C3A" w:rsidRDefault="00645C47" w:rsidP="00B2400E">
      <w:pPr>
        <w:ind w:firstLineChars="0" w:firstLine="0"/>
        <w:jc w:val="center"/>
        <w:rPr>
          <w:b/>
          <w:bCs/>
          <w:sz w:val="36"/>
          <w:szCs w:val="36"/>
        </w:rPr>
      </w:pPr>
      <w:r w:rsidRPr="00D6353A">
        <w:rPr>
          <w:rFonts w:hint="eastAsia"/>
          <w:b/>
          <w:sz w:val="36"/>
          <w:szCs w:val="36"/>
        </w:rPr>
        <w:t>关于</w:t>
      </w:r>
      <w:r w:rsidR="008E4E07" w:rsidRPr="008E4E07">
        <w:rPr>
          <w:rFonts w:hint="eastAsia"/>
          <w:b/>
          <w:bCs/>
          <w:sz w:val="36"/>
          <w:szCs w:val="36"/>
        </w:rPr>
        <w:t>华容县马鞍山西路（金护路</w:t>
      </w:r>
      <w:r w:rsidR="008E4E07" w:rsidRPr="008E4E07">
        <w:rPr>
          <w:rFonts w:hint="eastAsia"/>
          <w:b/>
          <w:bCs/>
          <w:sz w:val="36"/>
          <w:szCs w:val="36"/>
        </w:rPr>
        <w:t>-</w:t>
      </w:r>
      <w:r w:rsidR="008E4E07" w:rsidRPr="008E4E07">
        <w:rPr>
          <w:rFonts w:hint="eastAsia"/>
          <w:b/>
          <w:bCs/>
          <w:sz w:val="36"/>
          <w:szCs w:val="36"/>
        </w:rPr>
        <w:t>白鼎山路）道路工程</w:t>
      </w:r>
    </w:p>
    <w:p w:rsidR="0029467D" w:rsidRPr="009F4C3A" w:rsidRDefault="00645C47" w:rsidP="009F4C3A">
      <w:pPr>
        <w:ind w:firstLineChars="0" w:firstLine="0"/>
        <w:jc w:val="center"/>
        <w:rPr>
          <w:b/>
          <w:sz w:val="36"/>
          <w:szCs w:val="36"/>
        </w:rPr>
      </w:pPr>
      <w:r w:rsidRPr="00D6353A">
        <w:rPr>
          <w:b/>
          <w:sz w:val="36"/>
          <w:szCs w:val="36"/>
        </w:rPr>
        <w:t>环境影响报告</w:t>
      </w:r>
      <w:r w:rsidRPr="00D6353A">
        <w:rPr>
          <w:rFonts w:hint="eastAsia"/>
          <w:b/>
          <w:sz w:val="36"/>
          <w:szCs w:val="36"/>
        </w:rPr>
        <w:t>表的批复</w:t>
      </w:r>
    </w:p>
    <w:p w:rsidR="00645C47" w:rsidRPr="00645C47" w:rsidRDefault="003E1292" w:rsidP="00C83152">
      <w:pPr>
        <w:pStyle w:val="p0"/>
        <w:spacing w:beforeLines="100" w:line="580" w:lineRule="exact"/>
        <w:rPr>
          <w:rFonts w:ascii="仿宋_GB2312" w:eastAsia="仿宋_GB2312" w:hAnsi="宋体"/>
        </w:rPr>
      </w:pPr>
      <w:r w:rsidRPr="003E1292">
        <w:rPr>
          <w:rFonts w:ascii="仿宋_GB2312" w:eastAsia="仿宋_GB2312" w:hint="eastAsia"/>
          <w:bCs/>
        </w:rPr>
        <w:t>华容县住房和城乡建设局</w:t>
      </w:r>
      <w:r w:rsidR="00645C47" w:rsidRPr="00645C47">
        <w:rPr>
          <w:rFonts w:ascii="仿宋_GB2312" w:eastAsia="仿宋_GB2312" w:hAnsi="宋体" w:hint="eastAsia"/>
        </w:rPr>
        <w:t>：</w:t>
      </w:r>
    </w:p>
    <w:p w:rsidR="00645C47" w:rsidRPr="00645C47" w:rsidRDefault="00645C47" w:rsidP="00B43D4D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你单</w:t>
      </w:r>
      <w:r w:rsidRPr="003E1292">
        <w:rPr>
          <w:rFonts w:ascii="仿宋_GB2312" w:eastAsia="仿宋_GB2312" w:hint="eastAsia"/>
          <w:bCs/>
        </w:rPr>
        <w:t>位</w:t>
      </w:r>
      <w:r w:rsidR="003E1292" w:rsidRPr="003E1292">
        <w:rPr>
          <w:rFonts w:ascii="仿宋_GB2312" w:eastAsia="仿宋_GB2312" w:hint="eastAsia"/>
          <w:bCs/>
        </w:rPr>
        <w:t>《关于申请对〈</w:t>
      </w:r>
      <w:r w:rsidR="008E4E07" w:rsidRPr="008E4E07">
        <w:rPr>
          <w:rFonts w:ascii="仿宋_GB2312" w:eastAsia="仿宋_GB2312" w:hint="eastAsia"/>
          <w:bCs/>
        </w:rPr>
        <w:t>华容县马鞍山西路（金护路-白鼎山路）道路工程</w:t>
      </w:r>
      <w:r w:rsidR="003E1292" w:rsidRPr="003E1292">
        <w:rPr>
          <w:rFonts w:ascii="仿宋_GB2312" w:eastAsia="仿宋_GB2312" w:hint="eastAsia"/>
          <w:bCs/>
        </w:rPr>
        <w:t>环境影响报告表〉批复的报告》</w:t>
      </w:r>
      <w:r w:rsidRPr="00645C47">
        <w:rPr>
          <w:rFonts w:ascii="仿宋_GB2312" w:eastAsia="仿宋_GB2312" w:hAnsi="宋体" w:hint="eastAsia"/>
        </w:rPr>
        <w:t>及有关材料已收悉，我局按照建设项目管理有关规定对该项目进行审查，经研究，批复如下：</w:t>
      </w:r>
    </w:p>
    <w:p w:rsidR="00645C47" w:rsidRPr="00E4786F" w:rsidRDefault="00645C47" w:rsidP="00365B37">
      <w:pPr>
        <w:pStyle w:val="p0"/>
        <w:spacing w:line="580" w:lineRule="exact"/>
        <w:ind w:firstLineChars="200" w:firstLine="640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int="eastAsia"/>
        </w:rPr>
        <w:t>一、</w:t>
      </w:r>
      <w:r w:rsidR="008E4E07" w:rsidRPr="008E4E07">
        <w:rPr>
          <w:rFonts w:ascii="仿宋_GB2312" w:eastAsia="仿宋_GB2312" w:hAnsi="宋体" w:hint="eastAsia"/>
          <w:bCs/>
        </w:rPr>
        <w:t>华容县住房和城乡建设局拟投资3306.07万元在华容县</w:t>
      </w:r>
      <w:proofErr w:type="gramStart"/>
      <w:r w:rsidR="008E4E07" w:rsidRPr="008E4E07">
        <w:rPr>
          <w:rFonts w:ascii="仿宋_GB2312" w:eastAsia="仿宋_GB2312" w:hAnsi="宋体" w:hint="eastAsia"/>
          <w:bCs/>
        </w:rPr>
        <w:t>白鼎山新区</w:t>
      </w:r>
      <w:proofErr w:type="gramEnd"/>
      <w:r w:rsidR="008E4E07" w:rsidRPr="008E4E07">
        <w:rPr>
          <w:rFonts w:ascii="仿宋_GB2312" w:eastAsia="仿宋_GB2312" w:hAnsi="宋体" w:hint="eastAsia"/>
          <w:bCs/>
        </w:rPr>
        <w:t>新建马鞍山西路。其是华容县白鼎山新区的城市次干道，西起金护路、东至白鼎山路，呈东西走向，道路沿线分别与金护路（起点）、田家湖大道（规划未建）、和平路以（规划未建）及白鼎山路（终点）平</w:t>
      </w:r>
      <w:r w:rsidR="00C83152">
        <w:rPr>
          <w:rFonts w:ascii="仿宋_GB2312" w:eastAsia="仿宋_GB2312" w:hAnsi="宋体" w:hint="eastAsia"/>
          <w:bCs/>
        </w:rPr>
        <w:t>面</w:t>
      </w:r>
      <w:r w:rsidR="008E4E07" w:rsidRPr="008E4E07">
        <w:rPr>
          <w:rFonts w:ascii="仿宋_GB2312" w:eastAsia="仿宋_GB2312" w:hAnsi="宋体" w:hint="eastAsia"/>
          <w:bCs/>
        </w:rPr>
        <w:t>交，道路全长892.815米，道路路幅宽度24</w:t>
      </w:r>
      <w:r w:rsidR="008E4E07" w:rsidRPr="008E4E07">
        <w:rPr>
          <w:rFonts w:ascii="仿宋_GB2312" w:eastAsia="仿宋_GB2312" w:hAnsi="宋体"/>
          <w:bCs/>
        </w:rPr>
        <w:t>m</w:t>
      </w:r>
      <w:r w:rsidR="008E4E07" w:rsidRPr="008E4E07">
        <w:rPr>
          <w:rFonts w:ascii="仿宋_GB2312" w:eastAsia="仿宋_GB2312" w:hAnsi="宋体" w:hint="eastAsia"/>
          <w:bCs/>
        </w:rPr>
        <w:t>，</w:t>
      </w:r>
      <w:r w:rsidR="008E4E07" w:rsidRPr="008E4E07">
        <w:rPr>
          <w:rFonts w:ascii="仿宋_GB2312" w:eastAsia="仿宋_GB2312" w:hAnsi="宋体"/>
          <w:bCs/>
        </w:rPr>
        <w:t>设计时速</w:t>
      </w:r>
      <w:r w:rsidR="008E4E07" w:rsidRPr="008E4E07">
        <w:rPr>
          <w:rFonts w:ascii="仿宋_GB2312" w:eastAsia="仿宋_GB2312" w:hAnsi="宋体" w:hint="eastAsia"/>
          <w:bCs/>
        </w:rPr>
        <w:t>40</w:t>
      </w:r>
      <w:r w:rsidR="008E4E07" w:rsidRPr="008E4E07">
        <w:rPr>
          <w:rFonts w:ascii="仿宋_GB2312" w:eastAsia="仿宋_GB2312" w:hAnsi="宋体"/>
          <w:bCs/>
        </w:rPr>
        <w:t>km/h，交通设计年限1</w:t>
      </w:r>
      <w:r w:rsidR="008E4E07" w:rsidRPr="008E4E07">
        <w:rPr>
          <w:rFonts w:ascii="仿宋_GB2312" w:eastAsia="仿宋_GB2312" w:hAnsi="宋体" w:hint="eastAsia"/>
          <w:bCs/>
        </w:rPr>
        <w:t>5</w:t>
      </w:r>
      <w:r w:rsidR="008E4E07" w:rsidRPr="008E4E07">
        <w:rPr>
          <w:rFonts w:ascii="仿宋_GB2312" w:eastAsia="仿宋_GB2312" w:hAnsi="宋体"/>
          <w:bCs/>
        </w:rPr>
        <w:t>年，路面结构为</w:t>
      </w:r>
      <w:r w:rsidR="008E4E07" w:rsidRPr="008E4E07">
        <w:rPr>
          <w:rFonts w:ascii="仿宋_GB2312" w:eastAsia="仿宋_GB2312" w:hAnsi="宋体" w:hint="eastAsia"/>
          <w:bCs/>
        </w:rPr>
        <w:t>沥青</w:t>
      </w:r>
      <w:r w:rsidR="008E4E07" w:rsidRPr="008E4E07">
        <w:rPr>
          <w:rFonts w:ascii="仿宋_GB2312" w:eastAsia="仿宋_GB2312" w:hAnsi="宋体"/>
          <w:bCs/>
        </w:rPr>
        <w:t>混凝土路面，</w:t>
      </w:r>
      <w:r w:rsidR="008E4E07" w:rsidRPr="008E4E07">
        <w:rPr>
          <w:rFonts w:ascii="仿宋_GB2312" w:eastAsia="仿宋_GB2312" w:hAnsi="宋体" w:hint="eastAsia"/>
          <w:bCs/>
        </w:rPr>
        <w:t>设计负荷</w:t>
      </w:r>
      <w:r w:rsidR="008E4E07" w:rsidRPr="008E4E07">
        <w:rPr>
          <w:rFonts w:ascii="仿宋_GB2312" w:eastAsia="仿宋_GB2312" w:hAnsi="宋体"/>
          <w:bCs/>
        </w:rPr>
        <w:t>BZZ-100。配套基础内容包</w:t>
      </w:r>
      <w:proofErr w:type="gramStart"/>
      <w:r w:rsidR="008E4E07" w:rsidRPr="008E4E07">
        <w:rPr>
          <w:rFonts w:ascii="仿宋_GB2312" w:eastAsia="仿宋_GB2312" w:hAnsi="宋体"/>
          <w:bCs/>
        </w:rPr>
        <w:t>括</w:t>
      </w:r>
      <w:proofErr w:type="gramEnd"/>
      <w:r w:rsidR="008E4E07" w:rsidRPr="008E4E07">
        <w:rPr>
          <w:rFonts w:ascii="仿宋_GB2312" w:eastAsia="仿宋_GB2312" w:hAnsi="宋体"/>
          <w:bCs/>
        </w:rPr>
        <w:t>给排水工程、</w:t>
      </w:r>
      <w:r w:rsidR="008E4E07" w:rsidRPr="008E4E07">
        <w:rPr>
          <w:rFonts w:ascii="仿宋_GB2312" w:eastAsia="仿宋_GB2312" w:hAnsi="宋体" w:hint="eastAsia"/>
          <w:bCs/>
        </w:rPr>
        <w:t>电气</w:t>
      </w:r>
      <w:r w:rsidR="008E4E07" w:rsidRPr="008E4E07">
        <w:rPr>
          <w:rFonts w:ascii="仿宋_GB2312" w:eastAsia="仿宋_GB2312" w:hAnsi="宋体"/>
          <w:bCs/>
        </w:rPr>
        <w:t>工程、绿化工程</w:t>
      </w:r>
      <w:r w:rsidR="008E4E07" w:rsidRPr="008E4E07">
        <w:rPr>
          <w:rFonts w:ascii="仿宋_GB2312" w:eastAsia="仿宋_GB2312" w:hAnsi="宋体" w:hint="eastAsia"/>
          <w:bCs/>
        </w:rPr>
        <w:t>及交通工程等</w:t>
      </w:r>
      <w:r w:rsidR="008E4E07" w:rsidRPr="008E4E07">
        <w:rPr>
          <w:rFonts w:ascii="仿宋_GB2312" w:eastAsia="仿宋_GB2312" w:hAnsi="宋体"/>
          <w:bCs/>
        </w:rPr>
        <w:t>。</w:t>
      </w:r>
    </w:p>
    <w:p w:rsidR="00645C47" w:rsidRPr="00645C47" w:rsidRDefault="00645C47" w:rsidP="00365B37">
      <w:pPr>
        <w:pStyle w:val="p0"/>
        <w:spacing w:line="580" w:lineRule="exact"/>
        <w:ind w:firstLineChars="200" w:firstLine="640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int="eastAsia"/>
          <w:bCs/>
          <w:lang w:bidi="en-US"/>
        </w:rPr>
        <w:t>项目</w:t>
      </w:r>
      <w:r w:rsidRPr="00645C47">
        <w:rPr>
          <w:rFonts w:ascii="仿宋_GB2312" w:eastAsia="仿宋_GB2312" w:hint="eastAsia"/>
        </w:rPr>
        <w:t>符合国家产业政策，</w:t>
      </w:r>
      <w:r w:rsidR="003E1292" w:rsidRPr="003E1292">
        <w:rPr>
          <w:rFonts w:ascii="仿宋_GB2312" w:eastAsia="仿宋_GB2312" w:hint="eastAsia"/>
          <w:bCs/>
          <w:lang w:bidi="en-US"/>
        </w:rPr>
        <w:t>是《华容县县城总体规划——道路交通规划图</w:t>
      </w:r>
      <w:r w:rsidR="003E1292" w:rsidRPr="003E1292">
        <w:rPr>
          <w:rFonts w:ascii="仿宋_GB2312" w:eastAsia="仿宋_GB2312"/>
          <w:bCs/>
          <w:lang w:bidi="en-US"/>
        </w:rPr>
        <w:t>（</w:t>
      </w:r>
      <w:r w:rsidR="003E1292" w:rsidRPr="003E1292">
        <w:rPr>
          <w:rFonts w:ascii="仿宋_GB2312" w:eastAsia="仿宋_GB2312" w:hint="eastAsia"/>
          <w:bCs/>
          <w:lang w:bidi="en-US"/>
        </w:rPr>
        <w:t>2006</w:t>
      </w:r>
      <w:r w:rsidR="003E1292" w:rsidRPr="003E1292">
        <w:rPr>
          <w:rFonts w:ascii="仿宋_GB2312" w:eastAsia="仿宋_GB2312"/>
          <w:bCs/>
          <w:lang w:bidi="en-US"/>
        </w:rPr>
        <w:t>-</w:t>
      </w:r>
      <w:r w:rsidR="003E1292" w:rsidRPr="003E1292">
        <w:rPr>
          <w:rFonts w:ascii="仿宋_GB2312" w:eastAsia="仿宋_GB2312" w:hint="eastAsia"/>
          <w:bCs/>
          <w:lang w:bidi="en-US"/>
        </w:rPr>
        <w:t>2020</w:t>
      </w:r>
      <w:r w:rsidR="003E1292" w:rsidRPr="003E1292">
        <w:rPr>
          <w:rFonts w:ascii="仿宋_GB2312" w:eastAsia="仿宋_GB2312"/>
          <w:bCs/>
          <w:lang w:bidi="en-US"/>
        </w:rPr>
        <w:t>）</w:t>
      </w:r>
      <w:r w:rsidR="003E1292" w:rsidRPr="003E1292">
        <w:rPr>
          <w:rFonts w:ascii="仿宋_GB2312" w:eastAsia="仿宋_GB2312" w:hint="eastAsia"/>
          <w:bCs/>
          <w:lang w:bidi="en-US"/>
        </w:rPr>
        <w:t>》（见附图4）中规划道路，</w:t>
      </w:r>
      <w:r w:rsidRPr="00645C47">
        <w:rPr>
          <w:rFonts w:ascii="仿宋_GB2312" w:eastAsia="仿宋_GB2312" w:hint="eastAsia"/>
        </w:rPr>
        <w:t>根据</w:t>
      </w:r>
      <w:r w:rsidR="003E1292" w:rsidRPr="00645C47">
        <w:rPr>
          <w:rFonts w:ascii="仿宋_GB2312" w:eastAsia="仿宋_GB2312" w:hAnsi="宋体" w:hint="eastAsia"/>
        </w:rPr>
        <w:t>常德市双赢环境咨询服务有限公司编制</w:t>
      </w:r>
      <w:r w:rsidR="003E1292">
        <w:rPr>
          <w:rFonts w:ascii="仿宋_GB2312" w:eastAsia="仿宋_GB2312" w:hAnsi="宋体" w:hint="eastAsia"/>
        </w:rPr>
        <w:t>的</w:t>
      </w:r>
      <w:r w:rsidRPr="00645C47">
        <w:rPr>
          <w:rFonts w:ascii="仿宋_GB2312" w:eastAsia="仿宋_GB2312" w:hint="eastAsia"/>
        </w:rPr>
        <w:t>环境影响报告表的结论和专家意见，</w:t>
      </w:r>
      <w:r w:rsidR="003E1292" w:rsidRPr="003E1292">
        <w:rPr>
          <w:rFonts w:ascii="仿宋_GB2312" w:eastAsia="仿宋_GB2312" w:hint="eastAsia"/>
        </w:rPr>
        <w:t>综合考虑，我局原则同意你</w:t>
      </w:r>
      <w:r w:rsidR="00E15264">
        <w:rPr>
          <w:rFonts w:ascii="仿宋_GB2312" w:eastAsia="仿宋_GB2312" w:hint="eastAsia"/>
        </w:rPr>
        <w:t>单位</w:t>
      </w:r>
      <w:r w:rsidR="003E1292" w:rsidRPr="003E1292">
        <w:rPr>
          <w:rFonts w:ascii="仿宋_GB2312" w:eastAsia="仿宋_GB2312" w:hint="eastAsia"/>
        </w:rPr>
        <w:t>该项目环境影</w:t>
      </w:r>
      <w:r w:rsidR="003E1292" w:rsidRPr="003E1292">
        <w:rPr>
          <w:rFonts w:ascii="仿宋_GB2312" w:eastAsia="仿宋_GB2312" w:hint="eastAsia"/>
        </w:rPr>
        <w:lastRenderedPageBreak/>
        <w:t>响报告表中所列建设项目性质、</w:t>
      </w:r>
      <w:r w:rsidR="006A5E45">
        <w:rPr>
          <w:rFonts w:ascii="仿宋_GB2312" w:eastAsia="仿宋_GB2312" w:hint="eastAsia"/>
        </w:rPr>
        <w:t>规模</w:t>
      </w:r>
      <w:r w:rsidR="003E1292" w:rsidRPr="003E1292">
        <w:rPr>
          <w:rFonts w:ascii="仿宋_GB2312" w:eastAsia="仿宋_GB2312" w:hint="eastAsia"/>
        </w:rPr>
        <w:t>、路线</w:t>
      </w:r>
      <w:r w:rsidR="006A5E45" w:rsidRPr="006A5E45">
        <w:rPr>
          <w:rFonts w:ascii="仿宋_GB2312" w:eastAsia="仿宋_GB2312" w:hint="eastAsia"/>
        </w:rPr>
        <w:t>以及采取的</w:t>
      </w:r>
      <w:r w:rsidR="003E1292" w:rsidRPr="003E1292">
        <w:rPr>
          <w:rFonts w:ascii="仿宋_GB2312" w:eastAsia="仿宋_GB2312" w:hint="eastAsia"/>
        </w:rPr>
        <w:t>环境保护对策措施</w:t>
      </w:r>
      <w:r w:rsidR="00384BDD">
        <w:rPr>
          <w:rFonts w:ascii="仿宋_GB2312" w:eastAsia="仿宋_GB2312" w:hint="eastAsia"/>
        </w:rPr>
        <w:t>进行建设</w:t>
      </w:r>
      <w:r w:rsidR="003E1292" w:rsidRPr="003E1292">
        <w:rPr>
          <w:rFonts w:ascii="仿宋_GB2312" w:eastAsia="仿宋_GB2312" w:hint="eastAsia"/>
        </w:rPr>
        <w:t>。</w:t>
      </w:r>
    </w:p>
    <w:p w:rsidR="002874A8" w:rsidRPr="002874A8" w:rsidRDefault="00645C47" w:rsidP="002874A8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二、</w:t>
      </w:r>
      <w:r w:rsidR="002874A8" w:rsidRPr="002874A8">
        <w:rPr>
          <w:rFonts w:ascii="仿宋_GB2312" w:eastAsia="仿宋_GB2312" w:hAnsi="宋体" w:hint="eastAsia"/>
        </w:rPr>
        <w:t>工程建设和营运必须全面落实环境影响报告表提出的各项环保措施，并着重做好以下工作：</w:t>
      </w:r>
    </w:p>
    <w:p w:rsidR="00645C47" w:rsidRPr="002874A8" w:rsidRDefault="002874A8" w:rsidP="002874A8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1、</w:t>
      </w:r>
      <w:r w:rsidRPr="002874A8">
        <w:rPr>
          <w:rFonts w:ascii="仿宋_GB2312" w:eastAsia="仿宋_GB2312" w:hAnsi="宋体" w:hint="eastAsia"/>
        </w:rPr>
        <w:t>工程应</w:t>
      </w:r>
      <w:r w:rsidR="00C45304">
        <w:rPr>
          <w:rFonts w:ascii="仿宋_GB2312" w:eastAsia="仿宋_GB2312" w:hAnsi="宋体" w:hint="eastAsia"/>
        </w:rPr>
        <w:t>严格</w:t>
      </w:r>
      <w:r w:rsidRPr="002874A8">
        <w:rPr>
          <w:rFonts w:ascii="仿宋_GB2312" w:eastAsia="仿宋_GB2312" w:hAnsi="宋体" w:hint="eastAsia"/>
        </w:rPr>
        <w:t>按国家相关的法律法规，做好水土保持、基础设施</w:t>
      </w:r>
      <w:r w:rsidR="007F1D37">
        <w:rPr>
          <w:rFonts w:ascii="仿宋_GB2312" w:eastAsia="仿宋_GB2312" w:hAnsi="宋体" w:hint="eastAsia"/>
        </w:rPr>
        <w:t>、拆迁安置</w:t>
      </w:r>
      <w:r w:rsidRPr="002874A8">
        <w:rPr>
          <w:rFonts w:ascii="仿宋_GB2312" w:eastAsia="仿宋_GB2312" w:hAnsi="宋体" w:hint="eastAsia"/>
        </w:rPr>
        <w:t>等工作，落实</w:t>
      </w:r>
      <w:proofErr w:type="gramStart"/>
      <w:r w:rsidRPr="002874A8">
        <w:rPr>
          <w:rFonts w:ascii="仿宋_GB2312" w:eastAsia="仿宋_GB2312" w:hAnsi="宋体" w:hint="eastAsia"/>
        </w:rPr>
        <w:t>各项污防措施</w:t>
      </w:r>
      <w:proofErr w:type="gramEnd"/>
      <w:r w:rsidRPr="002874A8">
        <w:rPr>
          <w:rFonts w:ascii="仿宋_GB2312" w:eastAsia="仿宋_GB2312" w:hAnsi="宋体" w:hint="eastAsia"/>
        </w:rPr>
        <w:t>。</w:t>
      </w:r>
    </w:p>
    <w:p w:rsidR="00AD2F9A" w:rsidRPr="00AD2F9A" w:rsidRDefault="00645C47" w:rsidP="00AD2F9A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2、</w:t>
      </w:r>
      <w:r w:rsidR="00AD2F9A" w:rsidRPr="00AD2F9A">
        <w:rPr>
          <w:rFonts w:ascii="仿宋_GB2312" w:eastAsia="仿宋_GB2312" w:hAnsi="宋体" w:hint="eastAsia"/>
        </w:rPr>
        <w:t>加强废水污染防治工作。按报告表中要求规范处置施工废水，施工场地设置隔油池、沉淀池，各类施工废水经收集隔油、沉淀处理后全部回用</w:t>
      </w:r>
      <w:r w:rsidR="000452BF" w:rsidRPr="000452BF">
        <w:rPr>
          <w:rFonts w:ascii="仿宋_GB2312" w:eastAsia="仿宋_GB2312" w:hAnsi="宋体"/>
        </w:rPr>
        <w:t>或作为</w:t>
      </w:r>
      <w:proofErr w:type="gramStart"/>
      <w:r w:rsidR="000452BF" w:rsidRPr="000452BF">
        <w:rPr>
          <w:rFonts w:ascii="仿宋_GB2312" w:eastAsia="仿宋_GB2312" w:hAnsi="宋体"/>
        </w:rPr>
        <w:t>场地抑尘洒水</w:t>
      </w:r>
      <w:proofErr w:type="gramEnd"/>
      <w:r w:rsidR="000452BF" w:rsidRPr="000452BF">
        <w:rPr>
          <w:rFonts w:ascii="仿宋_GB2312" w:eastAsia="仿宋_GB2312" w:hAnsi="宋体"/>
        </w:rPr>
        <w:t>用水，严禁将施工期废水</w:t>
      </w:r>
      <w:r w:rsidR="000452BF" w:rsidRPr="000452BF">
        <w:rPr>
          <w:rFonts w:ascii="仿宋_GB2312" w:eastAsia="仿宋_GB2312" w:hAnsi="宋体" w:hint="eastAsia"/>
        </w:rPr>
        <w:t>不经处理</w:t>
      </w:r>
      <w:r w:rsidR="000452BF">
        <w:rPr>
          <w:rFonts w:ascii="仿宋_GB2312" w:eastAsia="仿宋_GB2312" w:hAnsi="宋体"/>
        </w:rPr>
        <w:t>直排</w:t>
      </w:r>
      <w:r w:rsidR="00AD2F9A" w:rsidRPr="00AD2F9A">
        <w:rPr>
          <w:rFonts w:ascii="仿宋_GB2312" w:eastAsia="仿宋_GB2312" w:hAnsi="宋体" w:hint="eastAsia"/>
        </w:rPr>
        <w:t>。</w:t>
      </w:r>
    </w:p>
    <w:p w:rsidR="00AD2F9A" w:rsidRPr="00AD2F9A" w:rsidRDefault="00AD2F9A" w:rsidP="00AD2F9A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3、</w:t>
      </w:r>
      <w:r w:rsidRPr="00AD2F9A">
        <w:rPr>
          <w:rFonts w:ascii="仿宋_GB2312" w:eastAsia="仿宋_GB2312" w:hAnsi="宋体" w:hint="eastAsia"/>
        </w:rPr>
        <w:t>严格落实报告表中提出的扬尘防治措施，减少扬尘对环境的影响。项目不设置沥青、混凝土搅拌站，使用外购的商品沥青、混凝土，经专用车辆运至铺路现场施工使用；严禁大风大雨等恶劣天气施工</w:t>
      </w:r>
      <w:r w:rsidR="005872B0"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路基开挖</w:t>
      </w:r>
      <w:r w:rsidR="005872B0">
        <w:rPr>
          <w:rFonts w:ascii="仿宋_GB2312" w:eastAsia="仿宋_GB2312" w:hAnsi="宋体" w:hint="eastAsia"/>
        </w:rPr>
        <w:t>，</w:t>
      </w:r>
      <w:r w:rsidRPr="00AD2F9A">
        <w:rPr>
          <w:rFonts w:ascii="仿宋_GB2312" w:eastAsia="仿宋_GB2312" w:hAnsi="宋体" w:hint="eastAsia"/>
        </w:rPr>
        <w:t>施工道路路面定期洒水抑尘。</w:t>
      </w:r>
    </w:p>
    <w:p w:rsidR="00AD2F9A" w:rsidRPr="00AD2F9A" w:rsidRDefault="00AD2F9A" w:rsidP="00AD2F9A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4、</w:t>
      </w:r>
      <w:r w:rsidRPr="00AD2F9A">
        <w:rPr>
          <w:rFonts w:ascii="仿宋_GB2312" w:eastAsia="仿宋_GB2312" w:hAnsi="宋体" w:hint="eastAsia"/>
        </w:rPr>
        <w:t>减少施工对周边环境影响。科学制定施工计划和运输方案，合理选取车辆运输时间、路线，采用低噪声设备、先进施工工艺和合适的施工方式，加强运输车辆、施工机械和设备管理及维护。禁止噪声较强的机械夜间施工，减少噪声扰民，施工噪声满足《建筑施工场界环境噪声排放标准》</w:t>
      </w:r>
      <w:r w:rsidRPr="00AD2F9A">
        <w:rPr>
          <w:rFonts w:ascii="仿宋_GB2312" w:eastAsia="仿宋_GB2312" w:hAnsi="宋体"/>
        </w:rPr>
        <w:t>（GB12523-2011）</w:t>
      </w:r>
      <w:r w:rsidRPr="00AD2F9A">
        <w:rPr>
          <w:rFonts w:ascii="仿宋_GB2312" w:eastAsia="仿宋_GB2312" w:hAnsi="宋体" w:hint="eastAsia"/>
        </w:rPr>
        <w:t>相关要求。妥善收集占用的表层土壤并于工程结束后回填。施工完成后，做好表土转运场、取土场、弃渣场等临时工程的现场清理及生态修复工作。</w:t>
      </w:r>
    </w:p>
    <w:p w:rsidR="00AD2F9A" w:rsidRPr="00AD2F9A" w:rsidRDefault="00AD2F9A" w:rsidP="00AD2F9A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5、</w:t>
      </w:r>
      <w:r w:rsidRPr="00AD2F9A">
        <w:rPr>
          <w:rFonts w:ascii="仿宋_GB2312" w:eastAsia="仿宋_GB2312" w:hAnsi="宋体" w:hint="eastAsia"/>
        </w:rPr>
        <w:t>落实运营期噪声防治要求，实施运营期噪声跟踪监测计划，根据监测结果，采取相应降噪措施，确保道路</w:t>
      </w:r>
      <w:proofErr w:type="gramStart"/>
      <w:r w:rsidRPr="00AD2F9A">
        <w:rPr>
          <w:rFonts w:ascii="仿宋_GB2312" w:eastAsia="仿宋_GB2312" w:hAnsi="宋体" w:hint="eastAsia"/>
        </w:rPr>
        <w:t>两侧声</w:t>
      </w:r>
      <w:proofErr w:type="gramEnd"/>
      <w:r w:rsidRPr="00AD2F9A">
        <w:rPr>
          <w:rFonts w:ascii="仿宋_GB2312" w:eastAsia="仿宋_GB2312" w:hAnsi="宋体" w:hint="eastAsia"/>
        </w:rPr>
        <w:t>环境</w:t>
      </w:r>
      <w:r w:rsidRPr="00AD2F9A">
        <w:rPr>
          <w:rFonts w:ascii="仿宋_GB2312" w:eastAsia="仿宋_GB2312" w:hAnsi="宋体" w:hint="eastAsia"/>
        </w:rPr>
        <w:lastRenderedPageBreak/>
        <w:t>符合《声环境质量标准》（GB3096-2008）的要求。配合地方政府控制沿线土地利用，</w:t>
      </w:r>
      <w:proofErr w:type="gramStart"/>
      <w:r w:rsidRPr="00AD2F9A">
        <w:rPr>
          <w:rFonts w:ascii="仿宋_GB2312" w:eastAsia="仿宋_GB2312" w:hAnsi="宋体" w:hint="eastAsia"/>
        </w:rPr>
        <w:t>距道路</w:t>
      </w:r>
      <w:proofErr w:type="gramEnd"/>
      <w:r w:rsidRPr="00AD2F9A">
        <w:rPr>
          <w:rFonts w:ascii="仿宋_GB2312" w:eastAsia="仿宋_GB2312" w:hAnsi="宋体" w:hint="eastAsia"/>
        </w:rPr>
        <w:t>红线两侧</w:t>
      </w:r>
      <w:r w:rsidRPr="00AD2F9A">
        <w:rPr>
          <w:rFonts w:ascii="仿宋_GB2312" w:eastAsia="仿宋_GB2312" w:hAnsi="宋体"/>
        </w:rPr>
        <w:t>50</w:t>
      </w:r>
      <w:r w:rsidRPr="00AD2F9A">
        <w:rPr>
          <w:rFonts w:ascii="仿宋_GB2312" w:eastAsia="仿宋_GB2312" w:hAnsi="宋体" w:hint="eastAsia"/>
        </w:rPr>
        <w:t>m范围内禁止新建学校、医院等声环境敏感建筑物。</w:t>
      </w:r>
    </w:p>
    <w:p w:rsidR="00645C47" w:rsidRPr="00645C47" w:rsidRDefault="00AD2F9A" w:rsidP="00AD2F9A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6、</w:t>
      </w:r>
      <w:r w:rsidRPr="00AD2F9A">
        <w:rPr>
          <w:rFonts w:ascii="仿宋_GB2312" w:eastAsia="仿宋_GB2312" w:hAnsi="宋体" w:hint="eastAsia"/>
        </w:rPr>
        <w:t>按照《突发环境事件应急预案管理暂行办法》要求，制定全线交通事故环境应急预案，落实预案中的应急措施，防范交通事故引发的环境污染灾害。</w:t>
      </w:r>
    </w:p>
    <w:p w:rsidR="00645C47" w:rsidRPr="00645C47" w:rsidRDefault="00645C47" w:rsidP="00B43D4D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三、按照《建设项目环境保护管理条例》</w:t>
      </w:r>
      <w:r w:rsidR="00884615">
        <w:rPr>
          <w:rFonts w:ascii="仿宋_GB2312" w:eastAsia="仿宋_GB2312" w:hAnsi="宋体" w:hint="eastAsia"/>
        </w:rPr>
        <w:t>的</w:t>
      </w:r>
      <w:r w:rsidRPr="00645C47">
        <w:rPr>
          <w:rFonts w:ascii="仿宋_GB2312" w:eastAsia="仿宋_GB2312" w:hAnsi="宋体" w:hint="eastAsia"/>
        </w:rPr>
        <w:t>规定，建设单位应当按照国务院环境保护行政主管部门规定的标准和程序，对配套建设的环境保护设施进行验收，编制验收报告，并依法向社会公开验收报告。</w:t>
      </w:r>
    </w:p>
    <w:p w:rsidR="00645C47" w:rsidRPr="00DD3971" w:rsidRDefault="00645C47" w:rsidP="00B43D4D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int="eastAsia"/>
          <w:color w:val="000000"/>
        </w:rPr>
        <w:t>四、建设项目的日常环境监管工作由华容县局环境监察大队负责。</w:t>
      </w:r>
      <w:r w:rsidRPr="00DD3971">
        <w:rPr>
          <w:rFonts w:ascii="仿宋_GB2312" w:eastAsia="仿宋_GB2312" w:hAnsi="宋体" w:hint="eastAsia"/>
        </w:rPr>
        <w:t>你公司应在收到本批复后7个工作日内，将批复及批准的环</w:t>
      </w:r>
      <w:proofErr w:type="gramStart"/>
      <w:r w:rsidRPr="00DD3971">
        <w:rPr>
          <w:rFonts w:ascii="仿宋_GB2312" w:eastAsia="仿宋_GB2312" w:hAnsi="宋体" w:hint="eastAsia"/>
        </w:rPr>
        <w:t>评报告</w:t>
      </w:r>
      <w:proofErr w:type="gramEnd"/>
      <w:r w:rsidRPr="00DD3971">
        <w:rPr>
          <w:rFonts w:ascii="仿宋_GB2312" w:eastAsia="仿宋_GB2312" w:hAnsi="宋体" w:hint="eastAsia"/>
        </w:rPr>
        <w:t>文本送至华容县环境保护局监察大队备案。</w:t>
      </w:r>
    </w:p>
    <w:p w:rsidR="00645C47" w:rsidRPr="00645C47" w:rsidRDefault="00645C47" w:rsidP="00B43D4D">
      <w:pPr>
        <w:pStyle w:val="p0"/>
        <w:spacing w:line="580" w:lineRule="exact"/>
        <w:ind w:firstLineChars="200" w:firstLine="640"/>
        <w:rPr>
          <w:rFonts w:ascii="仿宋_GB2312" w:eastAsia="仿宋_GB2312" w:hAnsi="宋体"/>
        </w:rPr>
      </w:pPr>
    </w:p>
    <w:p w:rsidR="006437C2" w:rsidRDefault="006437C2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B43D4D" w:rsidRPr="00645C47" w:rsidRDefault="00B43D4D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4E0CD2" w:rsidRDefault="00645C47" w:rsidP="00097EB1">
      <w:pPr>
        <w:pStyle w:val="p0"/>
        <w:spacing w:line="360" w:lineRule="auto"/>
        <w:ind w:firstLineChars="1400" w:firstLine="4480"/>
        <w:jc w:val="left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Ansi="宋体" w:hint="eastAsia"/>
          <w:bCs/>
        </w:rPr>
        <w:t>二</w:t>
      </w:r>
      <w:r w:rsidRPr="00645C47">
        <w:rPr>
          <w:rFonts w:ascii="仿宋_GB2312" w:hAnsi="宋体" w:hint="eastAsia"/>
          <w:bCs/>
        </w:rPr>
        <w:t>〇</w:t>
      </w:r>
      <w:r w:rsidRPr="00645C47">
        <w:rPr>
          <w:rFonts w:ascii="仿宋_GB2312" w:eastAsia="仿宋_GB2312" w:hAnsi="宋体" w:hint="eastAsia"/>
          <w:bCs/>
        </w:rPr>
        <w:t>一八年</w:t>
      </w:r>
      <w:r w:rsidR="00097EB1">
        <w:rPr>
          <w:rFonts w:ascii="仿宋_GB2312" w:eastAsia="仿宋_GB2312" w:hAnsi="宋体" w:hint="eastAsia"/>
          <w:bCs/>
        </w:rPr>
        <w:t>七</w:t>
      </w:r>
      <w:r w:rsidRPr="00645C47">
        <w:rPr>
          <w:rFonts w:ascii="仿宋_GB2312" w:eastAsia="仿宋_GB2312" w:hAnsi="宋体" w:hint="eastAsia"/>
          <w:bCs/>
        </w:rPr>
        <w:t>月</w:t>
      </w:r>
      <w:r w:rsidR="00097EB1">
        <w:rPr>
          <w:rFonts w:ascii="仿宋_GB2312" w:eastAsia="仿宋_GB2312" w:hAnsi="宋体" w:hint="eastAsia"/>
          <w:bCs/>
        </w:rPr>
        <w:t>二十六</w:t>
      </w:r>
      <w:r w:rsidRPr="00645C47">
        <w:rPr>
          <w:rFonts w:ascii="仿宋_GB2312" w:eastAsia="仿宋_GB2312" w:hAnsi="宋体" w:hint="eastAsia"/>
          <w:bCs/>
        </w:rPr>
        <w:t>日</w:t>
      </w:r>
    </w:p>
    <w:p w:rsidR="00B12EF5" w:rsidRDefault="00B12EF5" w:rsidP="006104A0">
      <w:pPr>
        <w:pStyle w:val="p0"/>
        <w:spacing w:line="360" w:lineRule="auto"/>
        <w:jc w:val="left"/>
        <w:rPr>
          <w:rFonts w:ascii="仿宋_GB2312" w:eastAsia="仿宋_GB2312" w:hAnsi="宋体"/>
          <w:bCs/>
        </w:rPr>
      </w:pPr>
    </w:p>
    <w:p w:rsidR="00B12EF5" w:rsidRDefault="00B12EF5" w:rsidP="00AB5320">
      <w:pPr>
        <w:pStyle w:val="p0"/>
        <w:spacing w:line="360" w:lineRule="auto"/>
        <w:ind w:firstLineChars="1550" w:firstLine="4960"/>
        <w:jc w:val="left"/>
        <w:rPr>
          <w:rFonts w:ascii="仿宋_GB2312" w:eastAsia="仿宋_GB2312" w:hAnsi="宋体" w:hint="eastAsia"/>
          <w:bCs/>
        </w:rPr>
      </w:pPr>
    </w:p>
    <w:p w:rsidR="00097EB1" w:rsidRDefault="00097EB1" w:rsidP="00AB5320">
      <w:pPr>
        <w:pStyle w:val="p0"/>
        <w:spacing w:line="360" w:lineRule="auto"/>
        <w:ind w:firstLineChars="1550" w:firstLine="4960"/>
        <w:jc w:val="left"/>
        <w:rPr>
          <w:rFonts w:ascii="仿宋_GB2312" w:eastAsia="仿宋_GB2312" w:hAnsi="宋体" w:hint="eastAsia"/>
          <w:bCs/>
        </w:rPr>
      </w:pPr>
    </w:p>
    <w:p w:rsidR="00097EB1" w:rsidRPr="00645C47" w:rsidRDefault="00097EB1" w:rsidP="00AB5320">
      <w:pPr>
        <w:pStyle w:val="p0"/>
        <w:spacing w:line="360" w:lineRule="auto"/>
        <w:ind w:firstLineChars="1550" w:firstLine="4960"/>
        <w:jc w:val="left"/>
        <w:rPr>
          <w:rFonts w:ascii="仿宋_GB2312" w:eastAsia="仿宋_GB2312" w:hAnsi="宋体"/>
          <w:bCs/>
        </w:rPr>
      </w:pPr>
    </w:p>
    <w:p w:rsidR="0029467D" w:rsidRPr="00795EAD" w:rsidRDefault="0029467D" w:rsidP="0029467D">
      <w:pPr>
        <w:ind w:firstLineChars="6" w:firstLine="19"/>
        <w:rPr>
          <w:rFonts w:ascii="仿宋" w:eastAsia="仿宋" w:hAnsi="仿宋"/>
          <w:sz w:val="32"/>
          <w:szCs w:val="32"/>
          <w:u w:val="single"/>
        </w:rPr>
      </w:pPr>
      <w:r w:rsidRPr="00795EAD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95EAD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                                      </w:t>
      </w:r>
    </w:p>
    <w:p w:rsidR="0029467D" w:rsidRPr="00C31B90" w:rsidRDefault="0029467D" w:rsidP="0029467D">
      <w:pPr>
        <w:widowControl/>
        <w:ind w:firstLineChars="6" w:firstLine="19"/>
        <w:rPr>
          <w:rFonts w:asciiTheme="minorEastAsia" w:eastAsiaTheme="minorEastAsia" w:hAnsiTheme="minorEastAsia"/>
          <w:sz w:val="32"/>
          <w:szCs w:val="32"/>
        </w:rPr>
      </w:pPr>
      <w:r w:rsidRPr="00C31B90">
        <w:rPr>
          <w:rFonts w:asciiTheme="minorEastAsia" w:eastAsiaTheme="minorEastAsia" w:hAnsiTheme="minorEastAsia" w:hint="eastAsia"/>
          <w:sz w:val="32"/>
          <w:szCs w:val="32"/>
        </w:rPr>
        <w:t>抄送：</w:t>
      </w:r>
      <w:r w:rsidR="00645C47" w:rsidRPr="00645C47">
        <w:rPr>
          <w:rFonts w:asciiTheme="minorEastAsia" w:eastAsiaTheme="minorEastAsia" w:hAnsiTheme="minorEastAsia" w:hint="eastAsia"/>
          <w:bCs/>
          <w:sz w:val="32"/>
          <w:szCs w:val="32"/>
        </w:rPr>
        <w:t>常德市双赢环境咨询服务有限公司</w:t>
      </w:r>
    </w:p>
    <w:p w:rsidR="0029467D" w:rsidRPr="00746FAC" w:rsidRDefault="0029467D" w:rsidP="0029467D">
      <w:pPr>
        <w:widowControl/>
        <w:spacing w:line="180" w:lineRule="exact"/>
        <w:ind w:firstLineChars="6" w:firstLine="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 w:rsidRPr="00795EA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                               </w:t>
      </w:r>
    </w:p>
    <w:p w:rsidR="00014D3F" w:rsidRPr="0029467D" w:rsidRDefault="0029467D" w:rsidP="0029467D">
      <w:pPr>
        <w:pStyle w:val="WPSPlain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29467D">
        <w:rPr>
          <w:rFonts w:ascii="仿宋" w:eastAsia="仿宋" w:hAnsi="仿宋" w:hint="eastAsia"/>
          <w:b/>
          <w:sz w:val="32"/>
          <w:szCs w:val="32"/>
        </w:rPr>
        <w:t xml:space="preserve">           </w:t>
      </w:r>
    </w:p>
    <w:sectPr w:rsidR="00014D3F" w:rsidRPr="0029467D" w:rsidSect="00097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850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B48" w:rsidRDefault="00966B48" w:rsidP="005C6312">
      <w:pPr>
        <w:ind w:firstLine="400"/>
      </w:pPr>
      <w:r>
        <w:separator/>
      </w:r>
    </w:p>
  </w:endnote>
  <w:endnote w:type="continuationSeparator" w:id="0">
    <w:p w:rsidR="00966B48" w:rsidRDefault="00966B48" w:rsidP="005C6312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7A" w:rsidRPr="00C04933" w:rsidRDefault="00242225" w:rsidP="00247912">
    <w:pPr>
      <w:pStyle w:val="aa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097EB1" w:rsidRPr="00097EB1">
      <w:rPr>
        <w:rFonts w:ascii="宋体" w:hAnsi="宋体"/>
        <w:noProof/>
        <w:sz w:val="28"/>
        <w:szCs w:val="28"/>
        <w:lang w:val="zh-CN"/>
      </w:rPr>
      <w:t>3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a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B48" w:rsidRDefault="00966B48" w:rsidP="005C6312">
      <w:pPr>
        <w:ind w:firstLine="400"/>
      </w:pPr>
      <w:r>
        <w:separator/>
      </w:r>
    </w:p>
  </w:footnote>
  <w:footnote w:type="continuationSeparator" w:id="0">
    <w:p w:rsidR="00966B48" w:rsidRDefault="00966B48" w:rsidP="005C6312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7782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365D"/>
    <w:rsid w:val="003542C2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E1292"/>
    <w:rsid w:val="003E12FD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6EFC"/>
    <w:rsid w:val="0067092F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1D37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4615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66B48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1740"/>
    <w:rsid w:val="00D74C8C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First Indent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Char">
    <w:name w:val="正文首行缩进 Char"/>
    <w:basedOn w:val="a0"/>
    <w:link w:val="a4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0">
    <w:name w:val="表格文字 Char"/>
    <w:link w:val="a5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6">
    <w:name w:val="Body Text"/>
    <w:basedOn w:val="a"/>
    <w:rsid w:val="000A51DB"/>
    <w:pPr>
      <w:spacing w:after="120"/>
    </w:pPr>
  </w:style>
  <w:style w:type="paragraph" w:styleId="a7">
    <w:name w:val="Date"/>
    <w:basedOn w:val="a"/>
    <w:next w:val="a"/>
    <w:rsid w:val="000A51DB"/>
    <w:pPr>
      <w:ind w:leftChars="2500" w:left="100"/>
    </w:pPr>
  </w:style>
  <w:style w:type="paragraph" w:styleId="a8">
    <w:name w:val="Balloon Text"/>
    <w:basedOn w:val="a"/>
    <w:semiHidden/>
    <w:rsid w:val="000A51DB"/>
    <w:rPr>
      <w:sz w:val="18"/>
      <w:szCs w:val="18"/>
    </w:rPr>
  </w:style>
  <w:style w:type="paragraph" w:styleId="a9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link w:val="Char1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Body Text First Indent"/>
    <w:basedOn w:val="a6"/>
    <w:link w:val="Char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5">
    <w:name w:val="表格文字"/>
    <w:basedOn w:val="a"/>
    <w:link w:val="Char0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b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4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c">
    <w:name w:val="Table Grid"/>
    <w:basedOn w:val="a1"/>
    <w:rsid w:val="000A51DB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a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  <w:style w:type="paragraph" w:styleId="af">
    <w:name w:val="Normal (Web)"/>
    <w:basedOn w:val="a"/>
    <w:uiPriority w:val="99"/>
    <w:unhideWhenUsed/>
    <w:rsid w:val="00645C47"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520A-09D2-49EB-AF64-6A3CF94A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250</Words>
  <Characters>1430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微软用户</cp:lastModifiedBy>
  <cp:revision>358</cp:revision>
  <cp:lastPrinted>2018-07-11T08:31:00Z</cp:lastPrinted>
  <dcterms:created xsi:type="dcterms:W3CDTF">2018-06-04T06:33:00Z</dcterms:created>
  <dcterms:modified xsi:type="dcterms:W3CDTF">2018-07-25T07:10:00Z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