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4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80" w:lineRule="exact"/>
      </w:pPr>
    </w:p>
    <w:p>
      <w:pPr>
        <w:spacing w:line="580" w:lineRule="exact"/>
        <w:rPr>
          <w:rFonts w:hint="eastAsia"/>
        </w:rPr>
      </w:pPr>
    </w:p>
    <w:p>
      <w:pPr>
        <w:spacing w:line="580" w:lineRule="exact"/>
        <w:rPr>
          <w:rFonts w:hint="eastAsia"/>
        </w:rPr>
      </w:pPr>
    </w:p>
    <w:p>
      <w:pPr>
        <w:spacing w:line="62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w w:val="90"/>
          <w:sz w:val="52"/>
          <w:szCs w:val="52"/>
        </w:rPr>
        <w:t>国家公职人员参与采砂</w:t>
      </w:r>
      <w:r>
        <w:rPr>
          <w:rFonts w:hint="eastAsia" w:ascii="方正小标宋简体" w:eastAsia="方正小标宋简体"/>
          <w:w w:val="90"/>
          <w:sz w:val="52"/>
          <w:szCs w:val="52"/>
          <w:lang w:eastAsia="zh-CN"/>
        </w:rPr>
        <w:t>、</w:t>
      </w:r>
      <w:r>
        <w:rPr>
          <w:rFonts w:hint="eastAsia" w:ascii="方正小标宋简体" w:eastAsia="方正小标宋简体"/>
          <w:w w:val="90"/>
          <w:sz w:val="52"/>
          <w:szCs w:val="52"/>
          <w:lang w:val="en-US" w:eastAsia="zh-CN"/>
        </w:rPr>
        <w:t>采矿</w:t>
      </w:r>
      <w:r>
        <w:rPr>
          <w:rFonts w:hint="eastAsia" w:ascii="方正小标宋简体" w:eastAsia="方正小标宋简体"/>
          <w:w w:val="90"/>
          <w:sz w:val="52"/>
          <w:szCs w:val="52"/>
        </w:rPr>
        <w:t>、运砂、</w:t>
      </w:r>
      <w:r>
        <w:rPr>
          <w:rFonts w:hint="eastAsia" w:ascii="方正小标宋简体" w:eastAsia="方正小标宋简体"/>
          <w:spacing w:val="-20"/>
          <w:w w:val="90"/>
          <w:sz w:val="52"/>
          <w:szCs w:val="52"/>
        </w:rPr>
        <w:t>浮吊、砂石码头</w:t>
      </w:r>
      <w:r>
        <w:rPr>
          <w:rFonts w:hint="eastAsia" w:ascii="方正小标宋简体" w:eastAsia="方正小标宋简体"/>
          <w:spacing w:val="-20"/>
          <w:w w:val="90"/>
          <w:sz w:val="52"/>
          <w:szCs w:val="52"/>
          <w:lang w:eastAsia="zh-CN"/>
        </w:rPr>
        <w:t>、</w:t>
      </w:r>
      <w:r>
        <w:rPr>
          <w:rFonts w:hint="eastAsia" w:ascii="方正小标宋简体" w:eastAsia="方正小标宋简体"/>
          <w:spacing w:val="-20"/>
          <w:w w:val="90"/>
          <w:sz w:val="52"/>
          <w:szCs w:val="52"/>
          <w:lang w:val="en-US" w:eastAsia="zh-CN"/>
        </w:rPr>
        <w:t>岸线资源等</w:t>
      </w:r>
      <w:r>
        <w:rPr>
          <w:rFonts w:hint="eastAsia" w:ascii="方正小标宋简体" w:eastAsia="方正小标宋简体"/>
          <w:spacing w:val="-20"/>
          <w:w w:val="90"/>
          <w:sz w:val="52"/>
          <w:szCs w:val="52"/>
        </w:rPr>
        <w:t>经营活动申报表</w:t>
      </w:r>
    </w:p>
    <w:p>
      <w:pPr>
        <w:spacing w:line="580" w:lineRule="exact"/>
      </w:pPr>
    </w:p>
    <w:p>
      <w:pPr>
        <w:spacing w:line="580" w:lineRule="exact"/>
        <w:rPr>
          <w:rFonts w:hint="eastAsia"/>
        </w:rPr>
      </w:pPr>
    </w:p>
    <w:p>
      <w:pPr>
        <w:spacing w:line="580" w:lineRule="exact"/>
        <w:rPr>
          <w:rFonts w:hint="eastAsia"/>
        </w:rPr>
      </w:pPr>
    </w:p>
    <w:p>
      <w:pPr>
        <w:spacing w:line="580" w:lineRule="exact"/>
        <w:rPr>
          <w:rFonts w:hint="eastAsia"/>
        </w:rPr>
      </w:pPr>
    </w:p>
    <w:p>
      <w:pPr>
        <w:spacing w:line="580" w:lineRule="exact"/>
        <w:rPr>
          <w:rFonts w:hint="eastAsia"/>
        </w:rPr>
      </w:pPr>
    </w:p>
    <w:p>
      <w:pPr>
        <w:spacing w:line="660" w:lineRule="exact"/>
        <w:ind w:firstLine="1440" w:firstLineChars="400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报 告 人：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                </w:t>
      </w:r>
    </w:p>
    <w:p>
      <w:pPr>
        <w:spacing w:line="660" w:lineRule="exact"/>
        <w:ind w:firstLine="1440" w:firstLineChars="400"/>
        <w:jc w:val="left"/>
        <w:rPr>
          <w:rFonts w:hint="eastAsia" w:ascii="黑体" w:hAnsi="黑体" w:eastAsia="黑体"/>
          <w:sz w:val="36"/>
          <w:szCs w:val="36"/>
          <w:u w:val="single"/>
        </w:rPr>
      </w:pPr>
      <w:r>
        <w:rPr>
          <w:rFonts w:hint="eastAsia" w:ascii="黑体" w:hAnsi="黑体" w:eastAsia="黑体"/>
          <w:sz w:val="36"/>
          <w:szCs w:val="36"/>
        </w:rPr>
        <w:t>单    位：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                </w:t>
      </w:r>
    </w:p>
    <w:p>
      <w:pPr>
        <w:tabs>
          <w:tab w:val="left" w:pos="1560"/>
        </w:tabs>
        <w:spacing w:line="660" w:lineRule="exact"/>
        <w:ind w:firstLine="1440" w:firstLineChars="400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报告日期：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sz w:val="36"/>
          <w:szCs w:val="36"/>
        </w:rPr>
        <w:t>月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</w:t>
      </w:r>
      <w:r>
        <w:rPr>
          <w:rFonts w:hint="eastAsia" w:ascii="黑体" w:hAnsi="黑体" w:eastAsia="黑体"/>
          <w:sz w:val="36"/>
          <w:szCs w:val="36"/>
        </w:rPr>
        <w:t>日</w:t>
      </w:r>
    </w:p>
    <w:p>
      <w:pPr>
        <w:spacing w:line="580" w:lineRule="exact"/>
        <w:ind w:firstLine="1245" w:firstLineChars="389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80" w:lineRule="exact"/>
        <w:ind w:firstLine="1245" w:firstLineChars="389"/>
        <w:rPr>
          <w:rFonts w:hint="eastAsia" w:ascii="黑体" w:hAnsi="黑体" w:eastAsia="黑体"/>
          <w:sz w:val="32"/>
          <w:szCs w:val="32"/>
        </w:rPr>
      </w:pPr>
    </w:p>
    <w:p>
      <w:pPr>
        <w:spacing w:line="580" w:lineRule="exact"/>
        <w:ind w:firstLine="1245" w:firstLineChars="389"/>
        <w:rPr>
          <w:rFonts w:hint="eastAsia" w:ascii="黑体" w:hAnsi="黑体" w:eastAsia="黑体"/>
          <w:sz w:val="32"/>
          <w:szCs w:val="32"/>
        </w:rPr>
      </w:pPr>
    </w:p>
    <w:p>
      <w:pPr>
        <w:spacing w:line="580" w:lineRule="exact"/>
        <w:ind w:firstLine="1245" w:firstLineChars="389"/>
        <w:rPr>
          <w:rFonts w:hint="eastAsia" w:ascii="黑体" w:hAnsi="黑体" w:eastAsia="黑体"/>
          <w:sz w:val="32"/>
          <w:szCs w:val="32"/>
        </w:rPr>
      </w:pPr>
    </w:p>
    <w:p>
      <w:pPr>
        <w:spacing w:line="580" w:lineRule="exact"/>
        <w:ind w:firstLine="1245" w:firstLineChars="389"/>
        <w:rPr>
          <w:rFonts w:hint="eastAsia" w:ascii="黑体" w:hAnsi="黑体" w:eastAsia="黑体"/>
          <w:sz w:val="32"/>
          <w:szCs w:val="32"/>
        </w:rPr>
      </w:pPr>
    </w:p>
    <w:p>
      <w:pPr>
        <w:spacing w:before="156" w:beforeLines="50" w:line="580" w:lineRule="exact"/>
        <w:ind w:left="-2" w:leftChars="-1"/>
        <w:jc w:val="center"/>
        <w:rPr>
          <w:rFonts w:hint="eastAsia" w:ascii="楷体_GB2312" w:hAnsi="黑体" w:eastAsia="楷体_GB2312"/>
          <w:sz w:val="36"/>
          <w:szCs w:val="36"/>
        </w:rPr>
      </w:pPr>
      <w:r>
        <w:rPr>
          <w:rFonts w:hint="eastAsia" w:ascii="楷体_GB2312" w:hAnsi="黑体" w:eastAsia="楷体_GB2312"/>
          <w:sz w:val="36"/>
          <w:szCs w:val="36"/>
        </w:rPr>
        <w:t>中共</w:t>
      </w:r>
      <w:r>
        <w:rPr>
          <w:rFonts w:hint="eastAsia" w:ascii="楷体_GB2312" w:hAnsi="黑体" w:eastAsia="楷体_GB2312"/>
          <w:sz w:val="36"/>
          <w:szCs w:val="36"/>
          <w:lang w:val="en-US" w:eastAsia="zh-CN"/>
        </w:rPr>
        <w:t>华容县</w:t>
      </w:r>
      <w:r>
        <w:rPr>
          <w:rFonts w:hint="eastAsia" w:ascii="楷体_GB2312" w:hAnsi="黑体" w:eastAsia="楷体_GB2312"/>
          <w:sz w:val="36"/>
          <w:szCs w:val="36"/>
        </w:rPr>
        <w:t>纪律检查委员会</w:t>
      </w:r>
    </w:p>
    <w:p>
      <w:pPr>
        <w:spacing w:before="156" w:beforeLines="50" w:line="580" w:lineRule="exact"/>
        <w:ind w:left="-2" w:leftChars="-1"/>
        <w:jc w:val="center"/>
        <w:rPr>
          <w:rFonts w:hint="eastAsia" w:ascii="楷体_GB2312" w:hAnsi="黑体" w:eastAsia="楷体_GB2312"/>
          <w:sz w:val="36"/>
          <w:szCs w:val="36"/>
        </w:rPr>
      </w:pPr>
      <w:r>
        <w:rPr>
          <w:rFonts w:hint="eastAsia" w:ascii="楷体_GB2312" w:hAnsi="黑体" w:eastAsia="楷体_GB2312"/>
          <w:sz w:val="36"/>
          <w:szCs w:val="36"/>
        </w:rPr>
        <w:t>2017年</w:t>
      </w:r>
      <w:r>
        <w:rPr>
          <w:rFonts w:hint="eastAsia" w:ascii="楷体_GB2312" w:hAnsi="黑体" w:eastAsia="楷体_GB2312"/>
          <w:sz w:val="36"/>
          <w:szCs w:val="36"/>
          <w:lang w:val="en-US" w:eastAsia="zh-CN"/>
        </w:rPr>
        <w:t>2</w:t>
      </w:r>
      <w:r>
        <w:rPr>
          <w:rFonts w:hint="eastAsia" w:ascii="楷体_GB2312" w:hAnsi="黑体" w:eastAsia="楷体_GB2312"/>
          <w:sz w:val="36"/>
          <w:szCs w:val="36"/>
        </w:rPr>
        <w:t>月制</w:t>
      </w:r>
    </w:p>
    <w:p>
      <w:pPr>
        <w:spacing w:line="580" w:lineRule="exact"/>
        <w:jc w:val="center"/>
        <w:rPr>
          <w:rFonts w:hint="eastAsia" w:ascii="方正小标宋简体" w:hAnsi="华文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简体" w:hAnsi="华文仿宋" w:eastAsia="方正小标宋简体"/>
          <w:sz w:val="44"/>
          <w:szCs w:val="44"/>
        </w:rPr>
      </w:pPr>
      <w:r>
        <w:rPr>
          <w:rFonts w:hint="eastAsia" w:ascii="方正小标宋简体" w:hAnsi="华文仿宋" w:eastAsia="方正小标宋简体"/>
          <w:sz w:val="44"/>
          <w:szCs w:val="44"/>
        </w:rPr>
        <w:t>填 表 说 明</w:t>
      </w:r>
    </w:p>
    <w:p>
      <w:pPr>
        <w:spacing w:line="580" w:lineRule="exact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1.本表须由公职人员本人亲笔填写，书写要工整，并在承诺栏上签名，填报日期具体到日，填写不下时可以另附页。填写前请认真阅读清理整治方案和本填表说明。</w:t>
      </w: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2.公职人员须对填报内容的真实性和完整性负责。</w:t>
      </w: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3.表格中有“□”栏的为选择栏，请根据实际情况在对应的“□”内划“√”。</w:t>
      </w: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4.表格中的“参与方式”是指：⑴直接从事：直接参与或直接经营；⑵参股：投资公开入股；⑶暗股：以他人名义投资入股；⑷干股：未投资而持有股份；⑸利用职权谋求利益；⑹兼职；⑺其他方式。</w:t>
      </w: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5.表格中“参与内容”是指：参与涉砂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涉矿</w:t>
      </w:r>
      <w:r>
        <w:rPr>
          <w:rFonts w:hint="eastAsia" w:ascii="仿宋_GB2312" w:hAnsi="华文仿宋" w:eastAsia="仿宋_GB2312"/>
          <w:sz w:val="32"/>
          <w:szCs w:val="32"/>
        </w:rPr>
        <w:t>企业、采砂船、运砂船、浮吊、砂石码头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岸线资源</w:t>
      </w:r>
      <w:r>
        <w:rPr>
          <w:rFonts w:hint="eastAsia" w:ascii="仿宋_GB2312" w:hAnsi="华文仿宋" w:eastAsia="仿宋_GB2312"/>
          <w:sz w:val="32"/>
          <w:szCs w:val="32"/>
        </w:rPr>
        <w:t>名称。</w:t>
      </w: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pacing w:val="6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6.表</w:t>
      </w:r>
      <w:r>
        <w:rPr>
          <w:rFonts w:hint="eastAsia" w:ascii="仿宋_GB2312" w:hAnsi="华文仿宋" w:eastAsia="仿宋_GB2312"/>
          <w:spacing w:val="6"/>
          <w:sz w:val="32"/>
          <w:szCs w:val="32"/>
        </w:rPr>
        <w:t>格中的“近亲属”是指：配偶、父母、子女、兄弟姐妹。</w:t>
      </w: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7.表格中的“称谓”是指：与申报人的关系。</w:t>
      </w: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</w:p>
    <w:p>
      <w:pPr>
        <w:spacing w:line="580" w:lineRule="exact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580" w:lineRule="exact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580" w:lineRule="exact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580" w:lineRule="exact"/>
        <w:rPr>
          <w:rFonts w:hint="eastAsia" w:ascii="华文仿宋" w:hAnsi="华文仿宋" w:eastAsia="华文仿宋"/>
          <w:szCs w:val="21"/>
        </w:rPr>
      </w:pPr>
    </w:p>
    <w:p>
      <w:pPr>
        <w:spacing w:after="156" w:afterLines="50" w:line="580" w:lineRule="exact"/>
        <w:rPr>
          <w:rFonts w:hint="eastAsia" w:ascii="楷体_GB2312" w:hAnsi="华文仿宋" w:eastAsia="楷体_GB2312"/>
          <w:b/>
          <w:sz w:val="32"/>
          <w:szCs w:val="32"/>
        </w:rPr>
      </w:pPr>
      <w:r>
        <w:rPr>
          <w:rFonts w:hint="eastAsia" w:ascii="楷体_GB2312" w:hAnsi="华文仿宋" w:eastAsia="楷体_GB2312"/>
          <w:b/>
          <w:sz w:val="32"/>
          <w:szCs w:val="32"/>
        </w:rPr>
        <w:t>1.申报人基本情况表</w:t>
      </w:r>
    </w:p>
    <w:tbl>
      <w:tblPr>
        <w:tblStyle w:val="6"/>
        <w:tblW w:w="8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408"/>
        <w:gridCol w:w="409"/>
        <w:gridCol w:w="204"/>
        <w:gridCol w:w="205"/>
        <w:gridCol w:w="334"/>
        <w:gridCol w:w="74"/>
        <w:gridCol w:w="409"/>
        <w:gridCol w:w="56"/>
        <w:gridCol w:w="353"/>
        <w:gridCol w:w="186"/>
        <w:gridCol w:w="222"/>
        <w:gridCol w:w="317"/>
        <w:gridCol w:w="92"/>
        <w:gridCol w:w="409"/>
        <w:gridCol w:w="43"/>
        <w:gridCol w:w="365"/>
        <w:gridCol w:w="409"/>
        <w:gridCol w:w="247"/>
        <w:gridCol w:w="162"/>
        <w:gridCol w:w="408"/>
        <w:gridCol w:w="23"/>
        <w:gridCol w:w="386"/>
        <w:gridCol w:w="398"/>
        <w:gridCol w:w="11"/>
        <w:gridCol w:w="408"/>
        <w:gridCol w:w="409"/>
        <w:gridCol w:w="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</w:trPr>
        <w:tc>
          <w:tcPr>
            <w:tcW w:w="11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姓名</w:t>
            </w:r>
          </w:p>
        </w:tc>
        <w:tc>
          <w:tcPr>
            <w:tcW w:w="1021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性别</w:t>
            </w:r>
          </w:p>
        </w:tc>
        <w:tc>
          <w:tcPr>
            <w:tcW w:w="53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民族</w:t>
            </w:r>
          </w:p>
        </w:tc>
        <w:tc>
          <w:tcPr>
            <w:tcW w:w="53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544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政治面貌</w:t>
            </w:r>
          </w:p>
        </w:tc>
        <w:tc>
          <w:tcPr>
            <w:tcW w:w="1021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59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在职状态</w:t>
            </w:r>
          </w:p>
        </w:tc>
        <w:tc>
          <w:tcPr>
            <w:tcW w:w="2021" w:type="dxa"/>
            <w:gridSpan w:val="6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left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现职□</w:t>
            </w:r>
          </w:p>
          <w:p>
            <w:pPr>
              <w:spacing w:line="320" w:lineRule="exact"/>
              <w:jc w:val="left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已退出现职尚未办理离职退休手续□</w:t>
            </w:r>
          </w:p>
          <w:p>
            <w:pPr>
              <w:spacing w:line="320" w:lineRule="exact"/>
              <w:jc w:val="left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已离职退休□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11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2638" w:type="dxa"/>
            <w:gridSpan w:val="1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83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现任职务</w:t>
            </w:r>
          </w:p>
        </w:tc>
        <w:tc>
          <w:tcPr>
            <w:tcW w:w="1614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职级</w:t>
            </w:r>
          </w:p>
        </w:tc>
        <w:tc>
          <w:tcPr>
            <w:tcW w:w="123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11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身份证号</w:t>
            </w:r>
          </w:p>
        </w:tc>
        <w:tc>
          <w:tcPr>
            <w:tcW w:w="40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11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户籍地址</w:t>
            </w:r>
          </w:p>
        </w:tc>
        <w:tc>
          <w:tcPr>
            <w:tcW w:w="7356" w:type="dxa"/>
            <w:gridSpan w:val="27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</w:tbl>
    <w:p>
      <w:pPr>
        <w:spacing w:line="580" w:lineRule="exact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after="156" w:afterLines="50" w:line="580" w:lineRule="exact"/>
        <w:rPr>
          <w:rFonts w:hint="eastAsia" w:ascii="楷体_GB2312" w:hAnsi="华文仿宋" w:eastAsia="楷体_GB2312"/>
          <w:b/>
          <w:spacing w:val="-8"/>
          <w:sz w:val="32"/>
          <w:szCs w:val="32"/>
        </w:rPr>
      </w:pPr>
      <w:r>
        <w:rPr>
          <w:rFonts w:hint="eastAsia" w:ascii="楷体_GB2312" w:hAnsi="华文仿宋" w:eastAsia="楷体_GB2312"/>
          <w:b/>
          <w:spacing w:val="-8"/>
          <w:sz w:val="32"/>
          <w:szCs w:val="32"/>
        </w:rPr>
        <w:t>2.</w:t>
      </w:r>
      <w:r>
        <w:rPr>
          <w:rFonts w:hint="eastAsia" w:ascii="楷体_GB2312" w:hAnsi="华文仿宋" w:eastAsia="楷体_GB2312"/>
          <w:b/>
          <w:spacing w:val="-8"/>
          <w:w w:val="90"/>
          <w:sz w:val="32"/>
          <w:szCs w:val="32"/>
        </w:rPr>
        <w:t>公职人员参与采砂、</w:t>
      </w:r>
      <w:r>
        <w:rPr>
          <w:rFonts w:hint="eastAsia" w:ascii="楷体_GB2312" w:hAnsi="华文仿宋" w:eastAsia="楷体_GB2312"/>
          <w:b/>
          <w:spacing w:val="-8"/>
          <w:w w:val="90"/>
          <w:sz w:val="32"/>
          <w:szCs w:val="32"/>
          <w:lang w:val="en-US" w:eastAsia="zh-CN"/>
        </w:rPr>
        <w:t>采矿、</w:t>
      </w:r>
      <w:r>
        <w:rPr>
          <w:rFonts w:hint="eastAsia" w:ascii="楷体_GB2312" w:hAnsi="华文仿宋" w:eastAsia="楷体_GB2312"/>
          <w:b/>
          <w:spacing w:val="-8"/>
          <w:w w:val="90"/>
          <w:sz w:val="32"/>
          <w:szCs w:val="32"/>
        </w:rPr>
        <w:t>运砂、浮吊、砂石码头</w:t>
      </w:r>
      <w:r>
        <w:rPr>
          <w:rFonts w:hint="eastAsia" w:ascii="楷体_GB2312" w:hAnsi="华文仿宋" w:eastAsia="楷体_GB2312"/>
          <w:b/>
          <w:spacing w:val="-8"/>
          <w:w w:val="90"/>
          <w:sz w:val="32"/>
          <w:szCs w:val="32"/>
          <w:lang w:eastAsia="zh-CN"/>
        </w:rPr>
        <w:t>、</w:t>
      </w:r>
      <w:r>
        <w:rPr>
          <w:rFonts w:hint="eastAsia" w:ascii="楷体_GB2312" w:hAnsi="华文仿宋" w:eastAsia="楷体_GB2312"/>
          <w:b/>
          <w:spacing w:val="-8"/>
          <w:w w:val="90"/>
          <w:sz w:val="32"/>
          <w:szCs w:val="32"/>
          <w:lang w:val="en-US" w:eastAsia="zh-CN"/>
        </w:rPr>
        <w:t>岸线资源等</w:t>
      </w:r>
      <w:r>
        <w:rPr>
          <w:rFonts w:hint="eastAsia" w:ascii="楷体_GB2312" w:hAnsi="华文仿宋" w:eastAsia="楷体_GB2312"/>
          <w:b/>
          <w:spacing w:val="-8"/>
          <w:w w:val="90"/>
          <w:sz w:val="32"/>
          <w:szCs w:val="32"/>
        </w:rPr>
        <w:t>经营活动申报表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250"/>
        <w:gridCol w:w="1193"/>
        <w:gridCol w:w="2386"/>
        <w:gridCol w:w="1250"/>
        <w:gridCol w:w="1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是否参与</w:t>
            </w: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参与方式</w:t>
            </w:r>
          </w:p>
        </w:tc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参与时间</w:t>
            </w: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参与内容</w:t>
            </w: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涉及金额</w:t>
            </w:r>
          </w:p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（万元）</w:t>
            </w: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是否退出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</w:tbl>
    <w:p>
      <w:pPr>
        <w:spacing w:after="156" w:afterLines="50" w:line="540" w:lineRule="exact"/>
        <w:rPr>
          <w:rFonts w:hint="eastAsia" w:ascii="楷体_GB2312" w:hAnsi="华文仿宋" w:eastAsia="楷体_GB2312"/>
          <w:b/>
          <w:sz w:val="32"/>
          <w:szCs w:val="32"/>
        </w:rPr>
      </w:pPr>
      <w:r>
        <w:rPr>
          <w:rFonts w:hint="eastAsia" w:ascii="楷体_GB2312" w:hAnsi="华文仿宋" w:eastAsia="楷体_GB2312"/>
          <w:b/>
          <w:sz w:val="32"/>
          <w:szCs w:val="32"/>
        </w:rPr>
        <w:t>3.</w:t>
      </w:r>
      <w:r>
        <w:rPr>
          <w:rFonts w:hint="eastAsia" w:ascii="楷体_GB2312" w:hAnsi="华文仿宋" w:eastAsia="楷体_GB2312"/>
          <w:b/>
          <w:spacing w:val="-4"/>
          <w:sz w:val="32"/>
          <w:szCs w:val="32"/>
        </w:rPr>
        <w:t>公职人员近亲属、特定关系人参与采砂、</w:t>
      </w:r>
      <w:r>
        <w:rPr>
          <w:rFonts w:hint="eastAsia" w:ascii="楷体_GB2312" w:hAnsi="华文仿宋" w:eastAsia="楷体_GB2312"/>
          <w:b/>
          <w:spacing w:val="-4"/>
          <w:sz w:val="32"/>
          <w:szCs w:val="32"/>
          <w:lang w:val="en-US" w:eastAsia="zh-CN"/>
        </w:rPr>
        <w:t>采矿、</w:t>
      </w:r>
      <w:r>
        <w:rPr>
          <w:rFonts w:hint="eastAsia" w:ascii="楷体_GB2312" w:hAnsi="华文仿宋" w:eastAsia="楷体_GB2312"/>
          <w:b/>
          <w:spacing w:val="-4"/>
          <w:sz w:val="32"/>
          <w:szCs w:val="32"/>
        </w:rPr>
        <w:t>运砂、浮吊、砂石码头</w:t>
      </w:r>
      <w:r>
        <w:rPr>
          <w:rFonts w:hint="eastAsia" w:ascii="楷体_GB2312" w:hAnsi="华文仿宋" w:eastAsia="楷体_GB2312"/>
          <w:b/>
          <w:spacing w:val="-4"/>
          <w:sz w:val="32"/>
          <w:szCs w:val="32"/>
          <w:lang w:eastAsia="zh-CN"/>
        </w:rPr>
        <w:t>、</w:t>
      </w:r>
      <w:r>
        <w:rPr>
          <w:rFonts w:hint="eastAsia" w:ascii="楷体_GB2312" w:hAnsi="华文仿宋" w:eastAsia="楷体_GB2312"/>
          <w:b/>
          <w:spacing w:val="-4"/>
          <w:sz w:val="32"/>
          <w:szCs w:val="32"/>
          <w:lang w:val="en-US" w:eastAsia="zh-CN"/>
        </w:rPr>
        <w:t>岸线资源等</w:t>
      </w:r>
      <w:bookmarkStart w:id="0" w:name="_GoBack"/>
      <w:bookmarkEnd w:id="0"/>
      <w:r>
        <w:rPr>
          <w:rFonts w:hint="eastAsia" w:ascii="楷体_GB2312" w:hAnsi="华文仿宋" w:eastAsia="楷体_GB2312"/>
          <w:b/>
          <w:sz w:val="32"/>
          <w:szCs w:val="32"/>
        </w:rPr>
        <w:t>经营活动情况申报表</w:t>
      </w:r>
    </w:p>
    <w:tbl>
      <w:tblPr>
        <w:tblStyle w:val="6"/>
        <w:tblW w:w="84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37"/>
        <w:gridCol w:w="680"/>
        <w:gridCol w:w="851"/>
        <w:gridCol w:w="964"/>
        <w:gridCol w:w="1588"/>
        <w:gridCol w:w="1021"/>
        <w:gridCol w:w="680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 名</w:t>
            </w:r>
          </w:p>
        </w:tc>
        <w:tc>
          <w:tcPr>
            <w:tcW w:w="7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称谓</w:t>
            </w: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是否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方式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时间</w:t>
            </w:r>
          </w:p>
        </w:tc>
        <w:tc>
          <w:tcPr>
            <w:tcW w:w="158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参与内容</w:t>
            </w: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涉及金额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（万元）</w:t>
            </w: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是否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退出</w:t>
            </w: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电  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58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58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58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58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58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58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3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58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</w:tbl>
    <w:p>
      <w:pPr>
        <w:spacing w:line="580" w:lineRule="exact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after="156" w:afterLines="50" w:line="540" w:lineRule="exact"/>
        <w:rPr>
          <w:rFonts w:hint="eastAsia" w:ascii="楷体_GB2312" w:hAnsi="华文仿宋" w:eastAsia="楷体_GB2312"/>
          <w:b/>
          <w:spacing w:val="-4"/>
          <w:sz w:val="32"/>
          <w:szCs w:val="32"/>
        </w:rPr>
      </w:pPr>
      <w:r>
        <w:rPr>
          <w:rFonts w:hint="eastAsia" w:ascii="楷体_GB2312" w:hAnsi="华文仿宋" w:eastAsia="楷体_GB2312"/>
          <w:b/>
          <w:spacing w:val="-4"/>
          <w:sz w:val="32"/>
          <w:szCs w:val="32"/>
        </w:rPr>
        <w:t>4.本人承诺</w:t>
      </w:r>
    </w:p>
    <w:tbl>
      <w:tblPr>
        <w:tblStyle w:val="6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exact"/>
        </w:trPr>
        <w:tc>
          <w:tcPr>
            <w:tcW w:w="8505" w:type="dxa"/>
            <w:vAlign w:val="top"/>
          </w:tcPr>
          <w:p>
            <w:pPr>
              <w:spacing w:line="580" w:lineRule="exact"/>
              <w:rPr>
                <w:rFonts w:hint="eastAsia" w:ascii="华文仿宋" w:hAnsi="华文仿宋" w:eastAsia="华文仿宋"/>
                <w:sz w:val="32"/>
                <w:szCs w:val="32"/>
              </w:rPr>
            </w:pPr>
          </w:p>
          <w:p>
            <w:pPr>
              <w:spacing w:line="580" w:lineRule="exact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《填表说明》本人已认真阅读。所填的相关内容已与近亲属、特定关系人进行了认真核实。我郑重承诺，以上所填内容真实、准确、完整，并自愿接受组织审查。</w:t>
            </w:r>
          </w:p>
          <w:p>
            <w:pPr>
              <w:spacing w:line="580" w:lineRule="exact"/>
              <w:ind w:firstLine="4760" w:firstLineChars="1700"/>
              <w:rPr>
                <w:rFonts w:hint="eastAsia"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本人签名：</w:t>
            </w:r>
            <w:r>
              <w:rPr>
                <w:rFonts w:hint="eastAsia" w:ascii="仿宋_GB2312" w:hAnsi="华文仿宋" w:eastAsia="仿宋_GB2312"/>
                <w:sz w:val="28"/>
                <w:szCs w:val="28"/>
                <w:u w:val="single"/>
              </w:rPr>
              <w:t xml:space="preserve">           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- 16 -</w: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C778C"/>
    <w:rsid w:val="3A03120D"/>
    <w:rsid w:val="4C2E0545"/>
    <w:rsid w:val="6A86628C"/>
    <w:rsid w:val="6D3C778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2017-02-21T02:50:00Z</dcterms:created>
  <dc:creator>Administrator</dc:creator>
  <cp:lastModifiedBy>lenovo</cp:lastModifiedBy>
  <dcterms:modified xsi:type="dcterms:W3CDTF">2017-02-23T09:06:57Z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