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A" w:rsidRPr="00DF7BC9" w:rsidRDefault="00D006DA" w:rsidP="00D006DA">
      <w:pPr>
        <w:tabs>
          <w:tab w:val="left" w:pos="5775"/>
        </w:tabs>
        <w:spacing w:line="360" w:lineRule="auto"/>
        <w:jc w:val="center"/>
        <w:rPr>
          <w:rFonts w:ascii="黑体" w:eastAsia="黑体"/>
          <w:sz w:val="44"/>
          <w:szCs w:val="44"/>
        </w:rPr>
      </w:pPr>
      <w:r w:rsidRPr="00DF7BC9">
        <w:rPr>
          <w:rFonts w:ascii="黑体" w:eastAsia="黑体" w:hint="eastAsia"/>
          <w:sz w:val="44"/>
          <w:szCs w:val="44"/>
        </w:rPr>
        <w:t>水产局二O一</w:t>
      </w:r>
      <w:r>
        <w:rPr>
          <w:rFonts w:ascii="黑体" w:eastAsia="黑体" w:hint="eastAsia"/>
          <w:sz w:val="44"/>
          <w:szCs w:val="44"/>
        </w:rPr>
        <w:t>六</w:t>
      </w:r>
      <w:r w:rsidRPr="00DF7BC9"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</w:rPr>
        <w:t>度绩效报告综述</w:t>
      </w:r>
      <w:r w:rsidR="00713A35">
        <w:rPr>
          <w:rFonts w:ascii="黑体" w:eastAsia="黑体" w:hint="eastAsia"/>
          <w:sz w:val="44"/>
          <w:szCs w:val="44"/>
        </w:rPr>
        <w:t>(摘要)</w:t>
      </w:r>
    </w:p>
    <w:p w:rsidR="00D006DA" w:rsidRPr="00DF7BC9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D006DA" w:rsidRPr="00DF7BC9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 w:rsidRPr="00DF7BC9">
        <w:rPr>
          <w:rFonts w:ascii="黑体" w:eastAsia="黑体" w:hint="eastAsia"/>
          <w:sz w:val="28"/>
          <w:szCs w:val="28"/>
        </w:rPr>
        <w:t>一、基本情况</w:t>
      </w:r>
    </w:p>
    <w:p w:rsidR="00D006DA" w:rsidRPr="00DF7BC9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F7BC9">
        <w:rPr>
          <w:rFonts w:eastAsia="仿宋_GB2312"/>
          <w:sz w:val="28"/>
          <w:szCs w:val="28"/>
        </w:rPr>
        <w:t>我局属参照公务员制度管理的事业单位，编委核定人员编制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4</w:t>
      </w:r>
      <w:r w:rsidRPr="00DF7BC9">
        <w:rPr>
          <w:rFonts w:eastAsia="仿宋_GB2312"/>
          <w:sz w:val="28"/>
          <w:szCs w:val="28"/>
        </w:rPr>
        <w:t>人，其中公务员编</w:t>
      </w:r>
      <w:r w:rsidRPr="00DF7BC9">
        <w:rPr>
          <w:rFonts w:eastAsia="仿宋_GB2312"/>
          <w:sz w:val="28"/>
          <w:szCs w:val="28"/>
        </w:rPr>
        <w:t>16</w:t>
      </w:r>
      <w:r w:rsidRPr="00DF7BC9">
        <w:rPr>
          <w:rFonts w:eastAsia="仿宋_GB2312"/>
          <w:sz w:val="28"/>
          <w:szCs w:val="28"/>
        </w:rPr>
        <w:t>人，工勤编</w:t>
      </w:r>
      <w:r w:rsidRPr="00DF7BC9">
        <w:rPr>
          <w:rFonts w:eastAsia="仿宋_GB2312"/>
          <w:sz w:val="28"/>
          <w:szCs w:val="28"/>
        </w:rPr>
        <w:t>2</w:t>
      </w:r>
      <w:r w:rsidRPr="00DF7BC9">
        <w:rPr>
          <w:rFonts w:eastAsia="仿宋_GB2312"/>
          <w:sz w:val="28"/>
          <w:szCs w:val="28"/>
        </w:rPr>
        <w:t>人，事业编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人。</w:t>
      </w:r>
      <w:r w:rsidRPr="00DF7BC9">
        <w:rPr>
          <w:rFonts w:eastAsia="仿宋_GB2312"/>
          <w:sz w:val="28"/>
          <w:szCs w:val="28"/>
        </w:rPr>
        <w:t>实有在职人员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1</w:t>
      </w:r>
      <w:r w:rsidRPr="00DF7BC9">
        <w:rPr>
          <w:rFonts w:eastAsia="仿宋_GB2312"/>
          <w:sz w:val="28"/>
          <w:szCs w:val="28"/>
        </w:rPr>
        <w:t>人，其中公务员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5</w:t>
      </w:r>
      <w:r w:rsidRPr="00DF7BC9">
        <w:rPr>
          <w:rFonts w:eastAsia="仿宋_GB2312"/>
          <w:sz w:val="28"/>
          <w:szCs w:val="28"/>
        </w:rPr>
        <w:t>人，工勤人员</w:t>
      </w:r>
      <w:r w:rsidRPr="00DF7BC9">
        <w:rPr>
          <w:rFonts w:eastAsia="仿宋_GB2312"/>
          <w:sz w:val="28"/>
          <w:szCs w:val="28"/>
        </w:rPr>
        <w:t>1</w:t>
      </w:r>
      <w:r w:rsidRPr="00DF7BC9">
        <w:rPr>
          <w:rFonts w:eastAsia="仿宋_GB2312"/>
          <w:sz w:val="28"/>
          <w:szCs w:val="28"/>
        </w:rPr>
        <w:t>人，事业人员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人</w:t>
      </w:r>
      <w:r>
        <w:rPr>
          <w:rFonts w:eastAsia="仿宋_GB2312" w:hint="eastAsia"/>
          <w:sz w:val="28"/>
          <w:szCs w:val="28"/>
        </w:rPr>
        <w:t>。</w:t>
      </w:r>
      <w:r w:rsidRPr="00DF7BC9">
        <w:rPr>
          <w:rFonts w:eastAsia="仿宋_GB2312"/>
          <w:sz w:val="28"/>
          <w:szCs w:val="28"/>
        </w:rPr>
        <w:t>离休</w:t>
      </w:r>
      <w:r>
        <w:rPr>
          <w:rFonts w:eastAsia="仿宋_GB2312" w:hint="eastAsia"/>
          <w:sz w:val="28"/>
          <w:szCs w:val="28"/>
        </w:rPr>
        <w:t>2</w:t>
      </w:r>
      <w:r w:rsidRPr="00DF7BC9">
        <w:rPr>
          <w:rFonts w:eastAsia="仿宋_GB2312"/>
          <w:sz w:val="28"/>
          <w:szCs w:val="28"/>
        </w:rPr>
        <w:t>人，退休</w:t>
      </w:r>
      <w:r>
        <w:rPr>
          <w:rFonts w:eastAsia="仿宋_GB2312" w:hint="eastAsia"/>
          <w:sz w:val="28"/>
          <w:szCs w:val="28"/>
        </w:rPr>
        <w:t>30</w:t>
      </w:r>
      <w:r w:rsidRPr="00DF7BC9">
        <w:rPr>
          <w:rFonts w:eastAsia="仿宋_GB2312"/>
          <w:sz w:val="28"/>
          <w:szCs w:val="28"/>
        </w:rPr>
        <w:t>人</w:t>
      </w:r>
      <w:r>
        <w:rPr>
          <w:rFonts w:eastAsia="仿宋_GB2312" w:hint="eastAsia"/>
          <w:sz w:val="28"/>
          <w:szCs w:val="28"/>
        </w:rPr>
        <w:t>（包括行政单位工作</w:t>
      </w:r>
      <w:r>
        <w:rPr>
          <w:rFonts w:eastAsia="仿宋_GB2312" w:hint="eastAsia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年挂靠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人）</w:t>
      </w:r>
      <w:r w:rsidRPr="00DF7BC9">
        <w:rPr>
          <w:rFonts w:eastAsia="仿宋_GB2312"/>
          <w:sz w:val="28"/>
          <w:szCs w:val="28"/>
        </w:rPr>
        <w:t>，总人数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人</w:t>
      </w:r>
      <w:r w:rsidRPr="00DF7BC9">
        <w:rPr>
          <w:rFonts w:eastAsia="仿宋_GB2312"/>
          <w:sz w:val="28"/>
          <w:szCs w:val="28"/>
        </w:rPr>
        <w:t>。另外</w:t>
      </w:r>
      <w:r>
        <w:rPr>
          <w:rFonts w:eastAsia="仿宋_GB2312" w:hint="eastAsia"/>
          <w:sz w:val="28"/>
          <w:szCs w:val="28"/>
        </w:rPr>
        <w:t>遗属</w:t>
      </w:r>
      <w:r>
        <w:rPr>
          <w:rFonts w:eastAsia="仿宋_GB2312" w:hint="eastAsia"/>
          <w:sz w:val="28"/>
          <w:szCs w:val="28"/>
        </w:rPr>
        <w:t>3</w:t>
      </w:r>
      <w:r w:rsidRPr="00DF7BC9">
        <w:rPr>
          <w:rFonts w:eastAsia="仿宋_GB2312"/>
          <w:sz w:val="28"/>
          <w:szCs w:val="28"/>
        </w:rPr>
        <w:t>人，门卫</w:t>
      </w:r>
      <w:r w:rsidRPr="00DF7BC9">
        <w:rPr>
          <w:rFonts w:eastAsia="仿宋_GB2312"/>
          <w:sz w:val="28"/>
          <w:szCs w:val="28"/>
        </w:rPr>
        <w:t>1</w:t>
      </w:r>
      <w:r w:rsidRPr="00DF7BC9">
        <w:rPr>
          <w:rFonts w:eastAsia="仿宋_GB2312"/>
          <w:sz w:val="28"/>
          <w:szCs w:val="28"/>
        </w:rPr>
        <w:t>人，零就业人员</w:t>
      </w:r>
      <w:r w:rsidRPr="00DF7BC9"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人，借</w:t>
      </w:r>
      <w:r>
        <w:rPr>
          <w:rFonts w:eastAsia="仿宋_GB2312" w:hint="eastAsia"/>
          <w:sz w:val="28"/>
          <w:szCs w:val="28"/>
        </w:rPr>
        <w:t>用</w:t>
      </w:r>
      <w:r w:rsidRPr="00DF7BC9">
        <w:rPr>
          <w:rFonts w:eastAsia="仿宋_GB2312"/>
          <w:sz w:val="28"/>
          <w:szCs w:val="28"/>
        </w:rPr>
        <w:t>人员</w:t>
      </w:r>
      <w:r>
        <w:rPr>
          <w:rFonts w:eastAsia="仿宋_GB2312" w:hint="eastAsia"/>
          <w:sz w:val="28"/>
          <w:szCs w:val="28"/>
        </w:rPr>
        <w:t>5</w:t>
      </w:r>
      <w:r w:rsidRPr="00DF7BC9">
        <w:rPr>
          <w:rFonts w:eastAsia="仿宋_GB2312"/>
          <w:sz w:val="28"/>
          <w:szCs w:val="28"/>
        </w:rPr>
        <w:t>人，总负担人数为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人</w:t>
      </w:r>
      <w:r>
        <w:rPr>
          <w:rFonts w:eastAsia="仿宋_GB2312" w:hint="eastAsia"/>
          <w:sz w:val="28"/>
          <w:szCs w:val="28"/>
        </w:rPr>
        <w:t>。</w:t>
      </w:r>
    </w:p>
    <w:p w:rsidR="00D006DA" w:rsidRPr="00DF7BC9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F7BC9">
        <w:rPr>
          <w:rFonts w:eastAsia="仿宋_GB2312"/>
          <w:sz w:val="28"/>
          <w:szCs w:val="28"/>
        </w:rPr>
        <w:t>今年，财政核定我局预算总收入为</w:t>
      </w:r>
      <w:r>
        <w:rPr>
          <w:rFonts w:eastAsia="仿宋_GB2312" w:hint="eastAsia"/>
          <w:sz w:val="28"/>
          <w:szCs w:val="28"/>
        </w:rPr>
        <w:t>244</w:t>
      </w:r>
      <w:r w:rsidRPr="00DF7BC9">
        <w:rPr>
          <w:rFonts w:eastAsia="仿宋_GB2312"/>
          <w:sz w:val="28"/>
          <w:szCs w:val="28"/>
        </w:rPr>
        <w:t>万元，其中财政预算拨款</w:t>
      </w:r>
      <w:r>
        <w:rPr>
          <w:rFonts w:eastAsia="仿宋_GB2312" w:hint="eastAsia"/>
          <w:sz w:val="28"/>
          <w:szCs w:val="28"/>
        </w:rPr>
        <w:t>185</w:t>
      </w:r>
      <w:r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纳入</w:t>
      </w:r>
      <w:r>
        <w:rPr>
          <w:rFonts w:eastAsia="仿宋_GB2312"/>
          <w:sz w:val="28"/>
          <w:szCs w:val="28"/>
        </w:rPr>
        <w:t>预算</w:t>
      </w:r>
      <w:r>
        <w:rPr>
          <w:rFonts w:eastAsia="仿宋_GB2312" w:hint="eastAsia"/>
          <w:sz w:val="28"/>
          <w:szCs w:val="28"/>
        </w:rPr>
        <w:t>管理的非税</w:t>
      </w:r>
      <w:r w:rsidRPr="00DF7BC9">
        <w:rPr>
          <w:rFonts w:eastAsia="仿宋_GB2312"/>
          <w:sz w:val="28"/>
          <w:szCs w:val="28"/>
        </w:rPr>
        <w:t>收入</w:t>
      </w:r>
      <w:r>
        <w:rPr>
          <w:rFonts w:eastAsia="仿宋_GB2312" w:hint="eastAsia"/>
          <w:sz w:val="28"/>
          <w:szCs w:val="28"/>
        </w:rPr>
        <w:t>59</w:t>
      </w:r>
      <w:r>
        <w:rPr>
          <w:rFonts w:eastAsia="仿宋_GB2312"/>
          <w:sz w:val="28"/>
          <w:szCs w:val="28"/>
        </w:rPr>
        <w:t>万元</w:t>
      </w:r>
      <w:r w:rsidRPr="00DF7BC9">
        <w:rPr>
          <w:rFonts w:eastAsia="仿宋_GB2312"/>
          <w:sz w:val="28"/>
          <w:szCs w:val="28"/>
        </w:rPr>
        <w:t>；预算总支出</w:t>
      </w:r>
      <w:r>
        <w:rPr>
          <w:rFonts w:eastAsia="仿宋_GB2312" w:hint="eastAsia"/>
          <w:sz w:val="28"/>
          <w:szCs w:val="28"/>
        </w:rPr>
        <w:t xml:space="preserve"> 244</w:t>
      </w:r>
      <w:r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。</w:t>
      </w:r>
    </w:p>
    <w:p w:rsidR="00D006DA" w:rsidRPr="00C45A5E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F7BC9">
        <w:rPr>
          <w:rFonts w:ascii="黑体" w:eastAsia="黑体"/>
          <w:sz w:val="28"/>
          <w:szCs w:val="28"/>
        </w:rPr>
        <w:t>二、收入情况：</w:t>
      </w:r>
      <w:r w:rsidR="00777043">
        <w:rPr>
          <w:rFonts w:ascii="仿宋_GB2312" w:eastAsia="仿宋_GB2312" w:hint="eastAsia"/>
          <w:sz w:val="28"/>
          <w:szCs w:val="28"/>
        </w:rPr>
        <w:t>详见附表</w:t>
      </w:r>
    </w:p>
    <w:p w:rsidR="00D006DA" w:rsidRPr="00DF7BC9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F7BC9">
        <w:rPr>
          <w:rFonts w:ascii="黑体" w:eastAsia="黑体"/>
          <w:sz w:val="28"/>
          <w:szCs w:val="28"/>
        </w:rPr>
        <w:t>三、支出情况：</w:t>
      </w:r>
      <w:r w:rsidR="00777043">
        <w:rPr>
          <w:rFonts w:eastAsia="仿宋_GB2312" w:hint="eastAsia"/>
          <w:sz w:val="28"/>
          <w:szCs w:val="28"/>
        </w:rPr>
        <w:t>详见附表</w:t>
      </w:r>
      <w:r>
        <w:rPr>
          <w:rFonts w:eastAsia="仿宋_GB2312" w:hint="eastAsia"/>
          <w:sz w:val="28"/>
          <w:szCs w:val="28"/>
        </w:rPr>
        <w:t>。</w:t>
      </w:r>
    </w:p>
    <w:p w:rsidR="00D006DA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DF7BC9"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基本</w:t>
      </w:r>
      <w:r>
        <w:rPr>
          <w:rFonts w:eastAsia="仿宋_GB2312"/>
          <w:sz w:val="28"/>
          <w:szCs w:val="28"/>
        </w:rPr>
        <w:t>支出</w:t>
      </w:r>
      <w:r>
        <w:rPr>
          <w:rFonts w:eastAsia="仿宋_GB2312" w:hint="eastAsia"/>
          <w:sz w:val="28"/>
          <w:szCs w:val="28"/>
        </w:rPr>
        <w:t>。</w:t>
      </w:r>
    </w:p>
    <w:p w:rsidR="00D006DA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</w:t>
      </w:r>
      <w:r w:rsidRPr="00DF7BC9">
        <w:rPr>
          <w:rFonts w:eastAsia="仿宋_GB2312"/>
          <w:sz w:val="28"/>
          <w:szCs w:val="28"/>
        </w:rPr>
        <w:t>其中工资福利支出</w:t>
      </w:r>
      <w:r>
        <w:rPr>
          <w:rFonts w:eastAsia="仿宋_GB2312" w:hint="eastAsia"/>
          <w:sz w:val="28"/>
          <w:szCs w:val="28"/>
        </w:rPr>
        <w:t>233.09</w:t>
      </w:r>
      <w:r w:rsidRPr="00DF7BC9">
        <w:rPr>
          <w:rFonts w:eastAsia="仿宋_GB2312"/>
          <w:sz w:val="28"/>
          <w:szCs w:val="28"/>
        </w:rPr>
        <w:t>万元（基本工资</w:t>
      </w:r>
      <w:r>
        <w:rPr>
          <w:rFonts w:eastAsia="仿宋_GB2312" w:hint="eastAsia"/>
          <w:sz w:val="28"/>
          <w:szCs w:val="28"/>
        </w:rPr>
        <w:t>113.59</w:t>
      </w:r>
      <w:r w:rsidRPr="00DF7BC9">
        <w:rPr>
          <w:rFonts w:eastAsia="仿宋_GB2312"/>
          <w:sz w:val="28"/>
          <w:szCs w:val="28"/>
        </w:rPr>
        <w:t>万元，津补贴</w:t>
      </w:r>
      <w:r>
        <w:rPr>
          <w:rFonts w:eastAsia="仿宋_GB2312" w:hint="eastAsia"/>
          <w:sz w:val="28"/>
          <w:szCs w:val="28"/>
        </w:rPr>
        <w:t>52.94</w:t>
      </w:r>
      <w:r>
        <w:rPr>
          <w:rFonts w:eastAsia="仿宋_GB2312"/>
          <w:sz w:val="28"/>
          <w:szCs w:val="28"/>
        </w:rPr>
        <w:t>万元</w:t>
      </w:r>
      <w:r w:rsidRPr="00DF7BC9">
        <w:rPr>
          <w:rFonts w:eastAsia="仿宋_GB2312"/>
          <w:sz w:val="28"/>
          <w:szCs w:val="28"/>
        </w:rPr>
        <w:t>，社会保障缴费</w:t>
      </w:r>
      <w:r>
        <w:rPr>
          <w:rFonts w:eastAsia="仿宋_GB2312" w:hint="eastAsia"/>
          <w:sz w:val="28"/>
          <w:szCs w:val="28"/>
        </w:rPr>
        <w:t>46.58</w:t>
      </w:r>
      <w:r w:rsidRPr="00DF7BC9">
        <w:rPr>
          <w:rFonts w:eastAsia="仿宋_GB2312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奖金</w:t>
      </w:r>
      <w:r>
        <w:rPr>
          <w:rFonts w:eastAsia="仿宋_GB2312" w:hint="eastAsia"/>
          <w:sz w:val="28"/>
          <w:szCs w:val="28"/>
        </w:rPr>
        <w:t>6.63</w:t>
      </w:r>
      <w:r>
        <w:rPr>
          <w:rFonts w:eastAsia="仿宋_GB2312" w:hint="eastAsia"/>
          <w:sz w:val="28"/>
          <w:szCs w:val="28"/>
        </w:rPr>
        <w:t>万元，伙食费</w:t>
      </w:r>
      <w:r>
        <w:rPr>
          <w:rFonts w:eastAsia="仿宋_GB2312" w:hint="eastAsia"/>
          <w:sz w:val="28"/>
          <w:szCs w:val="28"/>
        </w:rPr>
        <w:t>3.03,</w:t>
      </w:r>
      <w:r w:rsidRPr="00DF7BC9">
        <w:rPr>
          <w:rFonts w:eastAsia="仿宋_GB2312"/>
          <w:sz w:val="28"/>
          <w:szCs w:val="28"/>
        </w:rPr>
        <w:t>其他</w:t>
      </w:r>
      <w:r>
        <w:rPr>
          <w:rFonts w:eastAsia="仿宋_GB2312" w:hint="eastAsia"/>
          <w:sz w:val="28"/>
          <w:szCs w:val="28"/>
        </w:rPr>
        <w:t>10.32</w:t>
      </w:r>
      <w:r w:rsidRPr="00DF7BC9">
        <w:rPr>
          <w:rFonts w:eastAsia="仿宋_GB2312"/>
          <w:sz w:val="28"/>
          <w:szCs w:val="28"/>
        </w:rPr>
        <w:t>万元），占整个经费支出的</w:t>
      </w:r>
      <w:r>
        <w:rPr>
          <w:rFonts w:eastAsia="仿宋_GB2312" w:hint="eastAsia"/>
          <w:sz w:val="28"/>
          <w:szCs w:val="28"/>
        </w:rPr>
        <w:t>60.5</w:t>
      </w:r>
      <w:r w:rsidRPr="00DF7BC9">
        <w:rPr>
          <w:rFonts w:eastAsia="仿宋_GB2312"/>
          <w:sz w:val="28"/>
          <w:szCs w:val="28"/>
        </w:rPr>
        <w:t>%</w:t>
      </w:r>
      <w:r w:rsidRPr="00DF7BC9">
        <w:rPr>
          <w:rFonts w:eastAsia="仿宋_GB2312"/>
          <w:sz w:val="28"/>
          <w:szCs w:val="28"/>
        </w:rPr>
        <w:t>；商品和服务支出</w:t>
      </w:r>
      <w:r>
        <w:rPr>
          <w:rFonts w:eastAsia="仿宋_GB2312" w:hint="eastAsia"/>
          <w:sz w:val="28"/>
          <w:szCs w:val="28"/>
        </w:rPr>
        <w:t>55.11</w:t>
      </w:r>
      <w:r w:rsidRPr="00DF7BC9">
        <w:rPr>
          <w:rFonts w:eastAsia="仿宋_GB2312"/>
          <w:sz w:val="28"/>
          <w:szCs w:val="28"/>
        </w:rPr>
        <w:t>万元（其中办公费</w:t>
      </w:r>
      <w:r>
        <w:rPr>
          <w:rFonts w:eastAsia="仿宋_GB2312" w:hint="eastAsia"/>
          <w:sz w:val="28"/>
          <w:szCs w:val="28"/>
        </w:rPr>
        <w:t>4.73</w:t>
      </w:r>
      <w:r w:rsidRPr="00DF7BC9">
        <w:rPr>
          <w:rFonts w:eastAsia="仿宋_GB2312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印刷费</w:t>
      </w:r>
      <w:r>
        <w:rPr>
          <w:rFonts w:eastAsia="仿宋_GB2312" w:hint="eastAsia"/>
          <w:sz w:val="28"/>
          <w:szCs w:val="28"/>
        </w:rPr>
        <w:t>1.19</w:t>
      </w:r>
      <w:r>
        <w:rPr>
          <w:rFonts w:eastAsia="仿宋_GB2312" w:hint="eastAsia"/>
          <w:sz w:val="28"/>
          <w:szCs w:val="28"/>
        </w:rPr>
        <w:t>万元，手续费</w:t>
      </w:r>
      <w:r>
        <w:rPr>
          <w:rFonts w:eastAsia="仿宋_GB2312" w:hint="eastAsia"/>
          <w:sz w:val="28"/>
          <w:szCs w:val="28"/>
        </w:rPr>
        <w:t>0.04</w:t>
      </w:r>
      <w:r>
        <w:rPr>
          <w:rFonts w:eastAsia="仿宋_GB2312" w:hint="eastAsia"/>
          <w:sz w:val="28"/>
          <w:szCs w:val="28"/>
        </w:rPr>
        <w:t>万元，</w:t>
      </w:r>
      <w:r w:rsidRPr="00DF7BC9">
        <w:rPr>
          <w:rFonts w:eastAsia="仿宋_GB2312"/>
          <w:sz w:val="28"/>
          <w:szCs w:val="28"/>
        </w:rPr>
        <w:t>水电费</w:t>
      </w:r>
      <w:r>
        <w:rPr>
          <w:rFonts w:eastAsia="仿宋_GB2312" w:hint="eastAsia"/>
          <w:sz w:val="28"/>
          <w:szCs w:val="28"/>
        </w:rPr>
        <w:t>2.1</w:t>
      </w:r>
      <w:r w:rsidRPr="00DF7BC9">
        <w:rPr>
          <w:rFonts w:eastAsia="仿宋_GB2312"/>
          <w:sz w:val="28"/>
          <w:szCs w:val="28"/>
        </w:rPr>
        <w:t>万元，邮电费</w:t>
      </w:r>
      <w:r>
        <w:rPr>
          <w:rFonts w:eastAsia="仿宋_GB2312" w:hint="eastAsia"/>
          <w:sz w:val="28"/>
          <w:szCs w:val="28"/>
        </w:rPr>
        <w:t>0.68</w:t>
      </w:r>
      <w:r>
        <w:rPr>
          <w:rFonts w:eastAsia="仿宋_GB2312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公务车运行维护</w:t>
      </w:r>
      <w:r w:rsidRPr="00DF7BC9">
        <w:rPr>
          <w:rFonts w:eastAsia="仿宋_GB2312"/>
          <w:sz w:val="28"/>
          <w:szCs w:val="28"/>
        </w:rPr>
        <w:t>费</w:t>
      </w:r>
      <w:r>
        <w:rPr>
          <w:rFonts w:eastAsia="仿宋_GB2312" w:hint="eastAsia"/>
          <w:sz w:val="28"/>
          <w:szCs w:val="28"/>
        </w:rPr>
        <w:t>4.82</w:t>
      </w:r>
      <w:r w:rsidRPr="00DF7BC9">
        <w:rPr>
          <w:rFonts w:eastAsia="仿宋_GB2312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租车费</w:t>
      </w:r>
      <w:r>
        <w:rPr>
          <w:rFonts w:eastAsia="仿宋_GB2312" w:hint="eastAsia"/>
          <w:sz w:val="28"/>
          <w:szCs w:val="28"/>
        </w:rPr>
        <w:t>0.3</w:t>
      </w:r>
      <w:r>
        <w:rPr>
          <w:rFonts w:eastAsia="仿宋_GB2312" w:hint="eastAsia"/>
          <w:sz w:val="28"/>
          <w:szCs w:val="28"/>
        </w:rPr>
        <w:t>，</w:t>
      </w:r>
      <w:r w:rsidRPr="00DF7BC9">
        <w:rPr>
          <w:rFonts w:eastAsia="仿宋_GB2312"/>
          <w:sz w:val="28"/>
          <w:szCs w:val="28"/>
        </w:rPr>
        <w:t>差旅费</w:t>
      </w:r>
      <w:r>
        <w:rPr>
          <w:rFonts w:eastAsia="仿宋_GB2312" w:hint="eastAsia"/>
          <w:sz w:val="28"/>
          <w:szCs w:val="28"/>
        </w:rPr>
        <w:t>9.32</w:t>
      </w:r>
      <w:r w:rsidRPr="00DF7BC9">
        <w:rPr>
          <w:rFonts w:eastAsia="仿宋_GB2312"/>
          <w:sz w:val="28"/>
          <w:szCs w:val="28"/>
        </w:rPr>
        <w:t>万元，维修费</w:t>
      </w:r>
      <w:r>
        <w:rPr>
          <w:rFonts w:eastAsia="仿宋_GB2312" w:hint="eastAsia"/>
          <w:sz w:val="28"/>
          <w:szCs w:val="28"/>
        </w:rPr>
        <w:t>3.54</w:t>
      </w:r>
      <w:r w:rsidRPr="00DF7BC9"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，</w:t>
      </w:r>
      <w:r w:rsidRPr="00DF7BC9">
        <w:rPr>
          <w:rFonts w:eastAsia="仿宋_GB2312"/>
          <w:sz w:val="28"/>
          <w:szCs w:val="28"/>
        </w:rPr>
        <w:t>培训费</w:t>
      </w:r>
      <w:r>
        <w:rPr>
          <w:rFonts w:eastAsia="仿宋_GB2312" w:hint="eastAsia"/>
          <w:sz w:val="28"/>
          <w:szCs w:val="28"/>
        </w:rPr>
        <w:t>2.30</w:t>
      </w:r>
      <w:r w:rsidRPr="00DF7BC9">
        <w:rPr>
          <w:rFonts w:eastAsia="仿宋_GB2312"/>
          <w:sz w:val="28"/>
          <w:szCs w:val="28"/>
        </w:rPr>
        <w:t>万元，招待费</w:t>
      </w:r>
      <w:r>
        <w:rPr>
          <w:rFonts w:eastAsia="仿宋_GB2312" w:hint="eastAsia"/>
          <w:sz w:val="28"/>
          <w:szCs w:val="28"/>
        </w:rPr>
        <w:t>8.62</w:t>
      </w:r>
      <w:r>
        <w:rPr>
          <w:rFonts w:eastAsia="仿宋_GB2312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工会经费</w:t>
      </w:r>
      <w:r>
        <w:rPr>
          <w:rFonts w:eastAsia="仿宋_GB2312" w:hint="eastAsia"/>
          <w:sz w:val="28"/>
          <w:szCs w:val="28"/>
        </w:rPr>
        <w:t>2.48</w:t>
      </w:r>
      <w:r>
        <w:rPr>
          <w:rFonts w:eastAsia="仿宋_GB2312" w:hint="eastAsia"/>
          <w:sz w:val="28"/>
          <w:szCs w:val="28"/>
        </w:rPr>
        <w:t>万元，劳务费</w:t>
      </w:r>
      <w:r>
        <w:rPr>
          <w:rFonts w:eastAsia="仿宋_GB2312" w:hint="eastAsia"/>
          <w:sz w:val="28"/>
          <w:szCs w:val="28"/>
        </w:rPr>
        <w:t>0.1</w:t>
      </w:r>
      <w:r>
        <w:rPr>
          <w:rFonts w:eastAsia="仿宋_GB2312" w:hint="eastAsia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,</w:t>
      </w:r>
      <w:r w:rsidRPr="00DF7BC9">
        <w:rPr>
          <w:rFonts w:eastAsia="仿宋_GB2312"/>
          <w:sz w:val="28"/>
          <w:szCs w:val="28"/>
        </w:rPr>
        <w:t>其他商品和服务支出</w:t>
      </w:r>
      <w:r>
        <w:rPr>
          <w:rFonts w:eastAsia="仿宋_GB2312" w:hint="eastAsia"/>
          <w:sz w:val="28"/>
          <w:szCs w:val="28"/>
        </w:rPr>
        <w:t>14.89</w:t>
      </w:r>
      <w:r w:rsidRPr="00DF7BC9">
        <w:rPr>
          <w:rFonts w:eastAsia="仿宋_GB2312"/>
          <w:sz w:val="28"/>
          <w:szCs w:val="28"/>
        </w:rPr>
        <w:t>万元），占整个经费支出的</w:t>
      </w:r>
      <w:r>
        <w:rPr>
          <w:rFonts w:eastAsia="仿宋_GB2312" w:hint="eastAsia"/>
          <w:sz w:val="28"/>
          <w:szCs w:val="28"/>
        </w:rPr>
        <w:t>14.31</w:t>
      </w:r>
      <w:r w:rsidRPr="00DF7BC9">
        <w:rPr>
          <w:rFonts w:eastAsia="仿宋_GB2312"/>
          <w:sz w:val="28"/>
          <w:szCs w:val="28"/>
        </w:rPr>
        <w:t>%</w:t>
      </w:r>
      <w:r w:rsidRPr="00DF7BC9">
        <w:rPr>
          <w:rFonts w:eastAsia="仿宋_GB2312"/>
          <w:sz w:val="28"/>
          <w:szCs w:val="28"/>
        </w:rPr>
        <w:t>；对个人和家庭的补助支出</w:t>
      </w:r>
      <w:r>
        <w:rPr>
          <w:rFonts w:eastAsia="仿宋_GB2312" w:hint="eastAsia"/>
          <w:sz w:val="28"/>
          <w:szCs w:val="28"/>
        </w:rPr>
        <w:t>97.02</w:t>
      </w:r>
      <w:r>
        <w:rPr>
          <w:rFonts w:eastAsia="仿宋_GB2312" w:hint="eastAsia"/>
          <w:sz w:val="28"/>
          <w:szCs w:val="28"/>
        </w:rPr>
        <w:t>万元</w:t>
      </w:r>
      <w:r>
        <w:rPr>
          <w:rFonts w:eastAsia="仿宋_GB2312"/>
          <w:sz w:val="28"/>
          <w:szCs w:val="28"/>
        </w:rPr>
        <w:t>（</w:t>
      </w:r>
      <w:r w:rsidRPr="00DF7BC9">
        <w:rPr>
          <w:rFonts w:eastAsia="仿宋_GB2312"/>
          <w:sz w:val="28"/>
          <w:szCs w:val="28"/>
        </w:rPr>
        <w:t>退休费</w:t>
      </w:r>
      <w:r>
        <w:rPr>
          <w:rFonts w:eastAsia="仿宋_GB2312" w:hint="eastAsia"/>
          <w:sz w:val="28"/>
          <w:szCs w:val="28"/>
        </w:rPr>
        <w:t>43.66</w:t>
      </w:r>
      <w:r>
        <w:rPr>
          <w:rFonts w:eastAsia="仿宋_GB2312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抚恤金</w:t>
      </w:r>
      <w:r>
        <w:rPr>
          <w:rFonts w:eastAsia="仿宋_GB2312" w:hint="eastAsia"/>
          <w:sz w:val="28"/>
          <w:szCs w:val="28"/>
        </w:rPr>
        <w:t>14.75</w:t>
      </w:r>
      <w:r>
        <w:rPr>
          <w:rFonts w:eastAsia="仿宋_GB2312" w:hint="eastAsia"/>
          <w:sz w:val="28"/>
          <w:szCs w:val="28"/>
        </w:rPr>
        <w:t>万元，遗属生活补助</w:t>
      </w:r>
      <w:r w:rsidRPr="00DF7BC9">
        <w:rPr>
          <w:rFonts w:eastAsia="仿宋_GB2312"/>
          <w:sz w:val="28"/>
          <w:szCs w:val="28"/>
        </w:rPr>
        <w:t>费</w:t>
      </w:r>
      <w:r>
        <w:rPr>
          <w:rFonts w:eastAsia="仿宋_GB2312" w:hint="eastAsia"/>
          <w:sz w:val="28"/>
          <w:szCs w:val="28"/>
        </w:rPr>
        <w:t>3.06</w:t>
      </w:r>
      <w:r w:rsidRPr="00DF7BC9">
        <w:rPr>
          <w:rFonts w:eastAsia="仿宋_GB2312"/>
          <w:sz w:val="28"/>
          <w:szCs w:val="28"/>
        </w:rPr>
        <w:t>万元，住房公积金</w:t>
      </w:r>
      <w:r>
        <w:rPr>
          <w:rFonts w:eastAsia="仿宋_GB2312" w:hint="eastAsia"/>
          <w:sz w:val="28"/>
          <w:szCs w:val="28"/>
        </w:rPr>
        <w:t>25.33</w:t>
      </w:r>
      <w:r w:rsidRPr="00DF7BC9">
        <w:rPr>
          <w:rFonts w:eastAsia="仿宋_GB2312"/>
          <w:sz w:val="28"/>
          <w:szCs w:val="28"/>
        </w:rPr>
        <w:t>万元，</w:t>
      </w:r>
      <w:r>
        <w:rPr>
          <w:rFonts w:eastAsia="仿宋_GB2312" w:hint="eastAsia"/>
          <w:sz w:val="28"/>
          <w:szCs w:val="28"/>
        </w:rPr>
        <w:t>救济费</w:t>
      </w:r>
      <w:r>
        <w:rPr>
          <w:rFonts w:eastAsia="仿宋_GB2312" w:hint="eastAsia"/>
          <w:sz w:val="28"/>
          <w:szCs w:val="28"/>
        </w:rPr>
        <w:t>4.23</w:t>
      </w:r>
      <w:r>
        <w:rPr>
          <w:rFonts w:eastAsia="仿宋_GB2312" w:hint="eastAsia"/>
          <w:sz w:val="28"/>
          <w:szCs w:val="28"/>
        </w:rPr>
        <w:t>万</w:t>
      </w:r>
      <w:r>
        <w:rPr>
          <w:rFonts w:eastAsia="仿宋_GB2312" w:hint="eastAsia"/>
          <w:sz w:val="28"/>
          <w:szCs w:val="28"/>
        </w:rPr>
        <w:lastRenderedPageBreak/>
        <w:t>元，医疗费</w:t>
      </w:r>
      <w:r>
        <w:rPr>
          <w:rFonts w:eastAsia="仿宋_GB2312" w:hint="eastAsia"/>
          <w:sz w:val="28"/>
          <w:szCs w:val="28"/>
        </w:rPr>
        <w:t>0.87</w:t>
      </w:r>
      <w:r>
        <w:rPr>
          <w:rFonts w:eastAsia="仿宋_GB2312" w:hint="eastAsia"/>
          <w:sz w:val="28"/>
          <w:szCs w:val="28"/>
        </w:rPr>
        <w:t>万元，离退休经费</w:t>
      </w:r>
      <w:r>
        <w:rPr>
          <w:rFonts w:eastAsia="仿宋_GB2312" w:hint="eastAsia"/>
          <w:sz w:val="28"/>
          <w:szCs w:val="28"/>
        </w:rPr>
        <w:t>5.12</w:t>
      </w:r>
      <w:r>
        <w:rPr>
          <w:rFonts w:eastAsia="仿宋_GB2312" w:hint="eastAsia"/>
          <w:sz w:val="28"/>
          <w:szCs w:val="28"/>
        </w:rPr>
        <w:t>元</w:t>
      </w:r>
      <w:r w:rsidRPr="00DF7BC9">
        <w:rPr>
          <w:rFonts w:eastAsia="仿宋_GB2312"/>
          <w:sz w:val="28"/>
          <w:szCs w:val="28"/>
        </w:rPr>
        <w:t>），占整个经费支出的</w:t>
      </w:r>
      <w:r>
        <w:rPr>
          <w:rFonts w:eastAsia="仿宋_GB2312" w:hint="eastAsia"/>
          <w:sz w:val="28"/>
          <w:szCs w:val="28"/>
        </w:rPr>
        <w:t>25.19</w:t>
      </w:r>
      <w:r w:rsidRPr="00DF7BC9">
        <w:rPr>
          <w:rFonts w:eastAsia="仿宋_GB2312"/>
          <w:sz w:val="28"/>
          <w:szCs w:val="28"/>
        </w:rPr>
        <w:t>%</w:t>
      </w:r>
      <w:r>
        <w:rPr>
          <w:rFonts w:eastAsia="仿宋_GB2312" w:hint="eastAsia"/>
          <w:sz w:val="28"/>
          <w:szCs w:val="28"/>
        </w:rPr>
        <w:t>。</w:t>
      </w:r>
      <w:r w:rsidRPr="00DF7BC9">
        <w:rPr>
          <w:rFonts w:eastAsia="仿宋_GB2312"/>
          <w:sz w:val="28"/>
          <w:szCs w:val="28"/>
        </w:rPr>
        <w:t>上年同期事业支出</w:t>
      </w:r>
      <w:r>
        <w:rPr>
          <w:rFonts w:eastAsia="仿宋_GB2312" w:hint="eastAsia"/>
          <w:sz w:val="28"/>
          <w:szCs w:val="28"/>
        </w:rPr>
        <w:t>317.86</w:t>
      </w:r>
      <w:r w:rsidRPr="00DF7BC9">
        <w:rPr>
          <w:rFonts w:eastAsia="仿宋_GB2312"/>
          <w:sz w:val="28"/>
          <w:szCs w:val="28"/>
        </w:rPr>
        <w:t>万元，今年与上年同期相比增加支出</w:t>
      </w:r>
      <w:r>
        <w:rPr>
          <w:rFonts w:eastAsia="仿宋_GB2312" w:hint="eastAsia"/>
          <w:sz w:val="28"/>
          <w:szCs w:val="28"/>
        </w:rPr>
        <w:t>67.36</w:t>
      </w:r>
      <w:r>
        <w:rPr>
          <w:rFonts w:eastAsia="仿宋_GB2312"/>
          <w:sz w:val="28"/>
          <w:szCs w:val="28"/>
        </w:rPr>
        <w:t>万元，其中工资福利支出</w:t>
      </w:r>
      <w:r>
        <w:rPr>
          <w:rFonts w:eastAsia="仿宋_GB2312" w:hint="eastAsia"/>
          <w:sz w:val="28"/>
          <w:szCs w:val="28"/>
        </w:rPr>
        <w:t>增加了</w:t>
      </w:r>
      <w:r>
        <w:rPr>
          <w:rFonts w:eastAsia="仿宋_GB2312" w:hint="eastAsia"/>
          <w:sz w:val="28"/>
          <w:szCs w:val="28"/>
        </w:rPr>
        <w:t>59.77</w:t>
      </w:r>
      <w:r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其</w:t>
      </w:r>
      <w:r>
        <w:rPr>
          <w:rFonts w:eastAsia="仿宋_GB2312" w:hint="eastAsia"/>
          <w:sz w:val="28"/>
          <w:szCs w:val="28"/>
        </w:rPr>
        <w:t>主要</w:t>
      </w:r>
      <w:r>
        <w:rPr>
          <w:rFonts w:eastAsia="仿宋_GB2312"/>
          <w:sz w:val="28"/>
          <w:szCs w:val="28"/>
        </w:rPr>
        <w:t>原因</w:t>
      </w:r>
      <w:r>
        <w:rPr>
          <w:rFonts w:eastAsia="仿宋_GB2312" w:hint="eastAsia"/>
          <w:sz w:val="28"/>
          <w:szCs w:val="28"/>
        </w:rPr>
        <w:t>是工资标准政策性提高</w:t>
      </w:r>
      <w:r>
        <w:rPr>
          <w:rFonts w:eastAsia="仿宋_GB2312"/>
          <w:sz w:val="28"/>
          <w:szCs w:val="28"/>
        </w:rPr>
        <w:t>；商品和服务支出</w:t>
      </w:r>
      <w:r>
        <w:rPr>
          <w:rFonts w:eastAsia="仿宋_GB2312" w:hint="eastAsia"/>
          <w:sz w:val="28"/>
          <w:szCs w:val="28"/>
        </w:rPr>
        <w:t>增加了</w:t>
      </w:r>
      <w:r>
        <w:rPr>
          <w:rFonts w:eastAsia="仿宋_GB2312" w:hint="eastAsia"/>
          <w:sz w:val="28"/>
          <w:szCs w:val="28"/>
        </w:rPr>
        <w:t>3.13</w:t>
      </w:r>
      <w:r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，其主要原因是差旅费有所增加</w:t>
      </w:r>
      <w:r>
        <w:rPr>
          <w:rFonts w:eastAsia="仿宋_GB2312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对个人和家庭补助支出增加了</w:t>
      </w:r>
      <w:r>
        <w:rPr>
          <w:rFonts w:eastAsia="仿宋_GB2312" w:hint="eastAsia"/>
          <w:sz w:val="28"/>
          <w:szCs w:val="28"/>
        </w:rPr>
        <w:t>4.46</w:t>
      </w:r>
      <w:r>
        <w:rPr>
          <w:rFonts w:eastAsia="仿宋_GB2312" w:hint="eastAsia"/>
          <w:sz w:val="28"/>
          <w:szCs w:val="28"/>
        </w:rPr>
        <w:t>万元，其主要原因是工资标准提高，住房公积金相应提高。</w:t>
      </w:r>
    </w:p>
    <w:p w:rsidR="00D006DA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）其他支出</w:t>
      </w:r>
      <w:r>
        <w:rPr>
          <w:rFonts w:eastAsia="仿宋_GB2312" w:hint="eastAsia"/>
          <w:sz w:val="28"/>
          <w:szCs w:val="28"/>
        </w:rPr>
        <w:t>35</w:t>
      </w:r>
      <w:r>
        <w:rPr>
          <w:rFonts w:eastAsia="仿宋_GB2312" w:hint="eastAsia"/>
          <w:sz w:val="28"/>
          <w:szCs w:val="28"/>
        </w:rPr>
        <w:t>万元。其中华西村宾馆补偿款</w:t>
      </w:r>
      <w:r>
        <w:rPr>
          <w:rFonts w:eastAsia="仿宋_GB2312" w:hint="eastAsia"/>
          <w:sz w:val="28"/>
          <w:szCs w:val="28"/>
        </w:rPr>
        <w:t>15</w:t>
      </w:r>
      <w:r>
        <w:rPr>
          <w:rFonts w:eastAsia="仿宋_GB2312" w:hint="eastAsia"/>
          <w:sz w:val="28"/>
          <w:szCs w:val="28"/>
        </w:rPr>
        <w:t>万元；丽珠蚌业补助款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万元；田家湖渔业科技公司补助款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;</w:t>
      </w:r>
      <w:r w:rsidRPr="000E7E1A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拨二郎湖渔场引水补助</w:t>
      </w:r>
      <w:r>
        <w:rPr>
          <w:rFonts w:eastAsia="仿宋_GB2312" w:hint="eastAsia"/>
          <w:sz w:val="28"/>
          <w:szCs w:val="28"/>
        </w:rPr>
        <w:t>11</w:t>
      </w:r>
      <w:r>
        <w:rPr>
          <w:rFonts w:eastAsia="仿宋_GB2312" w:hint="eastAsia"/>
          <w:sz w:val="28"/>
          <w:szCs w:val="28"/>
        </w:rPr>
        <w:t>万元。</w:t>
      </w:r>
    </w:p>
    <w:p w:rsidR="00D006DA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、项目支出</w:t>
      </w:r>
      <w:r>
        <w:rPr>
          <w:rFonts w:eastAsia="仿宋_GB2312" w:hint="eastAsia"/>
          <w:sz w:val="28"/>
          <w:szCs w:val="28"/>
        </w:rPr>
        <w:t>129.25</w:t>
      </w:r>
      <w:r>
        <w:rPr>
          <w:rFonts w:eastAsia="仿宋_GB2312" w:hint="eastAsia"/>
          <w:sz w:val="28"/>
          <w:szCs w:val="28"/>
        </w:rPr>
        <w:t>万元。其中农技推广项目支出</w:t>
      </w:r>
      <w:r>
        <w:rPr>
          <w:rFonts w:eastAsia="仿宋_GB2312" w:hint="eastAsia"/>
          <w:sz w:val="28"/>
          <w:szCs w:val="28"/>
        </w:rPr>
        <w:t>35.25</w:t>
      </w:r>
      <w:r>
        <w:rPr>
          <w:rFonts w:eastAsia="仿宋_GB2312" w:hint="eastAsia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;</w:t>
      </w:r>
      <w:r>
        <w:rPr>
          <w:rFonts w:eastAsia="仿宋_GB2312" w:hint="eastAsia"/>
          <w:sz w:val="28"/>
          <w:szCs w:val="28"/>
        </w:rPr>
        <w:t>拨出救灾款</w:t>
      </w:r>
      <w:r>
        <w:rPr>
          <w:rFonts w:eastAsia="仿宋_GB2312" w:hint="eastAsia"/>
          <w:sz w:val="28"/>
          <w:szCs w:val="28"/>
        </w:rPr>
        <w:t>94</w:t>
      </w:r>
      <w:r>
        <w:rPr>
          <w:rFonts w:eastAsia="仿宋_GB2312" w:hint="eastAsia"/>
          <w:sz w:val="28"/>
          <w:szCs w:val="28"/>
        </w:rPr>
        <w:t>万元。</w:t>
      </w:r>
    </w:p>
    <w:p w:rsidR="00D006DA" w:rsidRPr="00A007D3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、其他资金支出</w:t>
      </w:r>
      <w:r>
        <w:rPr>
          <w:rFonts w:eastAsia="仿宋_GB2312" w:hint="eastAsia"/>
          <w:sz w:val="28"/>
          <w:szCs w:val="28"/>
        </w:rPr>
        <w:t>190.03</w:t>
      </w:r>
      <w:r>
        <w:rPr>
          <w:rFonts w:eastAsia="仿宋_GB2312" w:hint="eastAsia"/>
          <w:sz w:val="28"/>
          <w:szCs w:val="28"/>
        </w:rPr>
        <w:t>万元。为救灾项目支出。</w:t>
      </w:r>
    </w:p>
    <w:p w:rsidR="00D006DA" w:rsidRDefault="00D006DA" w:rsidP="00D006DA">
      <w:pPr>
        <w:tabs>
          <w:tab w:val="left" w:pos="5775"/>
        </w:tabs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 w:rsidRPr="00AA7D99">
        <w:rPr>
          <w:rFonts w:ascii="黑体" w:eastAsia="黑体" w:hint="eastAsia"/>
          <w:sz w:val="28"/>
          <w:szCs w:val="28"/>
        </w:rPr>
        <w:t xml:space="preserve">  五、效益</w:t>
      </w:r>
    </w:p>
    <w:p w:rsidR="00D006DA" w:rsidRPr="00777043" w:rsidRDefault="00D006DA" w:rsidP="00777043">
      <w:pPr>
        <w:ind w:firstLine="630"/>
        <w:rPr>
          <w:rFonts w:eastAsia="仿宋_GB2312"/>
          <w:bCs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今年，尽管预算经费缺口大，但局领导想方设法通过各种渠道筹措资金，保证了机关日常工作正常开展和水产事业的全面发展。全县渔业总产量达15.2万吨，产值21亿元，稳固了我县水产大县的地位。在抓好大面生产的同时，我县水产产业工作也出现了新的亮点：</w:t>
      </w:r>
      <w:r w:rsidRPr="00474233">
        <w:rPr>
          <w:rFonts w:ascii="仿宋_GB2312" w:eastAsia="仿宋_GB2312" w:hint="eastAsia"/>
          <w:bCs/>
          <w:sz w:val="32"/>
          <w:szCs w:val="32"/>
        </w:rPr>
        <w:t>一</w:t>
      </w:r>
      <w:r>
        <w:rPr>
          <w:rFonts w:ascii="仿宋_GB2312" w:eastAsia="仿宋_GB2312" w:hint="eastAsia"/>
          <w:bCs/>
          <w:sz w:val="32"/>
          <w:szCs w:val="32"/>
        </w:rPr>
        <w:t>是调优产业结构,推广“三新养殖”；二是延长产业链条，融合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int="eastAsia"/>
          <w:bCs/>
          <w:sz w:val="32"/>
          <w:szCs w:val="32"/>
        </w:rPr>
        <w:t>三产发展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int="eastAsia"/>
          <w:bCs/>
          <w:sz w:val="32"/>
          <w:szCs w:val="32"/>
        </w:rPr>
        <w:t>；三是强化依法监管，保障“三项安全”；四是注入发展动力，推进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int="eastAsia"/>
          <w:bCs/>
          <w:sz w:val="32"/>
          <w:szCs w:val="32"/>
        </w:rPr>
        <w:t>三大创新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int="eastAsia"/>
          <w:bCs/>
          <w:sz w:val="32"/>
          <w:szCs w:val="32"/>
        </w:rPr>
        <w:t>。总之，我县渔业生产以绿色发展、富裕渔民为目标，转方式、调结构，不断推进了渔业标准化、生态化、科技化的发展。</w:t>
      </w:r>
      <w:r>
        <w:rPr>
          <w:rFonts w:eastAsia="仿宋_GB2312" w:hint="eastAsia"/>
          <w:sz w:val="28"/>
          <w:szCs w:val="28"/>
        </w:rPr>
        <w:t xml:space="preserve">                                                                          </w:t>
      </w:r>
      <w:r>
        <w:rPr>
          <w:rFonts w:eastAsia="仿宋_GB2312" w:hint="eastAsia"/>
          <w:sz w:val="28"/>
          <w:szCs w:val="28"/>
        </w:rPr>
        <w:t>二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一七年五月五日</w:t>
      </w:r>
    </w:p>
    <w:sectPr w:rsidR="00D006DA" w:rsidRPr="00777043" w:rsidSect="003362D8">
      <w:headerReference w:type="default" r:id="rId6"/>
      <w:footerReference w:type="even" r:id="rId7"/>
      <w:footerReference w:type="default" r:id="rId8"/>
      <w:pgSz w:w="11906" w:h="16838" w:code="9"/>
      <w:pgMar w:top="1440" w:right="1800" w:bottom="1440" w:left="1800" w:header="851" w:footer="1559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36" w:rsidRDefault="00B62836" w:rsidP="007F24F5">
      <w:r>
        <w:separator/>
      </w:r>
    </w:p>
  </w:endnote>
  <w:endnote w:type="continuationSeparator" w:id="1">
    <w:p w:rsidR="00B62836" w:rsidRDefault="00B62836" w:rsidP="007F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7D" w:rsidRDefault="007229B8" w:rsidP="009E14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06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267D" w:rsidRDefault="00B62836" w:rsidP="006A58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7D" w:rsidRPr="00DF7BC9" w:rsidRDefault="007229B8" w:rsidP="009E14AD">
    <w:pPr>
      <w:pStyle w:val="a3"/>
      <w:framePr w:wrap="around" w:vAnchor="text" w:hAnchor="margin" w:xAlign="right" w:y="1"/>
      <w:rPr>
        <w:rStyle w:val="a4"/>
        <w:sz w:val="30"/>
        <w:szCs w:val="30"/>
      </w:rPr>
    </w:pPr>
    <w:r w:rsidRPr="00DF7BC9">
      <w:rPr>
        <w:rStyle w:val="a4"/>
        <w:sz w:val="30"/>
        <w:szCs w:val="30"/>
      </w:rPr>
      <w:fldChar w:fldCharType="begin"/>
    </w:r>
    <w:r w:rsidR="00D006DA" w:rsidRPr="00DF7BC9">
      <w:rPr>
        <w:rStyle w:val="a4"/>
        <w:sz w:val="30"/>
        <w:szCs w:val="30"/>
      </w:rPr>
      <w:instrText xml:space="preserve">PAGE  </w:instrText>
    </w:r>
    <w:r w:rsidRPr="00DF7BC9">
      <w:rPr>
        <w:rStyle w:val="a4"/>
        <w:sz w:val="30"/>
        <w:szCs w:val="30"/>
      </w:rPr>
      <w:fldChar w:fldCharType="separate"/>
    </w:r>
    <w:r w:rsidR="00777043">
      <w:rPr>
        <w:rStyle w:val="a4"/>
        <w:noProof/>
        <w:sz w:val="30"/>
        <w:szCs w:val="30"/>
      </w:rPr>
      <w:t>- 2 -</w:t>
    </w:r>
    <w:r w:rsidRPr="00DF7BC9">
      <w:rPr>
        <w:rStyle w:val="a4"/>
        <w:sz w:val="30"/>
        <w:szCs w:val="30"/>
      </w:rPr>
      <w:fldChar w:fldCharType="end"/>
    </w:r>
  </w:p>
  <w:p w:rsidR="0074267D" w:rsidRDefault="00B62836" w:rsidP="006A58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36" w:rsidRDefault="00B62836" w:rsidP="007F24F5">
      <w:r>
        <w:separator/>
      </w:r>
    </w:p>
  </w:footnote>
  <w:footnote w:type="continuationSeparator" w:id="1">
    <w:p w:rsidR="00B62836" w:rsidRDefault="00B62836" w:rsidP="007F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7D" w:rsidRDefault="00B62836" w:rsidP="009C62B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6DA"/>
    <w:rsid w:val="001F6042"/>
    <w:rsid w:val="00713A35"/>
    <w:rsid w:val="007229B8"/>
    <w:rsid w:val="00777043"/>
    <w:rsid w:val="007F24F5"/>
    <w:rsid w:val="00B62836"/>
    <w:rsid w:val="00C16AE7"/>
    <w:rsid w:val="00D0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06D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06DA"/>
  </w:style>
  <w:style w:type="paragraph" w:styleId="a5">
    <w:name w:val="header"/>
    <w:basedOn w:val="a"/>
    <w:link w:val="Char0"/>
    <w:rsid w:val="00D0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006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Company>Sky123.Org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2017-09-11T08:25:00Z</dcterms:created>
  <dcterms:modified xsi:type="dcterms:W3CDTF">2017-11-10T08:52:00Z</dcterms:modified>
</cp:coreProperties>
</file>