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F1" w:rsidRPr="003249F1" w:rsidRDefault="003249F1" w:rsidP="003249F1">
      <w:pPr>
        <w:spacing w:line="500" w:lineRule="exact"/>
        <w:ind w:firstLineChars="200" w:firstLine="720"/>
        <w:jc w:val="center"/>
        <w:rPr>
          <w:rFonts w:ascii="黑体" w:eastAsia="黑体" w:hAnsi="黑体" w:cs="黑体"/>
          <w:bCs/>
          <w:sz w:val="36"/>
          <w:szCs w:val="36"/>
        </w:rPr>
      </w:pPr>
      <w:r w:rsidRPr="003249F1">
        <w:rPr>
          <w:rFonts w:ascii="黑体" w:eastAsia="黑体" w:hAnsi="黑体" w:cs="黑体" w:hint="eastAsia"/>
          <w:bCs/>
          <w:sz w:val="36"/>
          <w:szCs w:val="36"/>
        </w:rPr>
        <w:t>华容县国土局2016年整体支出自评</w:t>
      </w:r>
    </w:p>
    <w:p w:rsidR="003249F1" w:rsidRDefault="003249F1" w:rsidP="003249F1">
      <w:pPr>
        <w:spacing w:line="500" w:lineRule="exact"/>
        <w:ind w:firstLineChars="200" w:firstLine="560"/>
        <w:jc w:val="center"/>
        <w:rPr>
          <w:rFonts w:ascii="黑体" w:eastAsia="黑体" w:hAnsi="黑体" w:cs="黑体"/>
          <w:bCs/>
          <w:sz w:val="28"/>
          <w:szCs w:val="28"/>
        </w:rPr>
      </w:pPr>
    </w:p>
    <w:p w:rsidR="003249F1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一、部门（单位）概况</w:t>
      </w:r>
    </w:p>
    <w:p w:rsidR="003249F1" w:rsidRDefault="003249F1" w:rsidP="003249F1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（一）部门（单位）基本情况</w:t>
      </w:r>
    </w:p>
    <w:p w:rsidR="003249F1" w:rsidRPr="00F91076" w:rsidRDefault="003249F1" w:rsidP="003249F1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 w:rsidRPr="00F91076">
        <w:rPr>
          <w:rFonts w:ascii="仿宋_GB2312" w:eastAsia="仿宋_GB2312" w:hAnsi="仿宋_GB2312" w:cs="仿宋_GB2312" w:hint="eastAsia"/>
          <w:bCs/>
          <w:sz w:val="28"/>
          <w:szCs w:val="28"/>
        </w:rPr>
        <w:t>华容县国土资源局系财政全额预算拨款单位。2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016</w:t>
      </w:r>
      <w:r w:rsidRPr="00F91076">
        <w:rPr>
          <w:rFonts w:ascii="仿宋_GB2312" w:eastAsia="仿宋_GB2312" w:hAnsi="仿宋_GB2312" w:cs="仿宋_GB2312" w:hint="eastAsia"/>
          <w:bCs/>
          <w:sz w:val="28"/>
          <w:szCs w:val="28"/>
        </w:rPr>
        <w:t>年编制部门核实人员编制1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86</w:t>
      </w:r>
      <w:r w:rsidRPr="00F91076">
        <w:rPr>
          <w:rFonts w:ascii="仿宋_GB2312" w:eastAsia="仿宋_GB2312" w:hAnsi="仿宋_GB2312" w:cs="仿宋_GB2312" w:hint="eastAsia"/>
          <w:bCs/>
          <w:sz w:val="28"/>
          <w:szCs w:val="28"/>
        </w:rPr>
        <w:t>人，实有人数为1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66</w:t>
      </w:r>
      <w:r w:rsidRPr="00F91076">
        <w:rPr>
          <w:rFonts w:ascii="仿宋_GB2312" w:eastAsia="仿宋_GB2312" w:hAnsi="仿宋_GB2312" w:cs="仿宋_GB2312" w:hint="eastAsia"/>
          <w:bCs/>
          <w:sz w:val="28"/>
          <w:szCs w:val="28"/>
        </w:rPr>
        <w:t>人，。设办公室、人事股、财务股、耕地保护股、测绘地理信息股、规划股、建设用地股、地籍管理股、地产管理股、矿产监督管理股、政策法规股、监察室、行政审批办、不动产登记中心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、</w:t>
      </w:r>
      <w:r w:rsidRPr="00F91076">
        <w:rPr>
          <w:rFonts w:ascii="仿宋_GB2312" w:eastAsia="仿宋_GB2312" w:hAnsi="仿宋_GB2312" w:cs="仿宋_GB2312" w:hint="eastAsia"/>
          <w:bCs/>
          <w:sz w:val="28"/>
          <w:szCs w:val="28"/>
        </w:rPr>
        <w:t>执法监察大队、土地开发整理中心、土地收购储备中心、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国土资源信息中心、征地拆迁中心</w:t>
      </w:r>
      <w:r w:rsidRPr="00F91076">
        <w:rPr>
          <w:rFonts w:ascii="仿宋_GB2312" w:eastAsia="仿宋_GB2312" w:hAnsi="仿宋_GB2312" w:cs="仿宋_GB2312" w:hint="eastAsia"/>
          <w:bCs/>
          <w:sz w:val="28"/>
          <w:szCs w:val="28"/>
        </w:rPr>
        <w:t>等14个股室和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 w:rsidRPr="00F91076">
        <w:rPr>
          <w:rFonts w:ascii="仿宋_GB2312" w:eastAsia="仿宋_GB2312" w:hAnsi="仿宋_GB2312" w:cs="仿宋_GB2312" w:hint="eastAsia"/>
          <w:bCs/>
          <w:sz w:val="28"/>
          <w:szCs w:val="28"/>
        </w:rPr>
        <w:t>个二级机构。</w:t>
      </w:r>
    </w:p>
    <w:p w:rsidR="003249F1" w:rsidRPr="00A93372" w:rsidRDefault="003249F1" w:rsidP="003249F1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 w:rsidRPr="00A93372">
        <w:rPr>
          <w:rFonts w:ascii="仿宋_GB2312" w:eastAsia="仿宋_GB2312" w:hAnsi="仿宋_GB2312" w:cs="仿宋_GB2312" w:hint="eastAsia"/>
          <w:bCs/>
          <w:sz w:val="28"/>
          <w:szCs w:val="28"/>
        </w:rPr>
        <w:t>（二）部门主要职能</w:t>
      </w:r>
    </w:p>
    <w:p w:rsidR="003249F1" w:rsidRDefault="003249F1" w:rsidP="003249F1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 w:rsidRPr="00A93372">
        <w:rPr>
          <w:rFonts w:ascii="仿宋_GB2312" w:eastAsia="仿宋_GB2312" w:hAnsi="仿宋_GB2312" w:cs="仿宋_GB2312" w:hint="eastAsia"/>
          <w:bCs/>
          <w:sz w:val="28"/>
          <w:szCs w:val="28"/>
        </w:rPr>
        <w:t>负责贯彻执行国家、省、市有关土地、矿产资源及测绘管理的方针、政策和法规，代表县政府统一管理全县国土资源，隶属市国土资源局和县政府双重管理。</w:t>
      </w:r>
    </w:p>
    <w:p w:rsidR="003249F1" w:rsidRDefault="003249F1" w:rsidP="003249F1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 w:rsidRPr="00A93372">
        <w:rPr>
          <w:rFonts w:ascii="仿宋_GB2312" w:eastAsia="仿宋_GB2312" w:hAnsi="仿宋_GB2312" w:cs="仿宋_GB2312" w:hint="eastAsia"/>
          <w:bCs/>
          <w:sz w:val="28"/>
          <w:szCs w:val="28"/>
        </w:rPr>
        <w:t>（三）本年度重点工作计划</w:t>
      </w:r>
    </w:p>
    <w:p w:rsidR="003249F1" w:rsidRDefault="003249F1" w:rsidP="003249F1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一、</w:t>
      </w:r>
      <w:r w:rsidRPr="002959AF">
        <w:rPr>
          <w:rFonts w:ascii="仿宋_GB2312" w:eastAsia="仿宋_GB2312" w:hAnsi="仿宋_GB2312" w:cs="仿宋_GB2312" w:hint="eastAsia"/>
          <w:bCs/>
          <w:sz w:val="28"/>
          <w:szCs w:val="28"/>
        </w:rPr>
        <w:t>严格贯彻和落实资源保护政策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  <w:r w:rsidRPr="00C14464">
        <w:rPr>
          <w:rFonts w:ascii="仿宋_GB2312" w:eastAsia="仿宋_GB2312" w:hAnsi="仿宋_GB2312" w:cs="仿宋_GB2312" w:hint="eastAsia"/>
          <w:bCs/>
          <w:sz w:val="28"/>
          <w:szCs w:val="28"/>
        </w:rPr>
        <w:t>严格保护耕地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 w:rsidRPr="00C14464">
        <w:rPr>
          <w:rFonts w:ascii="仿宋_GB2312" w:eastAsia="仿宋_GB2312" w:hAnsi="仿宋_GB2312" w:cs="仿宋_GB2312" w:hint="eastAsia"/>
          <w:bCs/>
          <w:sz w:val="28"/>
          <w:szCs w:val="28"/>
        </w:rPr>
        <w:t>签订了《耕地保护目标管理责任书》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 w:rsidRPr="00C14464">
        <w:rPr>
          <w:rFonts w:ascii="仿宋_GB2312" w:eastAsia="仿宋_GB2312" w:hAnsi="仿宋_GB2312" w:cs="仿宋_GB2312" w:hint="eastAsia"/>
          <w:bCs/>
          <w:sz w:val="28"/>
          <w:szCs w:val="28"/>
        </w:rPr>
        <w:t>进一步落实耕地占补平衡制度，完成了93.25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万亩永久基本农田划定工作；</w:t>
      </w:r>
      <w:r w:rsidRPr="00C14464">
        <w:rPr>
          <w:rFonts w:ascii="仿宋_GB2312" w:eastAsia="仿宋_GB2312" w:hAnsi="仿宋_GB2312" w:cs="仿宋_GB2312" w:hint="eastAsia"/>
          <w:bCs/>
          <w:sz w:val="28"/>
          <w:szCs w:val="28"/>
        </w:rPr>
        <w:t>有序推进国土资源项目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 w:rsidRPr="00C14464">
        <w:rPr>
          <w:rFonts w:ascii="仿宋_GB2312" w:eastAsia="仿宋_GB2312" w:hAnsi="仿宋_GB2312" w:cs="仿宋_GB2312" w:hint="eastAsia"/>
          <w:bCs/>
          <w:sz w:val="28"/>
          <w:szCs w:val="28"/>
        </w:rPr>
        <w:t>建成高标准水田5.2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万亩，有效解决我县农业结构调整；</w:t>
      </w:r>
      <w:r w:rsidRPr="00C14464">
        <w:rPr>
          <w:rFonts w:ascii="仿宋_GB2312" w:eastAsia="仿宋_GB2312" w:hAnsi="仿宋_GB2312" w:cs="仿宋_GB2312" w:hint="eastAsia"/>
          <w:bCs/>
          <w:sz w:val="28"/>
          <w:szCs w:val="28"/>
        </w:rPr>
        <w:t>加强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矿政管理，</w:t>
      </w:r>
      <w:r w:rsidRPr="00C14464">
        <w:rPr>
          <w:rFonts w:ascii="仿宋_GB2312" w:eastAsia="仿宋_GB2312" w:hAnsi="仿宋_GB2312" w:cs="仿宋_GB2312" w:hint="eastAsia"/>
          <w:bCs/>
          <w:sz w:val="28"/>
          <w:szCs w:val="28"/>
        </w:rPr>
        <w:t>以矿山“开采规范化、生产环保化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、环境生态化、整理动态化”的整治工作思路对全县矿山进行综合整治；健全巡查制度，加大动态巡查力度；严格执法监察。</w:t>
      </w:r>
    </w:p>
    <w:p w:rsidR="003249F1" w:rsidRDefault="003249F1" w:rsidP="003249F1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二、</w:t>
      </w:r>
      <w:r w:rsidRPr="002959AF">
        <w:rPr>
          <w:rFonts w:ascii="仿宋_GB2312" w:eastAsia="仿宋_GB2312" w:hAnsi="仿宋_GB2312" w:cs="仿宋_GB2312" w:hint="eastAsia"/>
          <w:bCs/>
          <w:sz w:val="28"/>
          <w:szCs w:val="28"/>
        </w:rPr>
        <w:t>保障用地需求，服务经济发展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  <w:r w:rsidRPr="002959AF">
        <w:rPr>
          <w:rFonts w:ascii="仿宋_GB2312" w:eastAsia="仿宋_GB2312" w:hAnsi="仿宋_GB2312" w:cs="仿宋_GB2312" w:hint="eastAsia"/>
          <w:bCs/>
          <w:sz w:val="28"/>
          <w:szCs w:val="28"/>
        </w:rPr>
        <w:t>积极开展用地报批征收工作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；推进土地节约集约利用。进一步加强闲置土地清理；做好土地出让工作，</w:t>
      </w:r>
      <w:r w:rsidRPr="002959AF">
        <w:rPr>
          <w:rFonts w:ascii="仿宋_GB2312" w:eastAsia="仿宋_GB2312" w:hAnsi="仿宋_GB2312" w:cs="仿宋_GB2312" w:hint="eastAsia"/>
          <w:bCs/>
          <w:sz w:val="28"/>
          <w:szCs w:val="28"/>
        </w:rPr>
        <w:t>通过招拍挂出让土地8宗，出让土地面积282亩，成交价款7449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万元；规范土地储备行为，</w:t>
      </w:r>
      <w:r w:rsidRPr="002959AF">
        <w:rPr>
          <w:rFonts w:ascii="仿宋_GB2312" w:eastAsia="仿宋_GB2312" w:hAnsi="仿宋_GB2312" w:cs="仿宋_GB2312" w:hint="eastAsia"/>
          <w:bCs/>
          <w:sz w:val="28"/>
          <w:szCs w:val="28"/>
        </w:rPr>
        <w:t>制定完善了土地储备工作流程和储备土地</w:t>
      </w:r>
      <w:r w:rsidRPr="002959AF">
        <w:rPr>
          <w:rFonts w:ascii="仿宋_GB2312" w:eastAsia="仿宋_GB2312" w:hAnsi="仿宋_GB2312" w:cs="仿宋_GB2312" w:hint="eastAsia"/>
          <w:bCs/>
          <w:sz w:val="28"/>
          <w:szCs w:val="28"/>
        </w:rPr>
        <w:lastRenderedPageBreak/>
        <w:t>“出库审批单”制度，完成了县城规划区储备土地数据库建设。</w:t>
      </w:r>
    </w:p>
    <w:p w:rsidR="003249F1" w:rsidRDefault="003249F1" w:rsidP="003249F1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三、</w:t>
      </w:r>
      <w:r w:rsidRPr="00993B35">
        <w:rPr>
          <w:rFonts w:ascii="仿宋_GB2312" w:eastAsia="仿宋_GB2312" w:hAnsi="仿宋_GB2312" w:cs="仿宋_GB2312" w:hint="eastAsia"/>
          <w:bCs/>
          <w:sz w:val="28"/>
          <w:szCs w:val="28"/>
        </w:rPr>
        <w:t>强化基础工作，提高管理水平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。加强动态巡查，县政府督查室牵头，一月一督查，一季一通报，解决乡镇国土资源问题；夯实业务基础，深入推进不动产统一登记改革，完善“数字华容”地理空间框架建设工作。</w:t>
      </w:r>
    </w:p>
    <w:p w:rsidR="003249F1" w:rsidRDefault="003249F1" w:rsidP="003249F1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四、</w:t>
      </w:r>
      <w:r w:rsidRPr="00655B09">
        <w:rPr>
          <w:rFonts w:ascii="仿宋_GB2312" w:eastAsia="仿宋_GB2312" w:hAnsi="仿宋_GB2312" w:cs="仿宋_GB2312" w:hint="eastAsia"/>
          <w:bCs/>
          <w:sz w:val="28"/>
          <w:szCs w:val="28"/>
        </w:rPr>
        <w:t>深化作风建设，提升部门形象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  <w:r w:rsidRPr="00655B09">
        <w:rPr>
          <w:rFonts w:ascii="仿宋_GB2312" w:eastAsia="仿宋_GB2312" w:hAnsi="仿宋_GB2312" w:cs="仿宋_GB2312" w:hint="eastAsia"/>
          <w:bCs/>
          <w:sz w:val="28"/>
          <w:szCs w:val="28"/>
        </w:rPr>
        <w:t>开展“两学一做”学习教育活动，扎实抓好党建工作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；</w:t>
      </w:r>
      <w:r w:rsidRPr="00655B09">
        <w:rPr>
          <w:rFonts w:ascii="仿宋_GB2312" w:eastAsia="仿宋_GB2312" w:hAnsi="仿宋_GB2312" w:cs="仿宋_GB2312" w:hint="eastAsia"/>
          <w:bCs/>
          <w:sz w:val="28"/>
          <w:szCs w:val="28"/>
        </w:rPr>
        <w:t>加强干部职工管理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 w:rsidRPr="00655B09">
        <w:rPr>
          <w:rFonts w:ascii="仿宋_GB2312" w:eastAsia="仿宋_GB2312" w:hAnsi="仿宋_GB2312" w:cs="仿宋_GB2312" w:hint="eastAsia"/>
          <w:bCs/>
          <w:sz w:val="28"/>
          <w:szCs w:val="28"/>
        </w:rPr>
        <w:t>着力在规范机制、创新制度、加强督查、厉行问责上下功夫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；</w:t>
      </w:r>
      <w:r w:rsidRPr="00655B09">
        <w:rPr>
          <w:rFonts w:ascii="仿宋_GB2312" w:eastAsia="仿宋_GB2312" w:hAnsi="仿宋_GB2312" w:cs="仿宋_GB2312" w:hint="eastAsia"/>
          <w:bCs/>
          <w:sz w:val="28"/>
          <w:szCs w:val="28"/>
        </w:rPr>
        <w:t>加强党风廉政建设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，</w:t>
      </w:r>
      <w:r w:rsidRPr="00655B09">
        <w:rPr>
          <w:rFonts w:ascii="仿宋_GB2312" w:eastAsia="仿宋_GB2312" w:hAnsi="仿宋_GB2312" w:cs="仿宋_GB2312" w:hint="eastAsia"/>
          <w:bCs/>
          <w:sz w:val="28"/>
          <w:szCs w:val="28"/>
        </w:rPr>
        <w:t>强化对党风廉政建设责任制落实情况的检查考核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</w:p>
    <w:p w:rsidR="003249F1" w:rsidRDefault="003249F1" w:rsidP="003249F1">
      <w:pPr>
        <w:spacing w:line="500" w:lineRule="exact"/>
        <w:ind w:firstLineChars="250" w:firstLine="70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二、部门（单位）整体支出管理及使用情况</w:t>
      </w:r>
    </w:p>
    <w:p w:rsidR="003249F1" w:rsidRPr="00C87AF1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C87AF1">
        <w:rPr>
          <w:rFonts w:ascii="黑体" w:eastAsia="黑体" w:hAnsi="黑体" w:cs="黑体" w:hint="eastAsia"/>
          <w:bCs/>
          <w:sz w:val="28"/>
          <w:szCs w:val="28"/>
        </w:rPr>
        <w:t>（1）收入情况：</w:t>
      </w:r>
      <w:r w:rsidR="001C3B82">
        <w:rPr>
          <w:rFonts w:ascii="黑体" w:eastAsia="黑体" w:hAnsi="黑体" w:cs="黑体" w:hint="eastAsia"/>
          <w:bCs/>
          <w:sz w:val="28"/>
          <w:szCs w:val="28"/>
        </w:rPr>
        <w:t>见附表</w:t>
      </w:r>
    </w:p>
    <w:p w:rsidR="003249F1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（2）</w:t>
      </w:r>
      <w:r w:rsidRPr="00C87AF1">
        <w:rPr>
          <w:rFonts w:ascii="黑体" w:eastAsia="黑体" w:hAnsi="黑体" w:cs="黑体" w:hint="eastAsia"/>
          <w:bCs/>
          <w:sz w:val="28"/>
          <w:szCs w:val="28"/>
        </w:rPr>
        <w:t>三公经费支出情况：</w:t>
      </w:r>
      <w:r>
        <w:rPr>
          <w:rFonts w:ascii="黑体" w:eastAsia="黑体" w:hAnsi="黑体" w:cs="黑体" w:hint="eastAsia"/>
          <w:bCs/>
          <w:sz w:val="28"/>
          <w:szCs w:val="28"/>
        </w:rPr>
        <w:t>2016</w:t>
      </w:r>
      <w:r w:rsidRPr="00C87AF1">
        <w:rPr>
          <w:rFonts w:ascii="黑体" w:eastAsia="黑体" w:hAnsi="黑体" w:cs="黑体" w:hint="eastAsia"/>
          <w:bCs/>
          <w:sz w:val="28"/>
          <w:szCs w:val="28"/>
        </w:rPr>
        <w:t>年部门预算安排“三公”经费”</w:t>
      </w:r>
      <w:r>
        <w:rPr>
          <w:rFonts w:ascii="黑体" w:eastAsia="黑体" w:hAnsi="黑体" w:cs="黑体" w:hint="eastAsia"/>
          <w:bCs/>
          <w:sz w:val="28"/>
          <w:szCs w:val="28"/>
        </w:rPr>
        <w:t>113</w:t>
      </w:r>
      <w:r w:rsidRPr="00C87AF1">
        <w:rPr>
          <w:rFonts w:ascii="黑体" w:eastAsia="黑体" w:hAnsi="黑体" w:cs="黑体" w:hint="eastAsia"/>
          <w:bCs/>
          <w:sz w:val="28"/>
          <w:szCs w:val="28"/>
        </w:rPr>
        <w:t>万元，实际支出</w:t>
      </w:r>
      <w:r>
        <w:rPr>
          <w:rFonts w:ascii="黑体" w:eastAsia="黑体" w:hAnsi="黑体" w:cs="黑体" w:hint="eastAsia"/>
          <w:bCs/>
          <w:sz w:val="28"/>
          <w:szCs w:val="28"/>
        </w:rPr>
        <w:t>40.52</w:t>
      </w:r>
      <w:r w:rsidRPr="00C87AF1">
        <w:rPr>
          <w:rFonts w:ascii="黑体" w:eastAsia="黑体" w:hAnsi="黑体" w:cs="黑体" w:hint="eastAsia"/>
          <w:bCs/>
          <w:sz w:val="28"/>
          <w:szCs w:val="28"/>
        </w:rPr>
        <w:t>万元。其中公务接待费</w:t>
      </w:r>
      <w:r>
        <w:rPr>
          <w:rFonts w:ascii="黑体" w:eastAsia="黑体" w:hAnsi="黑体" w:cs="黑体" w:hint="eastAsia"/>
          <w:bCs/>
          <w:sz w:val="28"/>
          <w:szCs w:val="28"/>
        </w:rPr>
        <w:t>21.03</w:t>
      </w:r>
      <w:r w:rsidRPr="00C87AF1">
        <w:rPr>
          <w:rFonts w:ascii="黑体" w:eastAsia="黑体" w:hAnsi="黑体" w:cs="黑体" w:hint="eastAsia"/>
          <w:bCs/>
          <w:sz w:val="28"/>
          <w:szCs w:val="28"/>
        </w:rPr>
        <w:t>万元，公务车运行维护费</w:t>
      </w:r>
      <w:r>
        <w:rPr>
          <w:rFonts w:ascii="黑体" w:eastAsia="黑体" w:hAnsi="黑体" w:cs="黑体" w:hint="eastAsia"/>
          <w:bCs/>
          <w:sz w:val="28"/>
          <w:szCs w:val="28"/>
        </w:rPr>
        <w:t>19.49</w:t>
      </w:r>
      <w:r w:rsidRPr="00C87AF1">
        <w:rPr>
          <w:rFonts w:ascii="黑体" w:eastAsia="黑体" w:hAnsi="黑体" w:cs="黑体" w:hint="eastAsia"/>
          <w:bCs/>
          <w:sz w:val="28"/>
          <w:szCs w:val="28"/>
        </w:rPr>
        <w:t>万元。</w:t>
      </w:r>
    </w:p>
    <w:p w:rsidR="003249F1" w:rsidRPr="00C95C1B" w:rsidRDefault="003249F1" w:rsidP="003249F1">
      <w:pPr>
        <w:spacing w:line="500" w:lineRule="exact"/>
        <w:ind w:firstLineChars="250" w:firstLine="70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</w:t>
      </w:r>
      <w:r w:rsidRPr="00C95C1B">
        <w:rPr>
          <w:rFonts w:ascii="黑体" w:eastAsia="黑体" w:hAnsi="黑体" w:cs="黑体" w:hint="eastAsia"/>
          <w:bCs/>
          <w:sz w:val="28"/>
          <w:szCs w:val="28"/>
        </w:rPr>
        <w:t>、绩效评价工作情况</w:t>
      </w:r>
    </w:p>
    <w:p w:rsidR="003249F1" w:rsidRPr="00C95C1B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C95C1B">
        <w:rPr>
          <w:rFonts w:ascii="黑体" w:eastAsia="黑体" w:hAnsi="黑体" w:cs="黑体" w:hint="eastAsia"/>
          <w:bCs/>
          <w:sz w:val="28"/>
          <w:szCs w:val="28"/>
        </w:rPr>
        <w:t>（一）部门整体支出绩效评价目的</w:t>
      </w:r>
    </w:p>
    <w:p w:rsidR="003249F1" w:rsidRPr="00C95C1B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C95C1B">
        <w:rPr>
          <w:rFonts w:ascii="黑体" w:eastAsia="黑体" w:hAnsi="黑体" w:cs="黑体" w:hint="eastAsia"/>
          <w:bCs/>
          <w:sz w:val="28"/>
          <w:szCs w:val="28"/>
        </w:rPr>
        <w:t>通过对</w:t>
      </w:r>
      <w:r>
        <w:rPr>
          <w:rFonts w:ascii="黑体" w:eastAsia="黑体" w:hAnsi="黑体" w:cs="黑体" w:hint="eastAsia"/>
          <w:bCs/>
          <w:sz w:val="28"/>
          <w:szCs w:val="28"/>
        </w:rPr>
        <w:t>2016</w:t>
      </w:r>
      <w:r w:rsidRPr="00C95C1B">
        <w:rPr>
          <w:rFonts w:ascii="黑体" w:eastAsia="黑体" w:hAnsi="黑体" w:cs="黑体" w:hint="eastAsia"/>
          <w:bCs/>
          <w:sz w:val="28"/>
          <w:szCs w:val="28"/>
        </w:rPr>
        <w:t>年华容县国土资源局的预算配置、预算管理、资产管理、职责履行、履职效益等内容的绩效考评，提高财政资金的使用效率，为财政部门预算管理提供决策依据。</w:t>
      </w:r>
    </w:p>
    <w:p w:rsidR="003249F1" w:rsidRPr="00C95C1B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C95C1B">
        <w:rPr>
          <w:rFonts w:ascii="黑体" w:eastAsia="黑体" w:hAnsi="黑体" w:cs="黑体" w:hint="eastAsia"/>
          <w:bCs/>
          <w:sz w:val="28"/>
          <w:szCs w:val="28"/>
        </w:rPr>
        <w:t>（二）部门整体支出评价原则、指标评价体系、评价方法</w:t>
      </w:r>
    </w:p>
    <w:p w:rsidR="003249F1" w:rsidRPr="00C95C1B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C95C1B">
        <w:rPr>
          <w:rFonts w:ascii="黑体" w:eastAsia="黑体" w:hAnsi="黑体" w:cs="黑体" w:hint="eastAsia"/>
          <w:bCs/>
          <w:sz w:val="28"/>
          <w:szCs w:val="28"/>
        </w:rPr>
        <w:t>1.部门整体支出绩效评价原则：遵循客观公正，操作简便高效，尊重客观实际，实事求是的原则。</w:t>
      </w:r>
    </w:p>
    <w:p w:rsidR="003249F1" w:rsidRPr="00C95C1B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C95C1B">
        <w:rPr>
          <w:rFonts w:ascii="黑体" w:eastAsia="黑体" w:hAnsi="黑体" w:cs="黑体" w:hint="eastAsia"/>
          <w:bCs/>
          <w:sz w:val="28"/>
          <w:szCs w:val="28"/>
        </w:rPr>
        <w:t>2.整体支出绩效评价体系：指标体系包括共性指标和个性指标两部分，本次主要参照了财政部门制定的《部门整体支出绩效评价指标体系》的相关内容，根据部门具体情况对个性指标进行了调整细化，形成《</w:t>
      </w:r>
      <w:r>
        <w:rPr>
          <w:rFonts w:ascii="黑体" w:eastAsia="黑体" w:hAnsi="黑体" w:cs="黑体" w:hint="eastAsia"/>
          <w:bCs/>
          <w:sz w:val="28"/>
          <w:szCs w:val="28"/>
        </w:rPr>
        <w:t>2016</w:t>
      </w:r>
      <w:r w:rsidRPr="00C95C1B">
        <w:rPr>
          <w:rFonts w:ascii="黑体" w:eastAsia="黑体" w:hAnsi="黑体" w:cs="黑体" w:hint="eastAsia"/>
          <w:bCs/>
          <w:sz w:val="28"/>
          <w:szCs w:val="28"/>
        </w:rPr>
        <w:t>年华容县国土资源局整体支出绩效评价指标体系》（附件2）</w:t>
      </w:r>
    </w:p>
    <w:p w:rsidR="003249F1" w:rsidRPr="00C95C1B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C95C1B">
        <w:rPr>
          <w:rFonts w:ascii="黑体" w:eastAsia="黑体" w:hAnsi="黑体" w:cs="黑体" w:hint="eastAsia"/>
          <w:bCs/>
          <w:sz w:val="28"/>
          <w:szCs w:val="28"/>
        </w:rPr>
        <w:lastRenderedPageBreak/>
        <w:t>3.整体支出绩效评价方法：主要采用因素分析法、投入产出效益分析法，比较法，相关部门问卷调查等方法。</w:t>
      </w:r>
    </w:p>
    <w:p w:rsidR="003249F1" w:rsidRPr="00DD365A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</w:t>
      </w:r>
      <w:r w:rsidRPr="00DD365A">
        <w:rPr>
          <w:rFonts w:ascii="黑体" w:eastAsia="黑体" w:hAnsi="黑体" w:cs="黑体" w:hint="eastAsia"/>
          <w:bCs/>
          <w:sz w:val="28"/>
          <w:szCs w:val="28"/>
        </w:rPr>
        <w:t>、整体支出综合评价及结论</w:t>
      </w:r>
    </w:p>
    <w:p w:rsidR="003249F1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DD365A">
        <w:rPr>
          <w:rFonts w:ascii="黑体" w:eastAsia="黑体" w:hAnsi="黑体" w:cs="黑体" w:hint="eastAsia"/>
          <w:bCs/>
          <w:sz w:val="28"/>
          <w:szCs w:val="28"/>
        </w:rPr>
        <w:t>根据考核评分细则，考评组认为华容县国土资源局</w:t>
      </w:r>
      <w:r>
        <w:rPr>
          <w:rFonts w:ascii="黑体" w:eastAsia="黑体" w:hAnsi="黑体" w:cs="黑体" w:hint="eastAsia"/>
          <w:bCs/>
          <w:sz w:val="28"/>
          <w:szCs w:val="28"/>
        </w:rPr>
        <w:t>2016</w:t>
      </w:r>
      <w:r w:rsidRPr="00DD365A">
        <w:rPr>
          <w:rFonts w:ascii="黑体" w:eastAsia="黑体" w:hAnsi="黑体" w:cs="黑体" w:hint="eastAsia"/>
          <w:bCs/>
          <w:sz w:val="28"/>
          <w:szCs w:val="28"/>
        </w:rPr>
        <w:t>年整体支出，严格按照国家的相关财务管理制度规定，财务制度健全、会计核算规范，依照计划管理使用，国土资源局的整体支出对保障部门工作的正常运行、建设和维护、贯彻执行国家和省办方针、政策、法律法规，发挥了重要作用。按照部门整体支出绩效评价指标体系对照打分得出结果为</w:t>
      </w:r>
      <w:r w:rsidRPr="00440409">
        <w:rPr>
          <w:rFonts w:ascii="黑体" w:eastAsia="黑体" w:hAnsi="黑体" w:cs="黑体" w:hint="eastAsia"/>
          <w:bCs/>
          <w:sz w:val="28"/>
          <w:szCs w:val="28"/>
        </w:rPr>
        <w:t>97</w:t>
      </w:r>
      <w:r w:rsidRPr="00DD365A">
        <w:rPr>
          <w:rFonts w:ascii="黑体" w:eastAsia="黑体" w:hAnsi="黑体" w:cs="黑体" w:hint="eastAsia"/>
          <w:bCs/>
          <w:sz w:val="28"/>
          <w:szCs w:val="28"/>
        </w:rPr>
        <w:t>分，等级为优秀。</w:t>
      </w:r>
    </w:p>
    <w:p w:rsidR="003249F1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五、存在的主要问题</w:t>
      </w:r>
    </w:p>
    <w:p w:rsidR="003249F1" w:rsidRPr="00A61DDB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A61DDB">
        <w:rPr>
          <w:rFonts w:ascii="黑体" w:eastAsia="黑体" w:hAnsi="黑体" w:cs="黑体" w:hint="eastAsia"/>
          <w:bCs/>
          <w:sz w:val="28"/>
          <w:szCs w:val="28"/>
        </w:rPr>
        <w:t>1．项目用土选址随意性大，用地缺乏计划性。省厅每年对全县的用地指标实行年度计划管理，超过年度用地计划指标的，一律不予报批。</w:t>
      </w:r>
    </w:p>
    <w:p w:rsidR="003249F1" w:rsidRPr="00A61DDB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A61DDB">
        <w:rPr>
          <w:rFonts w:ascii="黑体" w:eastAsia="黑体" w:hAnsi="黑体" w:cs="黑体" w:hint="eastAsia"/>
          <w:bCs/>
          <w:sz w:val="28"/>
          <w:szCs w:val="28"/>
        </w:rPr>
        <w:t>2．土地审批权高度集中，县级人民政府没有任何农用地转用及土地征收权力，项目涉及占用农用地，必须按审批权限上报省、市人民政府，审批程序复杂、繁琐，流程多、耗时长。</w:t>
      </w:r>
    </w:p>
    <w:p w:rsidR="003249F1" w:rsidRPr="00A61DDB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A61DDB">
        <w:rPr>
          <w:rFonts w:ascii="黑体" w:eastAsia="黑体" w:hAnsi="黑体" w:cs="黑体" w:hint="eastAsia"/>
          <w:bCs/>
          <w:sz w:val="28"/>
          <w:szCs w:val="28"/>
        </w:rPr>
        <w:t>3．基本农田的划定与城市建设的矛盾较为突出。在划定过程中主要是与建设项目之前的矛盾。临时用地的复垦难以监管到位。需要进行临时用地复垦的都是大项目、重点项目，来得急、催得紧，存在选址随意、不经批准变更地点、复垦不到位的现象。</w:t>
      </w:r>
    </w:p>
    <w:p w:rsidR="003249F1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 w:rsidRPr="00A61DDB">
        <w:rPr>
          <w:rFonts w:ascii="黑体" w:eastAsia="黑体" w:hAnsi="黑体" w:cs="黑体" w:hint="eastAsia"/>
          <w:bCs/>
          <w:sz w:val="28"/>
          <w:szCs w:val="28"/>
        </w:rPr>
        <w:t>4.不动产统一登记推进难。目前，县不动产登记中心职责整合不到位，房屋交易、测绘两张皮，房产档案资料未移交，仅移交了查封、抵押的相关资料，土地和房产测量要分别上门，没有达到便民利民的目的。同时，许多历史遗留问题有待研究解决，林权发证还存在电子落宗的技术性难题。</w:t>
      </w:r>
    </w:p>
    <w:p w:rsidR="003249F1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六、改进措施和有关建议</w:t>
      </w:r>
    </w:p>
    <w:p w:rsidR="003249F1" w:rsidRDefault="003249F1" w:rsidP="003249F1">
      <w:pPr>
        <w:spacing w:line="500" w:lineRule="exact"/>
        <w:ind w:firstLineChars="150" w:firstLine="420"/>
        <w:rPr>
          <w:rFonts w:ascii="黑体" w:eastAsia="黑体" w:hAnsi="黑体" w:cs="黑体"/>
          <w:bCs/>
          <w:sz w:val="28"/>
          <w:szCs w:val="28"/>
        </w:rPr>
      </w:pPr>
      <w:r>
        <w:rPr>
          <w:rFonts w:eastAsia="楷体_GB2312" w:hint="eastAsia"/>
          <w:bCs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bCs/>
          <w:sz w:val="28"/>
          <w:szCs w:val="28"/>
        </w:rPr>
        <w:t>1、</w:t>
      </w:r>
      <w:r w:rsidRPr="00CE7F83">
        <w:rPr>
          <w:rFonts w:ascii="黑体" w:eastAsia="黑体" w:hAnsi="黑体" w:cs="黑体" w:hint="eastAsia"/>
          <w:bCs/>
          <w:sz w:val="28"/>
          <w:szCs w:val="28"/>
        </w:rPr>
        <w:t>在优化服务，抓内部管理上狠下功夫</w:t>
      </w:r>
      <w:r>
        <w:rPr>
          <w:rFonts w:ascii="黑体" w:eastAsia="黑体" w:hAnsi="黑体" w:cs="黑体" w:hint="eastAsia"/>
          <w:bCs/>
          <w:sz w:val="28"/>
          <w:szCs w:val="28"/>
        </w:rPr>
        <w:t>，</w:t>
      </w:r>
      <w:r w:rsidRPr="00B273BF">
        <w:rPr>
          <w:rFonts w:ascii="黑体" w:eastAsia="黑体" w:hAnsi="黑体" w:cs="黑体" w:hint="eastAsia"/>
          <w:bCs/>
          <w:sz w:val="28"/>
          <w:szCs w:val="28"/>
        </w:rPr>
        <w:t>广泛宣传，增强社会</w:t>
      </w:r>
      <w:r w:rsidRPr="00B273BF">
        <w:rPr>
          <w:rFonts w:ascii="黑体" w:eastAsia="黑体" w:hAnsi="黑体" w:cs="黑体" w:hint="eastAsia"/>
          <w:bCs/>
          <w:sz w:val="28"/>
          <w:szCs w:val="28"/>
        </w:rPr>
        <w:lastRenderedPageBreak/>
        <w:t>各界国土资源法律意识</w:t>
      </w:r>
      <w:r>
        <w:rPr>
          <w:rFonts w:ascii="黑体" w:eastAsia="黑体" w:hAnsi="黑体" w:cs="黑体" w:hint="eastAsia"/>
          <w:bCs/>
          <w:sz w:val="28"/>
          <w:szCs w:val="28"/>
        </w:rPr>
        <w:t>。</w:t>
      </w:r>
    </w:p>
    <w:p w:rsidR="003249F1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2、</w:t>
      </w:r>
      <w:r w:rsidRPr="00B20002">
        <w:rPr>
          <w:rFonts w:ascii="黑体" w:eastAsia="黑体" w:hAnsi="黑体" w:cs="黑体" w:hint="eastAsia"/>
          <w:bCs/>
          <w:sz w:val="28"/>
          <w:szCs w:val="28"/>
        </w:rPr>
        <w:t>在维护好国土资源管理秩序上狠下功夫</w:t>
      </w:r>
      <w:r>
        <w:rPr>
          <w:rFonts w:ascii="黑体" w:eastAsia="黑体" w:hAnsi="黑体" w:cs="黑体" w:hint="eastAsia"/>
          <w:bCs/>
          <w:sz w:val="28"/>
          <w:szCs w:val="28"/>
        </w:rPr>
        <w:t>，</w:t>
      </w:r>
      <w:r w:rsidRPr="00B273BF">
        <w:rPr>
          <w:rFonts w:ascii="黑体" w:eastAsia="黑体" w:hAnsi="黑体" w:cs="黑体" w:hint="eastAsia"/>
          <w:bCs/>
          <w:sz w:val="28"/>
          <w:szCs w:val="28"/>
        </w:rPr>
        <w:t>加强土地利用总体规划和永久基本农业田管控，严格禁违拆违治违。</w:t>
      </w:r>
    </w:p>
    <w:p w:rsidR="003249F1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3、</w:t>
      </w:r>
      <w:r w:rsidRPr="00B20002">
        <w:rPr>
          <w:rFonts w:ascii="黑体" w:eastAsia="黑体" w:hAnsi="黑体" w:cs="黑体" w:hint="eastAsia"/>
          <w:bCs/>
          <w:sz w:val="28"/>
          <w:szCs w:val="28"/>
        </w:rPr>
        <w:t>在服务县域经济发展上狠下功夫</w:t>
      </w:r>
      <w:r>
        <w:rPr>
          <w:rFonts w:ascii="黑体" w:eastAsia="黑体" w:hAnsi="黑体" w:cs="黑体" w:hint="eastAsia"/>
          <w:bCs/>
          <w:sz w:val="28"/>
          <w:szCs w:val="28"/>
        </w:rPr>
        <w:t>，</w:t>
      </w:r>
      <w:r w:rsidRPr="00B273BF">
        <w:rPr>
          <w:rFonts w:ascii="黑体" w:eastAsia="黑体" w:hAnsi="黑体" w:cs="黑体" w:hint="eastAsia"/>
          <w:bCs/>
          <w:sz w:val="28"/>
          <w:szCs w:val="28"/>
        </w:rPr>
        <w:t>推进土地去存量工作，加大闲置土地处置力度，加强工业园区土地储备经营，增加土地财政收入</w:t>
      </w:r>
    </w:p>
    <w:p w:rsidR="003249F1" w:rsidRPr="00B55057" w:rsidRDefault="003249F1" w:rsidP="003249F1">
      <w:pPr>
        <w:spacing w:line="500" w:lineRule="exact"/>
        <w:ind w:firstLineChars="200" w:firstLine="560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4、</w:t>
      </w:r>
      <w:r w:rsidRPr="00B20002">
        <w:rPr>
          <w:rFonts w:ascii="黑体" w:eastAsia="黑体" w:hAnsi="黑体" w:cs="黑体" w:hint="eastAsia"/>
          <w:bCs/>
          <w:sz w:val="28"/>
          <w:szCs w:val="28"/>
        </w:rPr>
        <w:t>在体制机制改革上狠下功夫</w:t>
      </w:r>
      <w:r>
        <w:rPr>
          <w:rFonts w:ascii="黑体" w:eastAsia="黑体" w:hAnsi="黑体" w:cs="黑体" w:hint="eastAsia"/>
          <w:bCs/>
          <w:sz w:val="28"/>
          <w:szCs w:val="28"/>
        </w:rPr>
        <w:t>，</w:t>
      </w:r>
      <w:r w:rsidRPr="00B20002">
        <w:rPr>
          <w:rFonts w:ascii="黑体" w:eastAsia="黑体" w:hAnsi="黑体" w:cs="黑体" w:hint="eastAsia"/>
          <w:bCs/>
          <w:sz w:val="28"/>
          <w:szCs w:val="28"/>
        </w:rPr>
        <w:t>优化行政审批方式，建立相应工作机制和联席会制度，实行重大项目“模拟化”审批、并联审批</w:t>
      </w:r>
      <w:r>
        <w:rPr>
          <w:rFonts w:ascii="黑体" w:eastAsia="黑体" w:hAnsi="黑体" w:cs="黑体" w:hint="eastAsia"/>
          <w:bCs/>
          <w:sz w:val="28"/>
          <w:szCs w:val="28"/>
        </w:rPr>
        <w:t>。</w:t>
      </w:r>
    </w:p>
    <w:p w:rsidR="00A50CDF" w:rsidRPr="003249F1" w:rsidRDefault="00A50CDF"/>
    <w:sectPr w:rsidR="00A50CDF" w:rsidRPr="003249F1" w:rsidSect="00A50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F7A" w:rsidRDefault="00FA1F7A" w:rsidP="001C3B82">
      <w:r>
        <w:separator/>
      </w:r>
    </w:p>
  </w:endnote>
  <w:endnote w:type="continuationSeparator" w:id="1">
    <w:p w:rsidR="00FA1F7A" w:rsidRDefault="00FA1F7A" w:rsidP="001C3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F7A" w:rsidRDefault="00FA1F7A" w:rsidP="001C3B82">
      <w:r>
        <w:separator/>
      </w:r>
    </w:p>
  </w:footnote>
  <w:footnote w:type="continuationSeparator" w:id="1">
    <w:p w:rsidR="00FA1F7A" w:rsidRDefault="00FA1F7A" w:rsidP="001C3B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9F1"/>
    <w:rsid w:val="00015B9D"/>
    <w:rsid w:val="001C3B82"/>
    <w:rsid w:val="003249F1"/>
    <w:rsid w:val="00A50CDF"/>
    <w:rsid w:val="00FA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3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3B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3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3B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318</Words>
  <Characters>1813</Characters>
  <Application>Microsoft Office Word</Application>
  <DocSecurity>0</DocSecurity>
  <Lines>15</Lines>
  <Paragraphs>4</Paragraphs>
  <ScaleCrop>false</ScaleCrop>
  <Company>Sky123.Org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2017-09-11T07:57:00Z</dcterms:created>
  <dcterms:modified xsi:type="dcterms:W3CDTF">2017-11-10T09:07:00Z</dcterms:modified>
</cp:coreProperties>
</file>