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DF2" w:rsidRDefault="00235DF2" w:rsidP="00235DF2">
      <w:pPr>
        <w:ind w:firstLineChars="150" w:firstLine="480"/>
        <w:rPr>
          <w:rFonts w:ascii="黑体" w:eastAsia="黑体"/>
          <w:sz w:val="32"/>
          <w:szCs w:val="32"/>
        </w:rPr>
      </w:pPr>
    </w:p>
    <w:p w:rsidR="00235DF2" w:rsidRDefault="00235DF2" w:rsidP="00235DF2">
      <w:pPr>
        <w:ind w:firstLineChars="150" w:firstLine="480"/>
        <w:rPr>
          <w:rFonts w:ascii="黑体" w:eastAsia="黑体"/>
          <w:sz w:val="32"/>
          <w:szCs w:val="32"/>
        </w:rPr>
      </w:pPr>
      <w:r w:rsidRPr="00A50584">
        <w:rPr>
          <w:rFonts w:ascii="黑体" w:eastAsia="黑体" w:hint="eastAsia"/>
          <w:sz w:val="32"/>
          <w:szCs w:val="32"/>
        </w:rPr>
        <w:t>华容县广播电视台直播卫星户户通建设项目资金</w:t>
      </w:r>
    </w:p>
    <w:p w:rsidR="00235DF2" w:rsidRPr="00A50584" w:rsidRDefault="00235DF2" w:rsidP="00235DF2">
      <w:pPr>
        <w:ind w:firstLineChars="800" w:firstLine="2560"/>
        <w:rPr>
          <w:rFonts w:ascii="黑体" w:eastAsia="黑体"/>
          <w:sz w:val="32"/>
          <w:szCs w:val="32"/>
        </w:rPr>
      </w:pPr>
      <w:r w:rsidRPr="00A50584">
        <w:rPr>
          <w:rFonts w:ascii="黑体" w:eastAsia="黑体" w:hint="eastAsia"/>
          <w:sz w:val="32"/>
          <w:szCs w:val="32"/>
        </w:rPr>
        <w:t>管理使用自评报告</w:t>
      </w:r>
    </w:p>
    <w:p w:rsidR="00235DF2" w:rsidRPr="00A50584" w:rsidRDefault="00235DF2" w:rsidP="00235DF2">
      <w:pPr>
        <w:numPr>
          <w:ilvl w:val="0"/>
          <w:numId w:val="1"/>
        </w:numPr>
        <w:rPr>
          <w:rFonts w:ascii="仿宋_GB2312" w:eastAsia="仿宋_GB2312"/>
          <w:b/>
          <w:sz w:val="32"/>
          <w:szCs w:val="32"/>
        </w:rPr>
      </w:pPr>
      <w:r w:rsidRPr="00A50584">
        <w:rPr>
          <w:rFonts w:ascii="仿宋_GB2312" w:eastAsia="仿宋_GB2312" w:hint="eastAsia"/>
          <w:b/>
          <w:sz w:val="32"/>
          <w:szCs w:val="32"/>
        </w:rPr>
        <w:t>项目基本概况</w:t>
      </w:r>
    </w:p>
    <w:p w:rsidR="00235DF2" w:rsidRDefault="00235DF2" w:rsidP="00235DF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广播电视户户通建设，是广电总局安排的三大广电文化建设项目之一，主要目标是解决有线电视覆盖范围以外地区群众收看电视效果差、节目少问题，是省、市为民办实事项目。2016年，省新闻出版广电局和市文广新局下发文件到县文广新局，要求我县完成24500套直播卫星设备安装任务。县文广新局由于技术人员不够，无力承担建设任务，经县委宣传部决定，交由我台完成建设任务。</w:t>
      </w:r>
    </w:p>
    <w:p w:rsidR="00235DF2" w:rsidRPr="00A50584" w:rsidRDefault="00235DF2" w:rsidP="00235DF2">
      <w:pPr>
        <w:numPr>
          <w:ilvl w:val="0"/>
          <w:numId w:val="1"/>
        </w:numPr>
        <w:rPr>
          <w:rFonts w:ascii="仿宋_GB2312" w:eastAsia="仿宋_GB2312"/>
          <w:b/>
          <w:sz w:val="32"/>
          <w:szCs w:val="32"/>
        </w:rPr>
      </w:pPr>
      <w:r w:rsidRPr="00A50584">
        <w:rPr>
          <w:rFonts w:ascii="仿宋_GB2312" w:eastAsia="仿宋_GB2312" w:hint="eastAsia"/>
          <w:b/>
          <w:sz w:val="32"/>
          <w:szCs w:val="32"/>
        </w:rPr>
        <w:t>项目资金使用及管理情况</w:t>
      </w:r>
    </w:p>
    <w:p w:rsidR="00235DF2" w:rsidRDefault="00235DF2" w:rsidP="00235DF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1、根据省局中标文件，完成24500套户户通工作任务，需投入资金697.76</w:t>
      </w:r>
      <w:r w:rsidR="000F2F09"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35DF2" w:rsidRDefault="00235DF2" w:rsidP="00235DF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2、实际完成设备采购25200套，安装开通设备24700</w:t>
      </w:r>
      <w:r w:rsidR="000F2F09">
        <w:rPr>
          <w:rFonts w:ascii="仿宋_GB2312" w:eastAsia="仿宋_GB2312" w:hint="eastAsia"/>
          <w:sz w:val="32"/>
          <w:szCs w:val="32"/>
        </w:rPr>
        <w:t>套，超额完成省定目标任务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235DF2" w:rsidRDefault="00235DF2" w:rsidP="00235DF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、为加强资金管理，省局下发了湘新广〔2016〕24、47号文件，对户户通建设项目资金筹集、使用和监管提出了明确要求，分管副市长李为和市文广新局、市财政局主要负责人对资金管理使用作出了具体安排。我台严格根据工程进展和政府采购合同规定申请付款，经台领导、县财政局领导以及分管副县长把关，审核同意支付。</w:t>
      </w:r>
    </w:p>
    <w:p w:rsidR="00235DF2" w:rsidRPr="00A50584" w:rsidRDefault="00235DF2" w:rsidP="00235DF2">
      <w:pPr>
        <w:rPr>
          <w:rFonts w:ascii="仿宋_GB2312" w:eastAsia="仿宋_GB2312"/>
          <w:b/>
          <w:sz w:val="32"/>
          <w:szCs w:val="32"/>
        </w:rPr>
      </w:pPr>
      <w:r w:rsidRPr="0099464F">
        <w:rPr>
          <w:rFonts w:ascii="仿宋_GB2312" w:eastAsia="仿宋_GB2312" w:hint="eastAsia"/>
          <w:b/>
          <w:sz w:val="32"/>
          <w:szCs w:val="32"/>
        </w:rPr>
        <w:lastRenderedPageBreak/>
        <w:t>三、</w:t>
      </w:r>
      <w:r w:rsidRPr="00A50584">
        <w:rPr>
          <w:rFonts w:ascii="仿宋_GB2312" w:eastAsia="仿宋_GB2312" w:hint="eastAsia"/>
          <w:b/>
          <w:sz w:val="32"/>
          <w:szCs w:val="32"/>
        </w:rPr>
        <w:t>项目组织实施情况</w:t>
      </w:r>
    </w:p>
    <w:p w:rsidR="00235DF2" w:rsidRDefault="00235DF2" w:rsidP="00235DF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户户通建设工程，由省局组织招投标工作，我台根据中标通知书和省定大事实事工作考核目标，对接厂家，签订合同，具体做好设备接收、发放和安装、付款工作。为了做好该项工作，我台在县委宣传部直接带领下，对全县14个乡镇、161个村场居民看电视情况进行了全面摸底，制定了直播卫星设备发放计划。为了加强工作力度，按时完成省定工作任务，我台请示县委、县政府主要负责人，拟定并下发《华容县人民政府办公室关于做好2016年度广播电视直播卫星户户通工程建设工作的通知》，与各乡镇签订了户户通建设责任状，提高了建设效率。</w:t>
      </w:r>
    </w:p>
    <w:p w:rsidR="00235DF2" w:rsidRDefault="00235DF2" w:rsidP="00235DF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建设过程中，由于设备多次转运，发生损坏、遗失情况，再加上村民外出务工，导致前期摸底安排的设备录入广电总局户户通管理平台后，未能及时发放安装到位，省局考核指标不达标。经请示县委、县政府同意，我台增加采购设备700套，在省局最后考核周期，安装设备达到了24700套，有效完成了目标任务，被省局评为户户通工作先进单位。</w:t>
      </w:r>
    </w:p>
    <w:p w:rsidR="00235DF2" w:rsidRPr="00A50584" w:rsidRDefault="00235DF2" w:rsidP="00235DF2">
      <w:pPr>
        <w:rPr>
          <w:rFonts w:ascii="仿宋_GB2312" w:eastAsia="仿宋_GB2312"/>
          <w:b/>
          <w:sz w:val="32"/>
          <w:szCs w:val="32"/>
        </w:rPr>
      </w:pPr>
      <w:r w:rsidRPr="0099464F">
        <w:rPr>
          <w:rFonts w:ascii="仿宋_GB2312" w:eastAsia="仿宋_GB2312" w:hint="eastAsia"/>
          <w:b/>
          <w:sz w:val="32"/>
          <w:szCs w:val="32"/>
        </w:rPr>
        <w:t>四、</w:t>
      </w:r>
      <w:r w:rsidRPr="00A50584">
        <w:rPr>
          <w:rFonts w:ascii="仿宋_GB2312" w:eastAsia="仿宋_GB2312" w:hint="eastAsia"/>
          <w:b/>
          <w:sz w:val="32"/>
          <w:szCs w:val="32"/>
        </w:rPr>
        <w:t>综合评价情况及评价结论</w:t>
      </w:r>
    </w:p>
    <w:p w:rsidR="00235DF2" w:rsidRDefault="00235DF2" w:rsidP="00235DF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台里成立了项目资金使用管理测评领导小组，由台长王文勇任组长，副台长徐忠任副组长，台财务室、台技术事业股负责人为成员，对户户通工程建设全过程进行了回顾总结，认为建设合格，资金管理严格，达到了上级党委、政府和主</w:t>
      </w:r>
      <w:r>
        <w:rPr>
          <w:rFonts w:ascii="仿宋_GB2312" w:eastAsia="仿宋_GB2312" w:hint="eastAsia"/>
          <w:sz w:val="32"/>
          <w:szCs w:val="32"/>
        </w:rPr>
        <w:lastRenderedPageBreak/>
        <w:t>管部门要求。</w:t>
      </w:r>
    </w:p>
    <w:p w:rsidR="00235DF2" w:rsidRPr="00A50584" w:rsidRDefault="00235DF2" w:rsidP="00235DF2">
      <w:pPr>
        <w:rPr>
          <w:rFonts w:ascii="仿宋_GB2312" w:eastAsia="仿宋_GB2312"/>
          <w:b/>
          <w:sz w:val="32"/>
          <w:szCs w:val="32"/>
        </w:rPr>
      </w:pPr>
      <w:r w:rsidRPr="0099464F">
        <w:rPr>
          <w:rFonts w:ascii="仿宋_GB2312" w:eastAsia="仿宋_GB2312" w:hint="eastAsia"/>
          <w:b/>
          <w:sz w:val="32"/>
          <w:szCs w:val="32"/>
        </w:rPr>
        <w:t>五、</w:t>
      </w:r>
      <w:r w:rsidRPr="00A50584">
        <w:rPr>
          <w:rFonts w:ascii="仿宋_GB2312" w:eastAsia="仿宋_GB2312" w:hint="eastAsia"/>
          <w:b/>
          <w:sz w:val="32"/>
          <w:szCs w:val="32"/>
        </w:rPr>
        <w:t>项目主要绩效情况分析</w:t>
      </w:r>
    </w:p>
    <w:p w:rsidR="00235DF2" w:rsidRDefault="00235DF2" w:rsidP="00235DF2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该项目建设完成后，让农村24700户住户每户看上了50套清晰、稳定的电视节目，让农村群众基本文化权益得到保障。同时经估算，只要住户使用保养正常，可以为这些用户节省广播电视收视费开支1600多万元。 </w:t>
      </w:r>
    </w:p>
    <w:p w:rsidR="00147DAA" w:rsidRPr="00235DF2" w:rsidRDefault="00147DAA"/>
    <w:sectPr w:rsidR="00147DAA" w:rsidRPr="00235DF2" w:rsidSect="00147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890" w:rsidRDefault="006E5890" w:rsidP="000F2F09">
      <w:r>
        <w:separator/>
      </w:r>
    </w:p>
  </w:endnote>
  <w:endnote w:type="continuationSeparator" w:id="1">
    <w:p w:rsidR="006E5890" w:rsidRDefault="006E5890" w:rsidP="000F2F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890" w:rsidRDefault="006E5890" w:rsidP="000F2F09">
      <w:r>
        <w:separator/>
      </w:r>
    </w:p>
  </w:footnote>
  <w:footnote w:type="continuationSeparator" w:id="1">
    <w:p w:rsidR="006E5890" w:rsidRDefault="006E5890" w:rsidP="000F2F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40AD3"/>
    <w:multiLevelType w:val="hybridMultilevel"/>
    <w:tmpl w:val="0986CE84"/>
    <w:lvl w:ilvl="0" w:tplc="0D7ED67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DF2"/>
    <w:rsid w:val="000F2F09"/>
    <w:rsid w:val="00147DAA"/>
    <w:rsid w:val="00235DF2"/>
    <w:rsid w:val="0032234C"/>
    <w:rsid w:val="006E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2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2F0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2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2F0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167</Words>
  <Characters>952</Characters>
  <Application>Microsoft Office Word</Application>
  <DocSecurity>0</DocSecurity>
  <Lines>7</Lines>
  <Paragraphs>2</Paragraphs>
  <ScaleCrop>false</ScaleCrop>
  <Company>Sky123.Org</Company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2017-12-19T01:54:00Z</dcterms:created>
  <dcterms:modified xsi:type="dcterms:W3CDTF">2017-12-20T07:41:00Z</dcterms:modified>
</cp:coreProperties>
</file>