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right="0"/>
        <w:jc w:val="center"/>
        <w:textAlignment w:val="baseline"/>
        <w:outlineLvl w:val="0"/>
        <w:rPr>
          <w:rFonts w:ascii="宋体" w:hAnsi="宋体" w:eastAsia="宋体" w:cs="宋体"/>
          <w:b/>
          <w:bCs/>
          <w:spacing w:val="38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38"/>
          <w:sz w:val="44"/>
          <w:szCs w:val="44"/>
          <w:lang w:val="en-US" w:eastAsia="zh-CN"/>
        </w:rPr>
        <w:t>华</w:t>
      </w:r>
      <w:r>
        <w:rPr>
          <w:rFonts w:ascii="宋体" w:hAnsi="宋体" w:eastAsia="宋体" w:cs="宋体"/>
          <w:b/>
          <w:bCs/>
          <w:spacing w:val="38"/>
          <w:sz w:val="44"/>
          <w:szCs w:val="44"/>
        </w:rPr>
        <w:t>容县202</w:t>
      </w:r>
      <w:r>
        <w:rPr>
          <w:rFonts w:hint="eastAsia" w:ascii="宋体" w:hAnsi="宋体" w:eastAsia="宋体" w:cs="宋体"/>
          <w:b/>
          <w:bCs/>
          <w:spacing w:val="38"/>
          <w:sz w:val="44"/>
          <w:szCs w:val="44"/>
          <w:lang w:val="en-US" w:eastAsia="zh-CN"/>
        </w:rPr>
        <w:t>3</w:t>
      </w:r>
      <w:r>
        <w:rPr>
          <w:rFonts w:ascii="宋体" w:hAnsi="宋体" w:eastAsia="宋体" w:cs="宋体"/>
          <w:b/>
          <w:bCs/>
          <w:spacing w:val="38"/>
          <w:sz w:val="44"/>
          <w:szCs w:val="44"/>
        </w:rPr>
        <w:t>年校外培训机构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right="0"/>
        <w:jc w:val="center"/>
        <w:textAlignment w:val="baseline"/>
        <w:outlineLvl w:val="0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38"/>
          <w:sz w:val="44"/>
          <w:szCs w:val="44"/>
        </w:rPr>
        <w:t>办学许可审批结果</w:t>
      </w:r>
      <w:r>
        <w:rPr>
          <w:rFonts w:ascii="宋体" w:hAnsi="宋体" w:eastAsia="宋体" w:cs="宋体"/>
          <w:b/>
          <w:bCs/>
          <w:spacing w:val="-19"/>
          <w:sz w:val="44"/>
          <w:szCs w:val="44"/>
        </w:rPr>
        <w:t>公示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/>
        <w:textAlignment w:val="baseline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right="0" w:firstLine="62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5"/>
          <w:sz w:val="32"/>
          <w:szCs w:val="32"/>
        </w:rPr>
        <w:t>根据《中华人民共和国民办教育促进法》和《湖南省非学科类校外培训机构审批管理办法》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等规定，经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举办人申请筹</w:t>
      </w:r>
      <w:r>
        <w:rPr>
          <w:rFonts w:hint="eastAsia" w:cs="仿宋"/>
          <w:spacing w:val="-4"/>
          <w:sz w:val="32"/>
          <w:szCs w:val="32"/>
          <w:lang w:val="en-US" w:eastAsia="zh-CN"/>
        </w:rPr>
        <w:t>设</w:t>
      </w:r>
      <w:r>
        <w:rPr>
          <w:rFonts w:hint="eastAsia" w:cs="仿宋"/>
          <w:spacing w:val="-4"/>
          <w:sz w:val="32"/>
          <w:szCs w:val="32"/>
          <w:lang w:eastAsia="zh-CN"/>
        </w:rPr>
        <w:t>，县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教育体育局组织现场评估，</w:t>
      </w:r>
      <w:r>
        <w:rPr>
          <w:rFonts w:hint="eastAsia" w:cs="仿宋"/>
          <w:spacing w:val="-4"/>
          <w:sz w:val="32"/>
          <w:szCs w:val="32"/>
          <w:lang w:eastAsia="zh-CN"/>
        </w:rPr>
        <w:t>局长办公会</w:t>
      </w:r>
      <w:r>
        <w:rPr>
          <w:rFonts w:hint="eastAsia" w:ascii="仿宋" w:hAnsi="仿宋" w:eastAsia="仿宋" w:cs="仿宋"/>
          <w:spacing w:val="3"/>
          <w:sz w:val="32"/>
          <w:szCs w:val="32"/>
        </w:rPr>
        <w:t>审议</w:t>
      </w:r>
      <w:r>
        <w:rPr>
          <w:rFonts w:hint="eastAsia" w:cs="仿宋"/>
          <w:spacing w:val="3"/>
          <w:sz w:val="32"/>
          <w:szCs w:val="32"/>
          <w:lang w:eastAsia="zh-CN"/>
        </w:rPr>
        <w:t>通过</w:t>
      </w:r>
      <w:r>
        <w:rPr>
          <w:rFonts w:hint="eastAsia" w:ascii="仿宋" w:hAnsi="仿宋" w:eastAsia="仿宋" w:cs="仿宋"/>
          <w:spacing w:val="3"/>
          <w:sz w:val="32"/>
          <w:szCs w:val="32"/>
        </w:rPr>
        <w:t>，现将拟批准办学许可的审批结果予以公</w:t>
      </w:r>
      <w:r>
        <w:rPr>
          <w:rFonts w:hint="eastAsia" w:ascii="仿宋" w:hAnsi="仿宋" w:eastAsia="仿宋" w:cs="仿宋"/>
          <w:spacing w:val="2"/>
          <w:sz w:val="32"/>
          <w:szCs w:val="32"/>
        </w:rPr>
        <w:t>示(见附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件),接受社会监督。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50"/>
        <w:jc w:val="left"/>
        <w:textAlignment w:val="baseline"/>
        <w:rPr>
          <w:rFonts w:hint="eastAsia" w:ascii="仿宋" w:hAnsi="仿宋" w:eastAsia="仿宋" w:cs="仿宋"/>
          <w:spacing w:val="-8"/>
          <w:sz w:val="32"/>
          <w:szCs w:val="32"/>
        </w:rPr>
      </w:pPr>
      <w:r>
        <w:rPr>
          <w:rFonts w:hint="eastAsia" w:ascii="仿宋" w:hAnsi="仿宋" w:eastAsia="仿宋" w:cs="仿宋"/>
          <w:spacing w:val="26"/>
          <w:sz w:val="32"/>
          <w:szCs w:val="32"/>
        </w:rPr>
        <w:t>公示期</w:t>
      </w:r>
      <w:r>
        <w:rPr>
          <w:rFonts w:hint="eastAsia" w:ascii="仿宋" w:hAnsi="仿宋" w:eastAsia="仿宋" w:cs="仿宋"/>
          <w:spacing w:val="26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26"/>
          <w:sz w:val="32"/>
          <w:szCs w:val="32"/>
        </w:rPr>
        <w:t>个工作日，202</w:t>
      </w:r>
      <w:r>
        <w:rPr>
          <w:rFonts w:hint="eastAsia" w:ascii="仿宋" w:hAnsi="仿宋" w:eastAsia="仿宋" w:cs="仿宋"/>
          <w:spacing w:val="26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26"/>
          <w:sz w:val="32"/>
          <w:szCs w:val="32"/>
        </w:rPr>
        <w:t>年1</w:t>
      </w:r>
      <w:r>
        <w:rPr>
          <w:rFonts w:hint="eastAsia" w:ascii="仿宋" w:hAnsi="仿宋" w:eastAsia="仿宋" w:cs="仿宋"/>
          <w:spacing w:val="26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26"/>
          <w:sz w:val="32"/>
          <w:szCs w:val="32"/>
        </w:rPr>
        <w:t>月</w:t>
      </w:r>
      <w:r>
        <w:rPr>
          <w:rFonts w:hint="eastAsia" w:ascii="仿宋" w:hAnsi="仿宋" w:eastAsia="仿宋" w:cs="仿宋"/>
          <w:spacing w:val="26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pacing w:val="26"/>
          <w:sz w:val="32"/>
          <w:szCs w:val="32"/>
        </w:rPr>
        <w:t>日</w:t>
      </w:r>
      <w:r>
        <w:rPr>
          <w:rFonts w:hint="eastAsia" w:cs="仿宋"/>
          <w:spacing w:val="26"/>
          <w:sz w:val="32"/>
          <w:szCs w:val="32"/>
          <w:lang w:eastAsia="zh-CN"/>
        </w:rPr>
        <w:t>—</w:t>
      </w:r>
      <w:r>
        <w:rPr>
          <w:rFonts w:hint="eastAsia" w:ascii="仿宋" w:hAnsi="仿宋" w:eastAsia="仿宋" w:cs="仿宋"/>
          <w:spacing w:val="26"/>
          <w:sz w:val="32"/>
          <w:szCs w:val="32"/>
        </w:rPr>
        <w:t>1</w:t>
      </w:r>
      <w:r>
        <w:rPr>
          <w:rFonts w:hint="eastAsia" w:ascii="仿宋" w:hAnsi="仿宋" w:eastAsia="仿宋" w:cs="仿宋"/>
          <w:spacing w:val="26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26"/>
          <w:sz w:val="32"/>
          <w:szCs w:val="32"/>
        </w:rPr>
        <w:t>月</w:t>
      </w:r>
      <w:r>
        <w:rPr>
          <w:rFonts w:hint="eastAsia" w:ascii="仿宋" w:hAnsi="仿宋" w:eastAsia="仿宋" w:cs="仿宋"/>
          <w:spacing w:val="26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spacing w:val="26"/>
          <w:sz w:val="32"/>
          <w:szCs w:val="32"/>
        </w:rPr>
        <w:t>日，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公示期间，有异议者可向</w:t>
      </w:r>
      <w:r>
        <w:rPr>
          <w:rFonts w:hint="eastAsia" w:cs="仿宋"/>
          <w:spacing w:val="-4"/>
          <w:sz w:val="32"/>
          <w:szCs w:val="32"/>
          <w:lang w:eastAsia="zh-CN"/>
        </w:rPr>
        <w:t>县教体局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局阳光服务中心和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县纪委监委驻县</w:t>
      </w:r>
      <w:r>
        <w:rPr>
          <w:rFonts w:hint="eastAsia" w:ascii="仿宋" w:hAnsi="仿宋" w:eastAsia="仿宋" w:cs="仿宋"/>
          <w:spacing w:val="15"/>
          <w:sz w:val="32"/>
          <w:szCs w:val="32"/>
        </w:rPr>
        <w:t>教育体育局纪检</w:t>
      </w:r>
      <w:r>
        <w:rPr>
          <w:rFonts w:hint="eastAsia" w:cs="仿宋"/>
          <w:spacing w:val="15"/>
          <w:sz w:val="32"/>
          <w:szCs w:val="32"/>
          <w:lang w:eastAsia="zh-CN"/>
        </w:rPr>
        <w:t>监察</w:t>
      </w:r>
      <w:r>
        <w:rPr>
          <w:rFonts w:hint="eastAsia" w:ascii="仿宋" w:hAnsi="仿宋" w:eastAsia="仿宋" w:cs="仿宋"/>
          <w:spacing w:val="15"/>
          <w:sz w:val="32"/>
          <w:szCs w:val="32"/>
        </w:rPr>
        <w:t>组反映(匿名举报不予受理),逾期不予受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理。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50"/>
        <w:jc w:val="left"/>
        <w:textAlignment w:val="baseline"/>
        <w:rPr>
          <w:rFonts w:hint="eastAsia" w:ascii="仿宋" w:hAnsi="仿宋" w:eastAsia="仿宋" w:cs="仿宋"/>
          <w:spacing w:val="-3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举报电话：0730—4212458,</w:t>
      </w:r>
      <w:r>
        <w:rPr>
          <w:rFonts w:hint="eastAsia" w:ascii="仿宋" w:hAnsi="仿宋" w:eastAsia="仿宋" w:cs="仿宋"/>
          <w:spacing w:val="103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0730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—421</w:t>
      </w:r>
      <w:r>
        <w:rPr>
          <w:rFonts w:hint="eastAsia" w:ascii="仿宋" w:hAnsi="仿宋" w:eastAsia="仿宋" w:cs="仿宋"/>
          <w:spacing w:val="-3"/>
          <w:sz w:val="32"/>
          <w:szCs w:val="32"/>
          <w:lang w:val="en-US" w:eastAsia="zh-CN"/>
        </w:rPr>
        <w:t>9881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 w:firstLine="650"/>
        <w:jc w:val="lef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2"/>
          <w:sz w:val="32"/>
          <w:szCs w:val="32"/>
        </w:rPr>
        <w:t>附件：华容县202</w:t>
      </w:r>
      <w:r>
        <w:rPr>
          <w:rFonts w:hint="eastAsia" w:ascii="仿宋" w:hAnsi="仿宋" w:eastAsia="仿宋" w:cs="仿宋"/>
          <w:spacing w:val="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2"/>
          <w:sz w:val="32"/>
          <w:szCs w:val="32"/>
        </w:rPr>
        <w:t>年校外培训机构办学许可审批结果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/>
        <w:textAlignment w:val="baseline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5040" w:leftChars="2400" w:right="0"/>
        <w:jc w:val="center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华容县教育体育局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5040" w:leftChars="2400" w:right="0"/>
        <w:jc w:val="center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33"/>
          <w:sz w:val="32"/>
          <w:szCs w:val="32"/>
        </w:rPr>
        <w:t>202</w:t>
      </w:r>
      <w:r>
        <w:rPr>
          <w:rFonts w:hint="eastAsia" w:ascii="仿宋" w:hAnsi="仿宋" w:eastAsia="仿宋" w:cs="仿宋"/>
          <w:spacing w:val="33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33"/>
          <w:sz w:val="32"/>
          <w:szCs w:val="32"/>
        </w:rPr>
        <w:t>年1</w:t>
      </w:r>
      <w:r>
        <w:rPr>
          <w:rFonts w:hint="eastAsia" w:ascii="仿宋" w:hAnsi="仿宋" w:eastAsia="仿宋" w:cs="仿宋"/>
          <w:spacing w:val="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33"/>
          <w:sz w:val="32"/>
          <w:szCs w:val="32"/>
        </w:rPr>
        <w:t>月</w:t>
      </w:r>
      <w:r>
        <w:rPr>
          <w:rFonts w:hint="eastAsia" w:ascii="仿宋" w:hAnsi="仿宋" w:eastAsia="仿宋" w:cs="仿宋"/>
          <w:spacing w:val="33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pacing w:val="33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/>
        <w:textAlignment w:val="baseline"/>
        <w:rPr>
          <w:rFonts w:hint="eastAsia" w:ascii="仿宋" w:hAnsi="仿宋" w:eastAsia="仿宋" w:cs="仿宋"/>
          <w:sz w:val="32"/>
          <w:szCs w:val="32"/>
        </w:rPr>
        <w:sectPr>
          <w:pgSz w:w="11910" w:h="16850"/>
          <w:pgMar w:top="1701" w:right="1701" w:bottom="1701" w:left="1701" w:header="850" w:footer="1474" w:gutter="0"/>
          <w:cols w:space="0" w:num="1"/>
          <w:rtlGutter w:val="0"/>
          <w:docGrid w:linePitch="0" w:charSpace="0"/>
        </w:sect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right="0"/>
        <w:jc w:val="center"/>
        <w:textAlignment w:val="baseline"/>
        <w:rPr>
          <w:rFonts w:ascii="宋体" w:hAnsi="宋体" w:eastAsia="宋体" w:cs="宋体"/>
          <w:b/>
          <w:bCs/>
          <w:spacing w:val="18"/>
          <w:sz w:val="44"/>
          <w:szCs w:val="44"/>
        </w:rPr>
      </w:pPr>
      <w:r>
        <w:rPr>
          <w:rFonts w:ascii="宋体" w:hAnsi="宋体" w:eastAsia="宋体" w:cs="宋体"/>
          <w:b/>
          <w:bCs/>
          <w:spacing w:val="18"/>
          <w:sz w:val="44"/>
          <w:szCs w:val="44"/>
        </w:rPr>
        <w:t>华容县202</w:t>
      </w:r>
      <w:r>
        <w:rPr>
          <w:rFonts w:hint="eastAsia" w:ascii="宋体" w:hAnsi="宋体" w:eastAsia="宋体" w:cs="宋体"/>
          <w:b/>
          <w:bCs/>
          <w:spacing w:val="18"/>
          <w:sz w:val="44"/>
          <w:szCs w:val="44"/>
          <w:lang w:val="en-US" w:eastAsia="zh-CN"/>
        </w:rPr>
        <w:t>3</w:t>
      </w:r>
      <w:r>
        <w:rPr>
          <w:rFonts w:ascii="宋体" w:hAnsi="宋体" w:eastAsia="宋体" w:cs="宋体"/>
          <w:b/>
          <w:bCs/>
          <w:spacing w:val="18"/>
          <w:sz w:val="44"/>
          <w:szCs w:val="44"/>
        </w:rPr>
        <w:t>年校外培训机构办学许可审批结果</w:t>
      </w:r>
    </w:p>
    <w:tbl>
      <w:tblPr>
        <w:tblStyle w:val="4"/>
        <w:tblpPr w:leftFromText="180" w:rightFromText="180" w:vertAnchor="text" w:horzAnchor="page" w:tblpXSpec="center" w:tblpY="447"/>
        <w:tblOverlap w:val="never"/>
        <w:tblW w:w="14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475"/>
        <w:gridCol w:w="1020"/>
        <w:gridCol w:w="810"/>
        <w:gridCol w:w="1995"/>
        <w:gridCol w:w="1815"/>
        <w:gridCol w:w="1535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right="0"/>
              <w:jc w:val="center"/>
              <w:textAlignment w:val="baseline"/>
              <w:rPr>
                <w:vertAlign w:val="baseline"/>
              </w:rPr>
            </w:pPr>
            <w:r>
              <w:rPr>
                <w:spacing w:val="3"/>
              </w:rPr>
              <w:t>学校名称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right="0"/>
              <w:jc w:val="center"/>
              <w:textAlignment w:val="baseline"/>
              <w:rPr>
                <w:vertAlign w:val="baseline"/>
              </w:rPr>
            </w:pPr>
            <w:r>
              <w:rPr>
                <w:spacing w:val="3"/>
              </w:rPr>
              <w:t>办学地址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right="0"/>
              <w:jc w:val="center"/>
              <w:textAlignment w:val="baseline"/>
              <w:rPr>
                <w:vertAlign w:val="baseline"/>
              </w:rPr>
            </w:pPr>
            <w:r>
              <w:rPr>
                <w:spacing w:val="4"/>
              </w:rPr>
              <w:t>举办人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right="0"/>
              <w:jc w:val="center"/>
              <w:textAlignment w:val="baseline"/>
              <w:rPr>
                <w:vertAlign w:val="baseline"/>
              </w:rPr>
            </w:pPr>
            <w:r>
              <w:rPr>
                <w:spacing w:val="-7"/>
              </w:rPr>
              <w:t>校</w:t>
            </w:r>
            <w:r>
              <w:rPr>
                <w:spacing w:val="20"/>
              </w:rPr>
              <w:t xml:space="preserve">  </w:t>
            </w:r>
            <w:r>
              <w:rPr>
                <w:spacing w:val="-7"/>
              </w:rPr>
              <w:t>长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right="0"/>
              <w:jc w:val="center"/>
              <w:textAlignment w:val="baseline"/>
              <w:rPr>
                <w:vertAlign w:val="baseline"/>
              </w:rPr>
            </w:pPr>
            <w:r>
              <w:rPr>
                <w:spacing w:val="3"/>
              </w:rPr>
              <w:t>办学内容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right="0"/>
              <w:jc w:val="center"/>
              <w:textAlignment w:val="baseline"/>
              <w:rPr>
                <w:vertAlign w:val="baseline"/>
              </w:rPr>
            </w:pPr>
            <w:r>
              <w:rPr>
                <w:spacing w:val="8"/>
              </w:rPr>
              <w:t>办学性质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right="0"/>
              <w:jc w:val="center"/>
              <w:textAlignment w:val="baseline"/>
              <w:rPr>
                <w:vertAlign w:val="baseline"/>
              </w:rPr>
            </w:pPr>
            <w:r>
              <w:rPr>
                <w:spacing w:val="2"/>
              </w:rPr>
              <w:t>联系电话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right="0"/>
              <w:jc w:val="center"/>
              <w:textAlignment w:val="baseline"/>
              <w:rPr>
                <w:vertAlign w:val="baseline"/>
              </w:rPr>
            </w:pPr>
            <w:r>
              <w:rPr>
                <w:spacing w:val="2"/>
              </w:rPr>
              <w:t>办学许可证编号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spacing w:val="3"/>
              </w:rPr>
            </w:pPr>
            <w:r>
              <w:rPr>
                <w:rFonts w:hint="eastAsia"/>
                <w:spacing w:val="3"/>
              </w:rPr>
              <w:t>乐橙艺术培训学校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spacing w:val="3"/>
              </w:rPr>
            </w:pPr>
            <w:r>
              <w:rPr>
                <w:rFonts w:hint="eastAsia"/>
                <w:spacing w:val="3"/>
              </w:rPr>
              <w:t>华容县马鞍新区</w:t>
            </w:r>
            <w:r>
              <w:rPr>
                <w:rFonts w:hint="eastAsia" w:eastAsia="宋体"/>
                <w:spacing w:val="3"/>
                <w:lang w:val="en-US" w:eastAsia="zh-CN"/>
              </w:rPr>
              <w:t>杏花</w:t>
            </w:r>
            <w:r>
              <w:rPr>
                <w:rFonts w:hint="eastAsia"/>
                <w:spacing w:val="3"/>
              </w:rPr>
              <w:t>村西路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spacing w:val="3"/>
              </w:rPr>
            </w:pPr>
            <w:r>
              <w:rPr>
                <w:rFonts w:hint="eastAsia"/>
                <w:spacing w:val="3"/>
              </w:rPr>
              <w:t>李明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default"/>
                <w:spacing w:val="3"/>
                <w:lang w:val="en-US" w:eastAsia="zh-CN"/>
              </w:rPr>
            </w:pPr>
            <w:r>
              <w:rPr>
                <w:rFonts w:hint="eastAsia"/>
                <w:spacing w:val="3"/>
                <w:lang w:val="en-US" w:eastAsia="zh-CN"/>
              </w:rPr>
              <w:t>陈品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spacing w:val="3"/>
              </w:rPr>
            </w:pPr>
            <w:r>
              <w:rPr>
                <w:rFonts w:hint="eastAsia"/>
                <w:spacing w:val="3"/>
              </w:rPr>
              <w:t>音乐、器乐、舞蹈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spacing w:val="3"/>
              </w:rPr>
            </w:pPr>
            <w:r>
              <w:rPr>
                <w:rFonts w:hint="eastAsia"/>
                <w:spacing w:val="3"/>
              </w:rPr>
              <w:t>营利性民办学校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default"/>
                <w:spacing w:val="3"/>
                <w:lang w:val="en-US" w:eastAsia="zh-CN"/>
              </w:rPr>
            </w:pPr>
            <w:r>
              <w:rPr>
                <w:rFonts w:hint="eastAsia"/>
                <w:spacing w:val="3"/>
                <w:lang w:val="en-US" w:eastAsia="zh-CN"/>
              </w:rPr>
              <w:t>17707409180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default" w:eastAsia="宋体"/>
                <w:spacing w:val="3"/>
                <w:lang w:val="en-US" w:eastAsia="zh-CN"/>
              </w:rPr>
            </w:pPr>
            <w:r>
              <w:rPr>
                <w:rFonts w:hint="eastAsia" w:eastAsia="宋体"/>
                <w:spacing w:val="3"/>
                <w:lang w:val="en-US" w:eastAsia="zh-CN"/>
              </w:rPr>
              <w:t>243062370001139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spacing w:val="3"/>
              </w:rPr>
            </w:pPr>
            <w:r>
              <w:rPr>
                <w:rFonts w:hint="eastAsia"/>
                <w:spacing w:val="3"/>
              </w:rPr>
              <w:t>游云书房艺术培训学校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spacing w:val="3"/>
              </w:rPr>
            </w:pPr>
            <w:r>
              <w:rPr>
                <w:rFonts w:hint="eastAsia"/>
                <w:spacing w:val="3"/>
              </w:rPr>
              <w:t>华容县田家湖生态新区新城大道金湖水岸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spacing w:val="3"/>
              </w:rPr>
            </w:pPr>
            <w:r>
              <w:rPr>
                <w:rFonts w:hint="eastAsia"/>
                <w:spacing w:val="3"/>
              </w:rPr>
              <w:t>罗杰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eastAsia="宋体"/>
                <w:spacing w:val="3"/>
                <w:lang w:eastAsia="zh-CN"/>
              </w:rPr>
            </w:pPr>
            <w:r>
              <w:rPr>
                <w:rFonts w:hint="eastAsia" w:eastAsia="宋体"/>
                <w:spacing w:val="3"/>
                <w:lang w:val="en-US" w:eastAsia="zh-CN"/>
              </w:rPr>
              <w:t>杨洋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spacing w:val="3"/>
              </w:rPr>
            </w:pPr>
            <w:r>
              <w:rPr>
                <w:rFonts w:hint="eastAsia"/>
                <w:spacing w:val="3"/>
              </w:rPr>
              <w:t>书法、美术、围棋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spacing w:val="3"/>
              </w:rPr>
            </w:pPr>
            <w:r>
              <w:rPr>
                <w:rFonts w:hint="eastAsia"/>
                <w:spacing w:val="3"/>
              </w:rPr>
              <w:t>营利性民办学校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default"/>
                <w:spacing w:val="3"/>
                <w:lang w:val="en-US" w:eastAsia="zh-CN"/>
              </w:rPr>
            </w:pPr>
            <w:r>
              <w:rPr>
                <w:rFonts w:hint="eastAsia"/>
                <w:spacing w:val="3"/>
                <w:lang w:val="en-US" w:eastAsia="zh-CN"/>
              </w:rPr>
              <w:t>13295921151</w:t>
            </w:r>
          </w:p>
        </w:tc>
        <w:tc>
          <w:tcPr>
            <w:tcW w:w="2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default" w:eastAsia="宋体"/>
                <w:spacing w:val="3"/>
                <w:lang w:val="en-US" w:eastAsia="zh-CN"/>
              </w:rPr>
            </w:pPr>
            <w:r>
              <w:rPr>
                <w:rFonts w:hint="eastAsia" w:eastAsia="宋体"/>
                <w:spacing w:val="3"/>
                <w:lang w:val="en-US" w:eastAsia="zh-CN"/>
              </w:rPr>
              <w:t>243062370001149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344"/>
        <w:textAlignment w:val="baseline"/>
      </w:pPr>
    </w:p>
    <w:sectPr>
      <w:pgSz w:w="16850" w:h="11910" w:orient="landscape"/>
      <w:pgMar w:top="1701" w:right="1701" w:bottom="1701" w:left="1701" w:header="850" w:footer="1474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DVmOWRmYjM2ZDFhMjk5Y2IxYzY2MWQ0Yzk1Y2Y2NWYifQ=="/>
  </w:docVars>
  <w:rsids>
    <w:rsidRoot w:val="00000000"/>
    <w:rsid w:val="05065269"/>
    <w:rsid w:val="0EB23B68"/>
    <w:rsid w:val="231A3C6C"/>
    <w:rsid w:val="233D5EA2"/>
    <w:rsid w:val="25B061BF"/>
    <w:rsid w:val="2AEF6CFE"/>
    <w:rsid w:val="463D7C0A"/>
    <w:rsid w:val="4ABE1211"/>
    <w:rsid w:val="4C433C79"/>
    <w:rsid w:val="512C2F2E"/>
    <w:rsid w:val="52A82A88"/>
    <w:rsid w:val="5D025AC7"/>
    <w:rsid w:val="5D0631CD"/>
    <w:rsid w:val="5D9A3915"/>
    <w:rsid w:val="66850450"/>
    <w:rsid w:val="6BBB7D90"/>
    <w:rsid w:val="6D8E2626"/>
    <w:rsid w:val="6E112E9E"/>
    <w:rsid w:val="6E2354EB"/>
    <w:rsid w:val="77BE04D4"/>
    <w:rsid w:val="783405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2"/>
      <w:szCs w:val="32"/>
      <w:lang w:val="en-US" w:eastAsia="en-US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30"/>
      <w:szCs w:val="3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398</Words>
  <Characters>488</Characters>
  <TotalTime>36</TotalTime>
  <ScaleCrop>false</ScaleCrop>
  <LinksUpToDate>false</LinksUpToDate>
  <CharactersWithSpaces>492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2023-11-23T10:47:00Z</dcterms:created>
  <dc:creator>Kingsoft-PDF</dc:creator>
  <cp:lastModifiedBy>胡婧雨</cp:lastModifiedBy>
  <cp:lastPrinted>2023-11-23T03:45:00Z</cp:lastPrinted>
  <dcterms:modified xsi:type="dcterms:W3CDTF">2023-11-23T07:05:32Z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2023-11-23T10:47:57Z</vt:filetime>
  </property>
  <property fmtid="{D5CDD505-2E9C-101B-9397-08002B2CF9AE}" pid="4" name="UsrData">
    <vt:lpwstr>655ebd5a6dfa6f001f6e6185wl</vt:lpwstr>
  </property>
  <property fmtid="{D5CDD505-2E9C-101B-9397-08002B2CF9AE}" pid="5" name="KSOProductBuildVer">
    <vt:lpwstr>2052-11.1.0.14309</vt:lpwstr>
  </property>
  <property fmtid="{D5CDD505-2E9C-101B-9397-08002B2CF9AE}" pid="6" name="ICV">
    <vt:lpwstr>0E9F5E08F7B84915AF22429E6480DD53_13</vt:lpwstr>
  </property>
</Properties>
</file>