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center"/>
        <w:rPr>
          <w:rStyle w:val="5"/>
          <w:rFonts w:hint="eastAsia" w:ascii="黑体" w:hAnsi="黑体" w:eastAsia="黑体" w:cs="黑体"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 w:bidi="ar"/>
        </w:rPr>
        <w:t>华容县优化营商环境监督测评点申请登记表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Style w:val="6"/>
          <w:rFonts w:hAnsi="宋体"/>
          <w:sz w:val="32"/>
          <w:szCs w:val="32"/>
          <w:lang w:val="en-US" w:eastAsia="zh-CN" w:bidi="ar"/>
        </w:rPr>
      </w:pPr>
      <w:r>
        <w:rPr>
          <w:rStyle w:val="6"/>
          <w:rFonts w:hAnsi="宋体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hAnsi="宋体"/>
          <w:sz w:val="32"/>
          <w:szCs w:val="32"/>
          <w:lang w:val="en-US" w:eastAsia="zh-CN" w:bidi="ar"/>
        </w:rPr>
        <w:t>2023</w:t>
      </w:r>
      <w:r>
        <w:rPr>
          <w:rStyle w:val="6"/>
          <w:rFonts w:hAnsi="宋体"/>
          <w:sz w:val="32"/>
          <w:szCs w:val="32"/>
          <w:lang w:val="en-US" w:eastAsia="zh-CN" w:bidi="ar"/>
        </w:rPr>
        <w:t>年度）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tbl>
      <w:tblPr>
        <w:tblStyle w:val="3"/>
        <w:tblW w:w="93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9"/>
        <w:gridCol w:w="1150"/>
        <w:gridCol w:w="1069"/>
        <w:gridCol w:w="1618"/>
        <w:gridCol w:w="1188"/>
        <w:gridCol w:w="1314"/>
        <w:gridCol w:w="187"/>
        <w:gridCol w:w="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企业名称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企业性质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国有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企业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有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控股企业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民营企业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企业法人姓名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职务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手机号码</w:t>
            </w:r>
          </w:p>
        </w:tc>
        <w:tc>
          <w:tcPr>
            <w:tcW w:w="2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办公电话</w:t>
            </w:r>
          </w:p>
        </w:tc>
        <w:tc>
          <w:tcPr>
            <w:tcW w:w="35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身份证编号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80" w:leftChars="-38" w:right="-115" w:rightChars="-55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企业法人是否“两代表一委员”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党代表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人大代表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政协委员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企业详细地址</w:t>
            </w:r>
          </w:p>
        </w:tc>
        <w:tc>
          <w:tcPr>
            <w:tcW w:w="3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邮编</w:t>
            </w:r>
          </w:p>
        </w:tc>
        <w:tc>
          <w:tcPr>
            <w:tcW w:w="2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企业申请意见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2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240" w:lineRule="exact"/>
              <w:ind w:left="0" w:leftChars="0" w:firstLine="0" w:firstLineChars="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　　单位（盖章）：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240" w:lineRule="exact"/>
              <w:ind w:left="0" w:leftChars="0" w:firstLine="0" w:firstLineChars="0"/>
              <w:jc w:val="both"/>
              <w:textAlignment w:val="baseline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　　　　　　　年　　月　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县优化办意见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24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签名（盖章）：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24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县工商联意见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签名（盖章）：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1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县纪委监委意见</w:t>
            </w:r>
          </w:p>
        </w:tc>
        <w:tc>
          <w:tcPr>
            <w:tcW w:w="73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签名（盖章）：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　　　　　　　　　　年　　月　　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both"/>
        <w:textAlignment w:val="center"/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b w:val="0"/>
          <w:bCs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center"/>
        <w:rPr>
          <w:rStyle w:val="5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w w:val="98"/>
          <w:sz w:val="44"/>
          <w:szCs w:val="44"/>
          <w:lang w:val="en-US" w:eastAsia="zh-CN" w:bidi="ar"/>
        </w:rPr>
        <w:t>华容县优化营商环境监督测评员申请登记表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rPr>
          <w:rStyle w:val="6"/>
          <w:rFonts w:hAnsi="宋体"/>
          <w:sz w:val="32"/>
          <w:szCs w:val="32"/>
          <w:lang w:val="en-US" w:eastAsia="zh-CN" w:bidi="ar"/>
        </w:rPr>
      </w:pPr>
      <w:r>
        <w:rPr>
          <w:rStyle w:val="6"/>
          <w:rFonts w:hAnsi="宋体"/>
          <w:sz w:val="32"/>
          <w:szCs w:val="32"/>
          <w:lang w:val="en-US" w:eastAsia="zh-CN" w:bidi="ar"/>
        </w:rPr>
        <w:t>（</w:t>
      </w:r>
      <w:r>
        <w:rPr>
          <w:rStyle w:val="6"/>
          <w:rFonts w:hint="eastAsia" w:hAnsi="宋体"/>
          <w:sz w:val="32"/>
          <w:szCs w:val="32"/>
          <w:lang w:val="en-US" w:eastAsia="zh-CN" w:bidi="ar"/>
        </w:rPr>
        <w:t>2023</w:t>
      </w:r>
      <w:r>
        <w:rPr>
          <w:rStyle w:val="6"/>
          <w:rFonts w:hAnsi="宋体"/>
          <w:sz w:val="32"/>
          <w:szCs w:val="32"/>
          <w:lang w:val="en-US" w:eastAsia="zh-CN" w:bidi="ar"/>
        </w:rPr>
        <w:t>年度）</w:t>
      </w:r>
    </w:p>
    <w:p/>
    <w:tbl>
      <w:tblPr>
        <w:tblStyle w:val="3"/>
        <w:tblW w:w="92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2"/>
        <w:gridCol w:w="1395"/>
        <w:gridCol w:w="830"/>
        <w:gridCol w:w="1582"/>
        <w:gridCol w:w="1542"/>
        <w:gridCol w:w="1180"/>
        <w:gridCol w:w="8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职务（职业）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身份证编号</w:t>
            </w:r>
          </w:p>
        </w:tc>
        <w:tc>
          <w:tcPr>
            <w:tcW w:w="53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35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申请人是否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80" w:leftChars="-38" w:right="-113" w:rightChars="-54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“两代表一委员”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党代表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人大代表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政协委员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申请人所在单位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(或住址)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申请人单位性质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国有企业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  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控股企业</w:t>
            </w: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民营企业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申请理由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6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签字（盖章）：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6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　　　　　　　　　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县工商联意见</w:t>
            </w:r>
          </w:p>
        </w:tc>
        <w:tc>
          <w:tcPr>
            <w:tcW w:w="7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2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6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签字（盖章）：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20" w:line="360" w:lineRule="exact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　　　　　　　　　　　　　　　　　　　　年　　月　　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???-1803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MmZiNzMxNjI1MjJlMTQ2NGJlNzFiNmU1ODM0ODYifQ=="/>
  </w:docVars>
  <w:rsids>
    <w:rsidRoot w:val="00000000"/>
    <w:rsid w:val="059E6F58"/>
    <w:rsid w:val="6727446C"/>
    <w:rsid w:val="7F79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Indent2"/>
    <w:basedOn w:val="1"/>
    <w:next w:val="1"/>
    <w:qFormat/>
    <w:uiPriority w:val="99"/>
    <w:pPr>
      <w:spacing w:after="120" w:line="480" w:lineRule="auto"/>
      <w:ind w:left="200" w:leftChars="200"/>
    </w:pPr>
    <w:rPr>
      <w:rFonts w:ascii="Calibri" w:hAnsi="Calibri" w:eastAsia="宋体" w:cs="Times New Roman"/>
    </w:rPr>
  </w:style>
  <w:style w:type="character" w:customStyle="1" w:styleId="5">
    <w:name w:val="font21"/>
    <w:basedOn w:val="4"/>
    <w:qFormat/>
    <w:uiPriority w:val="0"/>
    <w:rPr>
      <w:rFonts w:hint="eastAsia" w:ascii="仿宋_GB2312" w:eastAsia="仿宋_GB2312" w:cs="仿宋_GB2312"/>
      <w:b/>
      <w:color w:val="000000"/>
      <w:sz w:val="36"/>
      <w:szCs w:val="36"/>
      <w:u w:val="none"/>
    </w:rPr>
  </w:style>
  <w:style w:type="character" w:customStyle="1" w:styleId="6">
    <w:name w:val="font01"/>
    <w:basedOn w:val="4"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paragraph" w:customStyle="1" w:styleId="7">
    <w:name w:val="BodyText"/>
    <w:basedOn w:val="1"/>
    <w:next w:val="8"/>
    <w:qFormat/>
    <w:uiPriority w:val="0"/>
    <w:pPr>
      <w:widowControl/>
      <w:spacing w:before="100" w:beforeAutospacing="1" w:after="120" w:line="560" w:lineRule="exact"/>
      <w:ind w:firstLine="640" w:firstLineChars="200"/>
      <w:textAlignment w:val="baseline"/>
    </w:pPr>
    <w:rPr>
      <w:rFonts w:eastAsia="仿宋_GB2312"/>
      <w:sz w:val="32"/>
      <w:szCs w:val="32"/>
    </w:rPr>
  </w:style>
  <w:style w:type="paragraph" w:customStyle="1" w:styleId="8">
    <w:name w:val="UserStyle_3"/>
    <w:basedOn w:val="1"/>
    <w:qFormat/>
    <w:uiPriority w:val="0"/>
    <w:pPr>
      <w:widowControl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before="100" w:beforeAutospacing="1" w:after="100" w:afterAutospacing="1" w:line="560" w:lineRule="exact"/>
      <w:ind w:firstLine="640" w:firstLineChars="200"/>
      <w:jc w:val="center"/>
      <w:textAlignment w:val="baseline"/>
    </w:pPr>
    <w:rPr>
      <w:rFonts w:ascii="???-18030" w:hAnsi="???-18030"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317</Words>
  <Characters>323</Characters>
  <Lines>0</Lines>
  <Paragraphs>0</Paragraphs>
  <TotalTime>4</TotalTime>
  <ScaleCrop>false</ScaleCrop>
  <LinksUpToDate>false</LinksUpToDate>
  <CharactersWithSpaces>630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2023-05-09T08:38:00Z</dcterms:created>
  <dc:creator>admin</dc:creator>
  <cp:lastModifiedBy>01</cp:lastModifiedBy>
  <dcterms:modified xsi:type="dcterms:W3CDTF">2023-05-09T08:56:05Z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F777327FE58D4FC9A5A942D5C251564B</vt:lpwstr>
  </property>
</Properties>
</file>