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lang w:val="en-US" w:eastAsia="zh-CN"/>
        </w:rPr>
        <w:t>2021年度农村公路建设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华容县交通运输局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  <w:lang w:eastAsia="zh-CN"/>
        </w:rPr>
        <w:t>华容县交通运输局</w:t>
      </w:r>
      <w:r>
        <w:rPr>
          <w:rFonts w:hint="eastAsia" w:eastAsia="仿宋_GB2312"/>
          <w:sz w:val="28"/>
          <w:szCs w:val="28"/>
        </w:rPr>
        <w:t>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32"/>
          <w:szCs w:val="32"/>
          <w:lang w:val="en-US" w:eastAsia="zh-CN"/>
        </w:rPr>
        <w:t>2021年度农村公路建设绩效</w:t>
      </w:r>
      <w:r>
        <w:rPr>
          <w:rFonts w:hint="eastAsia" w:eastAsia="仿宋_GB2312"/>
          <w:sz w:val="28"/>
          <w:szCs w:val="28"/>
        </w:rPr>
        <w:t xml:space="preserve">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669"/>
        <w:gridCol w:w="116"/>
        <w:gridCol w:w="720"/>
        <w:gridCol w:w="606"/>
        <w:gridCol w:w="131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曹国辉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团洲乡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558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212</w:t>
            </w: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212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558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212</w:t>
            </w: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212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团洲乡农村公路建设通三级公路项目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212</w:t>
            </w: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2021年10月5号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212</w:t>
            </w:r>
          </w:p>
        </w:tc>
        <w:tc>
          <w:tcPr>
            <w:tcW w:w="27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4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4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团洲乡团北至墟场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9.86公里三级公里建设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完成计划目标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9.86公里建设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5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农村公路建设量程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公里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交工质量达标率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资金使用规范率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项目按时完工率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概算执行率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项目完成投资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万元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乡村振兴基本服务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公路安全水平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环评指标达标率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参建民工满意度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群众通行满意度</w:t>
            </w: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邓震宇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工程师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华容县农村公路领导小组办公室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张帆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县局规划股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黄建兵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县局财计股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9582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582" w:type="dxa"/>
            <w:gridSpan w:val="15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958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黄建兵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13974084588</w:t>
      </w:r>
    </w:p>
    <w:p>
      <w:pPr>
        <w:rPr>
          <w:rFonts w:hint="eastAsia" w:eastAsia="仿宋_GB2312" w:cs="仿宋_GB2312"/>
          <w:bCs/>
          <w:sz w:val="28"/>
          <w:szCs w:val="28"/>
        </w:rPr>
      </w:pP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(一)项目概况。团洲乡是省厅认定的我县未通三级公路的乡镇，十四五规划编制时由乡镇申报，层层审核后，确定团洲乡通三级公路为县道X251升级改造，建设里程11.51公里，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eastAsia="仿宋_GB2312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年度</w:t>
            </w:r>
            <w:r>
              <w:rPr>
                <w:rFonts w:hint="eastAsia" w:eastAsia="仿宋_GB2312"/>
                <w:sz w:val="30"/>
                <w:szCs w:val="30"/>
              </w:rPr>
              <w:t>建设计划9.86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公里。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(二)项目绩效目标。2021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年度</w:t>
            </w:r>
            <w:r>
              <w:rPr>
                <w:rFonts w:hint="eastAsia" w:eastAsia="仿宋_GB2312"/>
                <w:sz w:val="30"/>
                <w:szCs w:val="30"/>
              </w:rPr>
              <w:t>建设计划9.86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公里，</w:t>
            </w:r>
            <w:r>
              <w:rPr>
                <w:rFonts w:hint="eastAsia" w:eastAsia="仿宋_GB2312"/>
                <w:sz w:val="30"/>
                <w:szCs w:val="30"/>
              </w:rPr>
              <w:t>项目已全部完工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评价本年度农村公路建设项目资金投入产出效益、资金使用流程、资金管理内控制度；评价对象为团洲农村公路通三级路建设。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(二)绩效评价原则、评价指标体系(附表说明)、评价方法、 评价标准等。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</w:t>
            </w:r>
            <w:r>
              <w:rPr>
                <w:rFonts w:hint="eastAsia" w:eastAsia="仿宋_GB2312"/>
                <w:sz w:val="30"/>
                <w:szCs w:val="30"/>
              </w:rPr>
              <w:t>华财函[2022]76号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eastAsia="仿宋_GB2312"/>
                <w:sz w:val="30"/>
                <w:szCs w:val="30"/>
              </w:rPr>
              <w:t>全面实施预算绩效管理的实施意见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》的要求，评价指标体系执行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《湖南省交通运输厅办公室关于开展2020年度中央对地方转移支付预算执行情况绩效自评的通知》（厅办函〔2021〕11号）的要求。评价方法以自评为主；评价标准执行省交通运输厅颁发业内评价标准。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县交通运输局成立评价工作领导小组，抽调业务力量成立自评机构。以现场抽查和查阅内业资料为主，自评内容按照上级工作要求制订。争取全面评价、客观评价、实时评价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三、综合评价情况及评价结论 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通过自评工作，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2021年团洲乡通三级农村公路建设项目绩效评定为：优。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我局在年初通过局党委会</w:t>
            </w:r>
            <w:r>
              <w:rPr>
                <w:rFonts w:hint="eastAsia" w:eastAsia="仿宋_GB2312"/>
                <w:sz w:val="30"/>
                <w:szCs w:val="30"/>
              </w:rPr>
              <w:t>设立了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农村公路三路建设领导小组。确定了</w:t>
            </w:r>
            <w:r>
              <w:rPr>
                <w:rFonts w:hint="eastAsia" w:eastAsia="仿宋_GB2312"/>
                <w:sz w:val="30"/>
                <w:szCs w:val="30"/>
              </w:rPr>
              <w:t>项目绩效目标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eastAsia="仿宋_GB2312"/>
                <w:sz w:val="30"/>
                <w:szCs w:val="30"/>
              </w:rPr>
              <w:t>目标明确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细化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量化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根据县政府要求，由项目所在团洲乡为建设业主，经过公开招标，确定了施工单位，按照合同约定，如期完成年度建设目标。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该项目完成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9.86公里建设的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数量指标、完成投放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558万元投入，达到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环保要求，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经济效益、社会效益、生态效益符合指标值，群众满意度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100%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交通建设项目实行“县为主体，国省补助”体制，国省补助资金只占建设项目20-40%，大部分资金需由县级配套解决；当前，我县财力艰难，严控地方政府举债，交通建设项目融资越来越困难。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六、有关建议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建议政府加强地方资金配套。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7B2063"/>
    <w:rsid w:val="009C779F"/>
    <w:rsid w:val="01D605AC"/>
    <w:rsid w:val="02535CBD"/>
    <w:rsid w:val="054E5AE9"/>
    <w:rsid w:val="055661F0"/>
    <w:rsid w:val="05762867"/>
    <w:rsid w:val="083749E7"/>
    <w:rsid w:val="0B055BA8"/>
    <w:rsid w:val="0B703F41"/>
    <w:rsid w:val="0CB679B8"/>
    <w:rsid w:val="0DE528CD"/>
    <w:rsid w:val="0FAC2EB1"/>
    <w:rsid w:val="10054735"/>
    <w:rsid w:val="110A60E1"/>
    <w:rsid w:val="1336279F"/>
    <w:rsid w:val="14171240"/>
    <w:rsid w:val="169E2B7E"/>
    <w:rsid w:val="18725427"/>
    <w:rsid w:val="1CBF5FD1"/>
    <w:rsid w:val="1DFB128B"/>
    <w:rsid w:val="1FF05635"/>
    <w:rsid w:val="20407429"/>
    <w:rsid w:val="241A2687"/>
    <w:rsid w:val="24CA5E5B"/>
    <w:rsid w:val="254E2FC7"/>
    <w:rsid w:val="25B607B7"/>
    <w:rsid w:val="263C173A"/>
    <w:rsid w:val="27D86AE1"/>
    <w:rsid w:val="27F751B9"/>
    <w:rsid w:val="289D055E"/>
    <w:rsid w:val="2A2E0C3A"/>
    <w:rsid w:val="2A770606"/>
    <w:rsid w:val="2C9F197B"/>
    <w:rsid w:val="2CA33441"/>
    <w:rsid w:val="2CE55C20"/>
    <w:rsid w:val="2E415157"/>
    <w:rsid w:val="2F287302"/>
    <w:rsid w:val="2F3F11F4"/>
    <w:rsid w:val="2F551109"/>
    <w:rsid w:val="30426D13"/>
    <w:rsid w:val="32AE1A4E"/>
    <w:rsid w:val="351B1DBB"/>
    <w:rsid w:val="38EC5F48"/>
    <w:rsid w:val="3A260C4E"/>
    <w:rsid w:val="3A43255A"/>
    <w:rsid w:val="3D6201A1"/>
    <w:rsid w:val="3EC46785"/>
    <w:rsid w:val="3F8A6044"/>
    <w:rsid w:val="42E12896"/>
    <w:rsid w:val="43A702D9"/>
    <w:rsid w:val="44592EA4"/>
    <w:rsid w:val="454A30F6"/>
    <w:rsid w:val="477245B4"/>
    <w:rsid w:val="49617FA5"/>
    <w:rsid w:val="4A3D6674"/>
    <w:rsid w:val="4BAD6FBB"/>
    <w:rsid w:val="4D171D42"/>
    <w:rsid w:val="4E4F0BB0"/>
    <w:rsid w:val="542722E3"/>
    <w:rsid w:val="5B1F3B03"/>
    <w:rsid w:val="5BE95901"/>
    <w:rsid w:val="6065645C"/>
    <w:rsid w:val="60737B56"/>
    <w:rsid w:val="609512C6"/>
    <w:rsid w:val="60D96503"/>
    <w:rsid w:val="610459EA"/>
    <w:rsid w:val="64AD2180"/>
    <w:rsid w:val="686A0AB4"/>
    <w:rsid w:val="68F216FE"/>
    <w:rsid w:val="6A0A15CD"/>
    <w:rsid w:val="6AC12D5D"/>
    <w:rsid w:val="6BF43F27"/>
    <w:rsid w:val="6D452F22"/>
    <w:rsid w:val="6DC85BA0"/>
    <w:rsid w:val="6DF352BD"/>
    <w:rsid w:val="70581963"/>
    <w:rsid w:val="705E3E6D"/>
    <w:rsid w:val="71C1048A"/>
    <w:rsid w:val="7396188C"/>
    <w:rsid w:val="73A6715E"/>
    <w:rsid w:val="73F35F5B"/>
    <w:rsid w:val="7662726E"/>
    <w:rsid w:val="79876FEC"/>
    <w:rsid w:val="79C04582"/>
    <w:rsid w:val="7D1F0DA2"/>
    <w:rsid w:val="7D95547B"/>
    <w:rsid w:val="7E454F7F"/>
    <w:rsid w:val="7E827798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3274</Words>
  <Characters>3476</Characters>
  <Lines>0</Lines>
  <Paragraphs>0</Paragraphs>
  <TotalTime>1</TotalTime>
  <ScaleCrop>false</ScaleCrop>
  <LinksUpToDate>false</LinksUpToDate>
  <CharactersWithSpaces>3934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2021-07-12T08:27:00Z</cp:lastPrinted>
  <dcterms:modified xsi:type="dcterms:W3CDTF">2022-10-11T01:15:08Z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79A241B8AF8549ACB1022EC4F6FEF844</vt:lpwstr>
  </property>
</Properties>
</file>